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2DBBF" w14:textId="55C0451C" w:rsidR="00C27E78" w:rsidRDefault="009C4B8F" w:rsidP="00805BCC">
      <w:pPr>
        <w:jc w:val="center"/>
      </w:pPr>
      <w:r>
        <w:rPr>
          <w:noProof/>
        </w:rPr>
        <w:drawing>
          <wp:anchor distT="0" distB="0" distL="114300" distR="114300" simplePos="0" relativeHeight="251658240" behindDoc="0" locked="0" layoutInCell="1" allowOverlap="1" wp14:anchorId="5D0075A3" wp14:editId="09C8FCFF">
            <wp:simplePos x="0" y="0"/>
            <wp:positionH relativeFrom="column">
              <wp:posOffset>1726091</wp:posOffset>
            </wp:positionH>
            <wp:positionV relativeFrom="paragraph">
              <wp:posOffset>199</wp:posOffset>
            </wp:positionV>
            <wp:extent cx="2362200" cy="1110615"/>
            <wp:effectExtent l="0" t="0" r="0" b="0"/>
            <wp:wrapSquare wrapText="bothSides"/>
            <wp:docPr id="1" name="Picture 1" descr="cid:image001.png@01D50A74.18D1E2B0">
              <a:extLst xmlns:a="http://schemas.openxmlformats.org/drawingml/2006/main">
                <a:ext uri="{FF2B5EF4-FFF2-40B4-BE49-F238E27FC236}">
                  <a16:creationId xmlns:a16="http://schemas.microsoft.com/office/drawing/2014/main" id="{3F510EF1-9A16-4ECA-A81B-F4E93300A6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0A74.18D1E2B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2200" cy="1110615"/>
                    </a:xfrm>
                    <a:prstGeom prst="rect">
                      <a:avLst/>
                    </a:prstGeom>
                    <a:noFill/>
                    <a:ln>
                      <a:noFill/>
                    </a:ln>
                  </pic:spPr>
                </pic:pic>
              </a:graphicData>
            </a:graphic>
          </wp:anchor>
        </w:drawing>
      </w:r>
    </w:p>
    <w:p w14:paraId="14A20037" w14:textId="77777777" w:rsidR="002E775C" w:rsidRDefault="002E775C" w:rsidP="00411E77">
      <w:pPr>
        <w:jc w:val="center"/>
        <w:rPr>
          <w:rFonts w:ascii="Arial" w:hAnsi="Arial" w:cs="Arial"/>
          <w:b/>
          <w:bCs/>
          <w:sz w:val="22"/>
          <w:szCs w:val="22"/>
        </w:rPr>
      </w:pPr>
    </w:p>
    <w:p w14:paraId="25876983" w14:textId="77777777" w:rsidR="001D23CB" w:rsidRDefault="001D23CB" w:rsidP="00411E77">
      <w:pPr>
        <w:jc w:val="center"/>
        <w:rPr>
          <w:rFonts w:ascii="Arial" w:hAnsi="Arial" w:cs="Arial"/>
          <w:b/>
          <w:bCs/>
          <w:sz w:val="18"/>
          <w:szCs w:val="18"/>
          <w:u w:val="single"/>
        </w:rPr>
      </w:pPr>
    </w:p>
    <w:p w14:paraId="0AF1DC74" w14:textId="77777777" w:rsidR="001D23CB" w:rsidRDefault="001D23CB" w:rsidP="00411E77">
      <w:pPr>
        <w:jc w:val="center"/>
        <w:rPr>
          <w:rFonts w:ascii="Arial" w:hAnsi="Arial" w:cs="Arial"/>
          <w:b/>
          <w:bCs/>
          <w:sz w:val="18"/>
          <w:szCs w:val="18"/>
          <w:u w:val="single"/>
        </w:rPr>
      </w:pPr>
    </w:p>
    <w:p w14:paraId="36C9E459" w14:textId="77777777" w:rsidR="001D23CB" w:rsidRDefault="001D23CB" w:rsidP="00411E77">
      <w:pPr>
        <w:jc w:val="center"/>
        <w:rPr>
          <w:rFonts w:ascii="Arial" w:hAnsi="Arial" w:cs="Arial"/>
          <w:b/>
          <w:bCs/>
          <w:sz w:val="18"/>
          <w:szCs w:val="18"/>
          <w:u w:val="single"/>
        </w:rPr>
      </w:pPr>
    </w:p>
    <w:p w14:paraId="03CB6674" w14:textId="77777777" w:rsidR="001D23CB" w:rsidRDefault="001D23CB" w:rsidP="00411E77">
      <w:pPr>
        <w:jc w:val="center"/>
        <w:rPr>
          <w:rFonts w:ascii="Arial" w:hAnsi="Arial" w:cs="Arial"/>
          <w:b/>
          <w:bCs/>
          <w:sz w:val="18"/>
          <w:szCs w:val="18"/>
          <w:u w:val="single"/>
        </w:rPr>
      </w:pPr>
    </w:p>
    <w:p w14:paraId="2CE6226A" w14:textId="77777777" w:rsidR="001D23CB" w:rsidRDefault="001D23CB" w:rsidP="00411E77">
      <w:pPr>
        <w:jc w:val="center"/>
        <w:rPr>
          <w:rFonts w:ascii="Arial" w:hAnsi="Arial" w:cs="Arial"/>
          <w:b/>
          <w:bCs/>
          <w:sz w:val="18"/>
          <w:szCs w:val="18"/>
          <w:u w:val="single"/>
        </w:rPr>
      </w:pPr>
    </w:p>
    <w:p w14:paraId="3C48FC82" w14:textId="77777777" w:rsidR="001D23CB" w:rsidRDefault="001D23CB" w:rsidP="00411E77">
      <w:pPr>
        <w:jc w:val="center"/>
        <w:rPr>
          <w:rFonts w:ascii="Arial" w:hAnsi="Arial" w:cs="Arial"/>
          <w:b/>
          <w:bCs/>
          <w:sz w:val="18"/>
          <w:szCs w:val="18"/>
          <w:u w:val="single"/>
        </w:rPr>
      </w:pPr>
    </w:p>
    <w:p w14:paraId="55C5D16C" w14:textId="13C30950" w:rsidR="002E775C" w:rsidRPr="00805BCC" w:rsidRDefault="002E775C" w:rsidP="00411E77">
      <w:pPr>
        <w:jc w:val="center"/>
        <w:rPr>
          <w:rFonts w:ascii="Arial" w:hAnsi="Arial" w:cs="Arial"/>
          <w:b/>
          <w:bCs/>
          <w:sz w:val="18"/>
          <w:szCs w:val="18"/>
          <w:u w:val="single"/>
        </w:rPr>
      </w:pPr>
      <w:r w:rsidRPr="00805BCC">
        <w:rPr>
          <w:rFonts w:ascii="Arial" w:hAnsi="Arial" w:cs="Arial"/>
          <w:b/>
          <w:bCs/>
          <w:sz w:val="18"/>
          <w:szCs w:val="18"/>
          <w:u w:val="single"/>
        </w:rPr>
        <w:t>JOB DESCRIPTION</w:t>
      </w:r>
    </w:p>
    <w:p w14:paraId="4137A8FD" w14:textId="77777777" w:rsidR="00BA4906" w:rsidRPr="00805BCC" w:rsidRDefault="00BA4906" w:rsidP="00034DBB">
      <w:pPr>
        <w:jc w:val="center"/>
        <w:rPr>
          <w:rFonts w:ascii="Arial" w:hAnsi="Arial" w:cs="Arial"/>
          <w:b/>
          <w:bCs/>
          <w:i/>
          <w:sz w:val="18"/>
          <w:szCs w:val="18"/>
          <w:highlight w:val="lightGray"/>
        </w:rPr>
      </w:pPr>
    </w:p>
    <w:tbl>
      <w:tblPr>
        <w:tblStyle w:val="TableGrid"/>
        <w:tblW w:w="0" w:type="auto"/>
        <w:tblLook w:val="04A0" w:firstRow="1" w:lastRow="0" w:firstColumn="1" w:lastColumn="0" w:noHBand="0" w:noVBand="1"/>
      </w:tblPr>
      <w:tblGrid>
        <w:gridCol w:w="4508"/>
        <w:gridCol w:w="4508"/>
      </w:tblGrid>
      <w:tr w:rsidR="00C31C3C" w:rsidRPr="00805BCC" w14:paraId="11E61C57" w14:textId="77777777" w:rsidTr="3FC84DB7">
        <w:tc>
          <w:tcPr>
            <w:tcW w:w="4508" w:type="dxa"/>
          </w:tcPr>
          <w:p w14:paraId="4ACFB47F" w14:textId="5F3793CF" w:rsidR="00C31C3C" w:rsidRPr="00805BCC" w:rsidRDefault="004244DB" w:rsidP="004118C9">
            <w:pPr>
              <w:tabs>
                <w:tab w:val="left" w:pos="2552"/>
              </w:tabs>
              <w:rPr>
                <w:rFonts w:ascii="Arial" w:hAnsi="Arial" w:cs="Arial"/>
                <w:b/>
                <w:sz w:val="18"/>
                <w:szCs w:val="18"/>
              </w:rPr>
            </w:pPr>
            <w:r w:rsidRPr="00805BCC">
              <w:rPr>
                <w:rFonts w:ascii="Arial" w:hAnsi="Arial" w:cs="Arial"/>
                <w:b/>
                <w:sz w:val="18"/>
                <w:szCs w:val="18"/>
              </w:rPr>
              <w:t>J</w:t>
            </w:r>
            <w:r w:rsidR="00C31C3C" w:rsidRPr="00805BCC">
              <w:rPr>
                <w:rFonts w:ascii="Arial" w:hAnsi="Arial" w:cs="Arial"/>
                <w:b/>
                <w:sz w:val="18"/>
                <w:szCs w:val="18"/>
              </w:rPr>
              <w:t>ob Title</w:t>
            </w:r>
          </w:p>
        </w:tc>
        <w:tc>
          <w:tcPr>
            <w:tcW w:w="4508" w:type="dxa"/>
          </w:tcPr>
          <w:p w14:paraId="1D4C4454" w14:textId="2676D88F" w:rsidR="00C31C3C" w:rsidRPr="00B016B9" w:rsidRDefault="001D23CB" w:rsidP="6C47D0CA">
            <w:pPr>
              <w:rPr>
                <w:rFonts w:ascii="Arial" w:eastAsia="Calibri" w:hAnsi="Arial" w:cs="Arial"/>
                <w:sz w:val="20"/>
                <w:szCs w:val="20"/>
              </w:rPr>
            </w:pPr>
            <w:r w:rsidRPr="00B016B9">
              <w:rPr>
                <w:rFonts w:ascii="Arial" w:eastAsia="Calibri" w:hAnsi="Arial" w:cs="Arial"/>
                <w:sz w:val="18"/>
                <w:szCs w:val="18"/>
              </w:rPr>
              <w:t>Project Manager</w:t>
            </w:r>
          </w:p>
        </w:tc>
      </w:tr>
      <w:tr w:rsidR="00C31C3C" w:rsidRPr="00805BCC" w14:paraId="562E83AE" w14:textId="77777777" w:rsidTr="3FC84DB7">
        <w:tc>
          <w:tcPr>
            <w:tcW w:w="4508" w:type="dxa"/>
          </w:tcPr>
          <w:p w14:paraId="43D9F692" w14:textId="162DFFEF" w:rsidR="00C31C3C" w:rsidRPr="00805BCC" w:rsidRDefault="00B04957" w:rsidP="004118C9">
            <w:pPr>
              <w:tabs>
                <w:tab w:val="left" w:pos="2552"/>
              </w:tabs>
              <w:rPr>
                <w:rFonts w:ascii="Arial" w:hAnsi="Arial" w:cs="Arial"/>
                <w:b/>
                <w:sz w:val="18"/>
                <w:szCs w:val="18"/>
              </w:rPr>
            </w:pPr>
            <w:r>
              <w:rPr>
                <w:rFonts w:ascii="Arial" w:hAnsi="Arial" w:cs="Arial"/>
                <w:b/>
                <w:sz w:val="18"/>
                <w:szCs w:val="18"/>
              </w:rPr>
              <w:t>Service</w:t>
            </w:r>
            <w:r w:rsidR="00C31C3C" w:rsidRPr="00805BCC">
              <w:rPr>
                <w:rFonts w:ascii="Arial" w:hAnsi="Arial" w:cs="Arial"/>
                <w:b/>
                <w:sz w:val="18"/>
                <w:szCs w:val="18"/>
              </w:rPr>
              <w:t xml:space="preserve"> </w:t>
            </w:r>
            <w:r w:rsidR="00DB397F">
              <w:rPr>
                <w:rFonts w:ascii="Arial" w:hAnsi="Arial" w:cs="Arial"/>
                <w:b/>
                <w:sz w:val="18"/>
                <w:szCs w:val="18"/>
              </w:rPr>
              <w:t>/S</w:t>
            </w:r>
            <w:r>
              <w:rPr>
                <w:rFonts w:ascii="Arial" w:hAnsi="Arial" w:cs="Arial"/>
                <w:b/>
                <w:sz w:val="18"/>
                <w:szCs w:val="18"/>
              </w:rPr>
              <w:t>chool</w:t>
            </w:r>
          </w:p>
        </w:tc>
        <w:tc>
          <w:tcPr>
            <w:tcW w:w="4508" w:type="dxa"/>
          </w:tcPr>
          <w:p w14:paraId="1BD50506" w14:textId="7232F0A8" w:rsidR="00C31C3C" w:rsidRPr="00B016B9" w:rsidRDefault="00706723" w:rsidP="004118C9">
            <w:pPr>
              <w:tabs>
                <w:tab w:val="left" w:pos="2552"/>
              </w:tabs>
              <w:rPr>
                <w:rFonts w:ascii="Arial" w:hAnsi="Arial" w:cs="Arial"/>
                <w:sz w:val="18"/>
                <w:szCs w:val="18"/>
              </w:rPr>
            </w:pPr>
            <w:r>
              <w:rPr>
                <w:rFonts w:ascii="Arial" w:hAnsi="Arial" w:cs="Arial"/>
                <w:sz w:val="18"/>
                <w:szCs w:val="18"/>
              </w:rPr>
              <w:t>Portfolio and Benefits</w:t>
            </w:r>
          </w:p>
        </w:tc>
      </w:tr>
      <w:tr w:rsidR="00C31C3C" w:rsidRPr="00805BCC" w14:paraId="5E71349B" w14:textId="77777777" w:rsidTr="3FC84DB7">
        <w:tc>
          <w:tcPr>
            <w:tcW w:w="4508" w:type="dxa"/>
          </w:tcPr>
          <w:p w14:paraId="517E9582" w14:textId="5DFD9980" w:rsidR="00C31C3C" w:rsidRPr="00805BCC" w:rsidRDefault="00C31C3C" w:rsidP="004118C9">
            <w:pPr>
              <w:tabs>
                <w:tab w:val="left" w:pos="2552"/>
              </w:tabs>
              <w:rPr>
                <w:rFonts w:ascii="Arial" w:hAnsi="Arial" w:cs="Arial"/>
                <w:b/>
                <w:sz w:val="18"/>
                <w:szCs w:val="18"/>
              </w:rPr>
            </w:pPr>
            <w:r w:rsidRPr="00805BCC">
              <w:rPr>
                <w:rFonts w:ascii="Arial" w:hAnsi="Arial" w:cs="Arial"/>
                <w:b/>
                <w:sz w:val="18"/>
                <w:szCs w:val="18"/>
              </w:rPr>
              <w:t xml:space="preserve">Grade </w:t>
            </w:r>
          </w:p>
        </w:tc>
        <w:tc>
          <w:tcPr>
            <w:tcW w:w="4508" w:type="dxa"/>
          </w:tcPr>
          <w:p w14:paraId="003A7A44" w14:textId="73C4350D" w:rsidR="00C31C3C" w:rsidRPr="00E10CE1" w:rsidRDefault="00A45981" w:rsidP="3FC84DB7">
            <w:pPr>
              <w:tabs>
                <w:tab w:val="left" w:pos="2552"/>
              </w:tabs>
              <w:spacing w:line="259" w:lineRule="auto"/>
              <w:rPr>
                <w:rFonts w:ascii="Arial" w:hAnsi="Arial" w:cs="Arial"/>
                <w:sz w:val="18"/>
                <w:szCs w:val="18"/>
                <w:highlight w:val="yellow"/>
              </w:rPr>
            </w:pPr>
            <w:r w:rsidRPr="00A45981">
              <w:rPr>
                <w:rFonts w:ascii="Arial" w:hAnsi="Arial" w:cs="Arial"/>
                <w:sz w:val="18"/>
                <w:szCs w:val="18"/>
              </w:rPr>
              <w:t>G</w:t>
            </w:r>
          </w:p>
        </w:tc>
      </w:tr>
      <w:tr w:rsidR="00C31C3C" w:rsidRPr="00805BCC" w14:paraId="2D868D69" w14:textId="77777777" w:rsidTr="3FC84DB7">
        <w:tc>
          <w:tcPr>
            <w:tcW w:w="4508" w:type="dxa"/>
          </w:tcPr>
          <w:p w14:paraId="37FBF71A" w14:textId="4F05A7EA" w:rsidR="00C31C3C" w:rsidRPr="00805BCC" w:rsidRDefault="004921D6" w:rsidP="004118C9">
            <w:pPr>
              <w:tabs>
                <w:tab w:val="left" w:pos="2552"/>
              </w:tabs>
              <w:rPr>
                <w:rFonts w:ascii="Arial" w:hAnsi="Arial" w:cs="Arial"/>
                <w:b/>
                <w:sz w:val="18"/>
                <w:szCs w:val="18"/>
              </w:rPr>
            </w:pPr>
            <w:r w:rsidRPr="00805BCC">
              <w:rPr>
                <w:rFonts w:ascii="Arial" w:hAnsi="Arial" w:cs="Arial"/>
                <w:b/>
                <w:sz w:val="18"/>
                <w:szCs w:val="18"/>
              </w:rPr>
              <w:t>Location</w:t>
            </w:r>
            <w:r w:rsidR="0032746E" w:rsidRPr="00805BCC">
              <w:rPr>
                <w:rFonts w:ascii="Arial" w:hAnsi="Arial" w:cs="Arial"/>
                <w:b/>
                <w:sz w:val="18"/>
                <w:szCs w:val="18"/>
              </w:rPr>
              <w:t xml:space="preserve"> </w:t>
            </w:r>
            <w:r w:rsidR="006229CB" w:rsidRPr="00805BCC">
              <w:rPr>
                <w:rFonts w:ascii="Arial" w:hAnsi="Arial" w:cs="Arial"/>
                <w:b/>
                <w:sz w:val="18"/>
                <w:szCs w:val="18"/>
              </w:rPr>
              <w:t xml:space="preserve">and </w:t>
            </w:r>
            <w:r w:rsidR="00691ED3" w:rsidRPr="00805BCC">
              <w:rPr>
                <w:rFonts w:ascii="Arial" w:hAnsi="Arial" w:cs="Arial"/>
                <w:b/>
                <w:sz w:val="18"/>
                <w:szCs w:val="18"/>
              </w:rPr>
              <w:t>Hybrid working status</w:t>
            </w:r>
          </w:p>
        </w:tc>
        <w:tc>
          <w:tcPr>
            <w:tcW w:w="4508" w:type="dxa"/>
          </w:tcPr>
          <w:p w14:paraId="58436BAC" w14:textId="3F9275B4" w:rsidR="00C31C3C" w:rsidRPr="00E10CE1" w:rsidRDefault="001D23CB" w:rsidP="004118C9">
            <w:pPr>
              <w:tabs>
                <w:tab w:val="left" w:pos="2552"/>
              </w:tabs>
              <w:rPr>
                <w:rFonts w:ascii="Arial" w:hAnsi="Arial" w:cs="Arial"/>
                <w:sz w:val="18"/>
                <w:szCs w:val="18"/>
              </w:rPr>
            </w:pPr>
            <w:r w:rsidRPr="00E10CE1">
              <w:rPr>
                <w:rFonts w:ascii="Arial" w:hAnsi="Arial" w:cs="Arial"/>
                <w:sz w:val="18"/>
                <w:szCs w:val="18"/>
              </w:rPr>
              <w:t>Docklands/Hybrid</w:t>
            </w:r>
          </w:p>
        </w:tc>
      </w:tr>
      <w:tr w:rsidR="00C31C3C" w:rsidRPr="00805BCC" w14:paraId="0EBA7658" w14:textId="77777777" w:rsidTr="3FC84DB7">
        <w:tc>
          <w:tcPr>
            <w:tcW w:w="4508" w:type="dxa"/>
          </w:tcPr>
          <w:p w14:paraId="1DEBCC83" w14:textId="555F4F3C" w:rsidR="00C31C3C" w:rsidRPr="00805BCC" w:rsidRDefault="004921D6" w:rsidP="004118C9">
            <w:pPr>
              <w:tabs>
                <w:tab w:val="left" w:pos="2552"/>
              </w:tabs>
              <w:rPr>
                <w:rFonts w:ascii="Arial" w:hAnsi="Arial" w:cs="Arial"/>
                <w:b/>
                <w:sz w:val="18"/>
                <w:szCs w:val="18"/>
              </w:rPr>
            </w:pPr>
            <w:r w:rsidRPr="00805BCC">
              <w:rPr>
                <w:rFonts w:ascii="Arial" w:hAnsi="Arial" w:cs="Arial"/>
                <w:b/>
                <w:sz w:val="18"/>
                <w:szCs w:val="18"/>
              </w:rPr>
              <w:t xml:space="preserve">Reporting </w:t>
            </w:r>
            <w:r w:rsidR="007B7070" w:rsidRPr="00805BCC">
              <w:rPr>
                <w:rFonts w:ascii="Arial" w:hAnsi="Arial" w:cs="Arial"/>
                <w:b/>
                <w:sz w:val="18"/>
                <w:szCs w:val="18"/>
              </w:rPr>
              <w:t>t</w:t>
            </w:r>
            <w:r w:rsidRPr="00805BCC">
              <w:rPr>
                <w:rFonts w:ascii="Arial" w:hAnsi="Arial" w:cs="Arial"/>
                <w:b/>
                <w:sz w:val="18"/>
                <w:szCs w:val="18"/>
              </w:rPr>
              <w:t>o</w:t>
            </w:r>
          </w:p>
        </w:tc>
        <w:tc>
          <w:tcPr>
            <w:tcW w:w="4508" w:type="dxa"/>
          </w:tcPr>
          <w:p w14:paraId="7A118F7C" w14:textId="7406BF28" w:rsidR="00C31C3C" w:rsidRPr="00E10CE1" w:rsidRDefault="00706723" w:rsidP="004118C9">
            <w:pPr>
              <w:tabs>
                <w:tab w:val="left" w:pos="2552"/>
              </w:tabs>
              <w:rPr>
                <w:rFonts w:ascii="Arial" w:hAnsi="Arial" w:cs="Arial"/>
                <w:sz w:val="18"/>
                <w:szCs w:val="18"/>
              </w:rPr>
            </w:pPr>
            <w:r w:rsidRPr="00E10CE1">
              <w:rPr>
                <w:rFonts w:ascii="Arial" w:hAnsi="Arial" w:cs="Arial"/>
                <w:sz w:val="18"/>
                <w:szCs w:val="18"/>
              </w:rPr>
              <w:t>Senior Project Manager</w:t>
            </w:r>
          </w:p>
        </w:tc>
      </w:tr>
      <w:tr w:rsidR="00A66AA4" w:rsidRPr="00805BCC" w14:paraId="426289E4" w14:textId="77777777" w:rsidTr="3FC84DB7">
        <w:tc>
          <w:tcPr>
            <w:tcW w:w="4508" w:type="dxa"/>
          </w:tcPr>
          <w:p w14:paraId="3B98DEE5" w14:textId="2E0E3414" w:rsidR="00A66AA4" w:rsidRDefault="00A66AA4" w:rsidP="004118C9">
            <w:pPr>
              <w:tabs>
                <w:tab w:val="left" w:pos="2552"/>
              </w:tabs>
              <w:rPr>
                <w:rFonts w:ascii="Arial" w:hAnsi="Arial" w:cs="Arial"/>
                <w:b/>
                <w:sz w:val="18"/>
                <w:szCs w:val="18"/>
              </w:rPr>
            </w:pPr>
            <w:r>
              <w:rPr>
                <w:rFonts w:ascii="Arial" w:hAnsi="Arial" w:cs="Arial"/>
                <w:b/>
                <w:sz w:val="18"/>
                <w:szCs w:val="18"/>
              </w:rPr>
              <w:t>Dotted line</w:t>
            </w:r>
            <w:r w:rsidR="004D516B">
              <w:rPr>
                <w:rFonts w:ascii="Arial" w:hAnsi="Arial" w:cs="Arial"/>
                <w:b/>
                <w:sz w:val="18"/>
                <w:szCs w:val="18"/>
              </w:rPr>
              <w:t xml:space="preserve"> </w:t>
            </w:r>
            <w:r w:rsidR="00263DF3">
              <w:rPr>
                <w:rFonts w:ascii="Arial" w:hAnsi="Arial" w:cs="Arial"/>
                <w:b/>
                <w:sz w:val="18"/>
                <w:szCs w:val="18"/>
              </w:rPr>
              <w:t>responsibilities</w:t>
            </w:r>
          </w:p>
        </w:tc>
        <w:tc>
          <w:tcPr>
            <w:tcW w:w="4508" w:type="dxa"/>
          </w:tcPr>
          <w:p w14:paraId="72ABC2F1" w14:textId="6F6B3A0A" w:rsidR="00A66AA4" w:rsidRDefault="00263DF3" w:rsidP="004118C9">
            <w:pPr>
              <w:tabs>
                <w:tab w:val="left" w:pos="2552"/>
              </w:tabs>
              <w:rPr>
                <w:rFonts w:ascii="Arial" w:hAnsi="Arial" w:cs="Arial"/>
                <w:sz w:val="18"/>
                <w:szCs w:val="18"/>
              </w:rPr>
            </w:pPr>
            <w:r>
              <w:rPr>
                <w:rFonts w:ascii="Arial" w:hAnsi="Arial" w:cs="Arial"/>
                <w:sz w:val="18"/>
                <w:szCs w:val="18"/>
              </w:rPr>
              <w:t>N/A</w:t>
            </w:r>
          </w:p>
        </w:tc>
      </w:tr>
      <w:tr w:rsidR="00A66AA4" w:rsidRPr="00805BCC" w14:paraId="6D8A3EE0" w14:textId="77777777" w:rsidTr="3FC84DB7">
        <w:tc>
          <w:tcPr>
            <w:tcW w:w="4508" w:type="dxa"/>
          </w:tcPr>
          <w:p w14:paraId="5EF7BE26" w14:textId="41E349E4" w:rsidR="00A66AA4" w:rsidRPr="00805BCC" w:rsidRDefault="00A66AA4" w:rsidP="004118C9">
            <w:pPr>
              <w:tabs>
                <w:tab w:val="left" w:pos="2552"/>
              </w:tabs>
              <w:rPr>
                <w:rFonts w:ascii="Arial" w:hAnsi="Arial" w:cs="Arial"/>
                <w:b/>
                <w:sz w:val="18"/>
                <w:szCs w:val="18"/>
              </w:rPr>
            </w:pPr>
            <w:r>
              <w:rPr>
                <w:rFonts w:ascii="Arial" w:hAnsi="Arial" w:cs="Arial"/>
                <w:b/>
                <w:sz w:val="18"/>
                <w:szCs w:val="18"/>
              </w:rPr>
              <w:t>Line management for</w:t>
            </w:r>
          </w:p>
        </w:tc>
        <w:tc>
          <w:tcPr>
            <w:tcW w:w="4508" w:type="dxa"/>
          </w:tcPr>
          <w:p w14:paraId="6146A08D" w14:textId="0A422F10" w:rsidR="00A66AA4" w:rsidRPr="00E10CE1" w:rsidRDefault="00A66AA4" w:rsidP="004118C9">
            <w:pPr>
              <w:tabs>
                <w:tab w:val="left" w:pos="2552"/>
              </w:tabs>
              <w:rPr>
                <w:rFonts w:ascii="Arial" w:hAnsi="Arial" w:cs="Arial"/>
                <w:sz w:val="18"/>
                <w:szCs w:val="18"/>
              </w:rPr>
            </w:pPr>
            <w:r>
              <w:rPr>
                <w:rFonts w:ascii="Arial" w:hAnsi="Arial" w:cs="Arial"/>
                <w:sz w:val="18"/>
                <w:szCs w:val="18"/>
              </w:rPr>
              <w:t>None</w:t>
            </w:r>
          </w:p>
        </w:tc>
      </w:tr>
      <w:tr w:rsidR="00C31C3C" w:rsidRPr="00805BCC" w14:paraId="0B9EF195" w14:textId="77777777" w:rsidTr="3FC84DB7">
        <w:tc>
          <w:tcPr>
            <w:tcW w:w="4508" w:type="dxa"/>
          </w:tcPr>
          <w:p w14:paraId="2B4639C2" w14:textId="61269864" w:rsidR="00C31C3C" w:rsidRPr="00805BCC" w:rsidRDefault="004C31F3" w:rsidP="004118C9">
            <w:pPr>
              <w:tabs>
                <w:tab w:val="left" w:pos="2552"/>
              </w:tabs>
              <w:rPr>
                <w:rFonts w:ascii="Arial" w:hAnsi="Arial" w:cs="Arial"/>
                <w:b/>
                <w:sz w:val="18"/>
                <w:szCs w:val="18"/>
              </w:rPr>
            </w:pPr>
            <w:r>
              <w:rPr>
                <w:rFonts w:ascii="Arial" w:hAnsi="Arial" w:cs="Arial"/>
                <w:b/>
                <w:sz w:val="18"/>
                <w:szCs w:val="18"/>
              </w:rPr>
              <w:t>Key working relationships</w:t>
            </w:r>
            <w:r w:rsidR="00A03F9F">
              <w:rPr>
                <w:rFonts w:ascii="Arial" w:hAnsi="Arial" w:cs="Arial"/>
                <w:b/>
                <w:sz w:val="18"/>
                <w:szCs w:val="18"/>
              </w:rPr>
              <w:t xml:space="preserve">: Internal </w:t>
            </w:r>
          </w:p>
        </w:tc>
        <w:tc>
          <w:tcPr>
            <w:tcW w:w="4508" w:type="dxa"/>
          </w:tcPr>
          <w:p w14:paraId="4022A19E" w14:textId="501432BD" w:rsidR="00C31C3C" w:rsidRPr="00E10CE1" w:rsidRDefault="001D23CB" w:rsidP="004118C9">
            <w:pPr>
              <w:tabs>
                <w:tab w:val="left" w:pos="2552"/>
              </w:tabs>
              <w:rPr>
                <w:rFonts w:ascii="Arial" w:hAnsi="Arial" w:cs="Arial"/>
                <w:sz w:val="18"/>
                <w:szCs w:val="18"/>
              </w:rPr>
            </w:pPr>
            <w:r w:rsidRPr="00E10CE1">
              <w:rPr>
                <w:rFonts w:ascii="Arial" w:hAnsi="Arial" w:cs="Arial"/>
                <w:sz w:val="18"/>
                <w:szCs w:val="18"/>
              </w:rPr>
              <w:t xml:space="preserve">Programme </w:t>
            </w:r>
            <w:r w:rsidR="00706723" w:rsidRPr="00E10CE1">
              <w:rPr>
                <w:rFonts w:ascii="Arial" w:hAnsi="Arial" w:cs="Arial"/>
                <w:sz w:val="18"/>
                <w:szCs w:val="18"/>
              </w:rPr>
              <w:t>Director</w:t>
            </w:r>
            <w:r w:rsidRPr="00E10CE1">
              <w:rPr>
                <w:rFonts w:ascii="Arial" w:hAnsi="Arial" w:cs="Arial"/>
                <w:sz w:val="18"/>
                <w:szCs w:val="18"/>
              </w:rPr>
              <w:t xml:space="preserve">, Project Sponsor, Portfolio Director, </w:t>
            </w:r>
            <w:r w:rsidR="00706723" w:rsidRPr="00E10CE1">
              <w:rPr>
                <w:rFonts w:ascii="Arial" w:hAnsi="Arial" w:cs="Arial"/>
                <w:sz w:val="18"/>
                <w:szCs w:val="18"/>
              </w:rPr>
              <w:t>Business Analysts</w:t>
            </w:r>
            <w:r w:rsidRPr="00E10CE1">
              <w:rPr>
                <w:rFonts w:ascii="Arial" w:hAnsi="Arial" w:cs="Arial"/>
                <w:sz w:val="18"/>
                <w:szCs w:val="18"/>
              </w:rPr>
              <w:t>, Change Managers</w:t>
            </w:r>
          </w:p>
        </w:tc>
      </w:tr>
      <w:tr w:rsidR="00C31C3C" w:rsidRPr="00805BCC" w14:paraId="70A4F64D" w14:textId="77777777" w:rsidTr="3FC84DB7">
        <w:tc>
          <w:tcPr>
            <w:tcW w:w="4508" w:type="dxa"/>
          </w:tcPr>
          <w:p w14:paraId="6BA6AA08" w14:textId="6706DC31" w:rsidR="00C31C3C" w:rsidRPr="00805BCC" w:rsidRDefault="007B7070" w:rsidP="004118C9">
            <w:pPr>
              <w:tabs>
                <w:tab w:val="left" w:pos="2552"/>
              </w:tabs>
              <w:rPr>
                <w:rFonts w:ascii="Arial" w:hAnsi="Arial" w:cs="Arial"/>
                <w:b/>
                <w:sz w:val="18"/>
                <w:szCs w:val="18"/>
              </w:rPr>
            </w:pPr>
            <w:r w:rsidRPr="00805BCC">
              <w:rPr>
                <w:rFonts w:ascii="Arial" w:hAnsi="Arial" w:cs="Arial"/>
                <w:b/>
                <w:sz w:val="18"/>
                <w:szCs w:val="18"/>
              </w:rPr>
              <w:t>Contract type</w:t>
            </w:r>
            <w:r w:rsidR="004A7A9A">
              <w:rPr>
                <w:rFonts w:ascii="Arial" w:hAnsi="Arial" w:cs="Arial"/>
                <w:b/>
                <w:sz w:val="18"/>
                <w:szCs w:val="18"/>
              </w:rPr>
              <w:t xml:space="preserve">/ Hours </w:t>
            </w:r>
          </w:p>
        </w:tc>
        <w:tc>
          <w:tcPr>
            <w:tcW w:w="4508" w:type="dxa"/>
          </w:tcPr>
          <w:p w14:paraId="73D5EAFE" w14:textId="25FF6514" w:rsidR="00C31C3C" w:rsidRPr="00E10CE1" w:rsidRDefault="6CC07240" w:rsidP="3FC84DB7">
            <w:pPr>
              <w:tabs>
                <w:tab w:val="left" w:pos="2552"/>
              </w:tabs>
              <w:spacing w:line="259" w:lineRule="auto"/>
              <w:rPr>
                <w:rFonts w:ascii="Arial" w:hAnsi="Arial" w:cs="Arial"/>
                <w:sz w:val="18"/>
                <w:szCs w:val="18"/>
                <w:highlight w:val="yellow"/>
              </w:rPr>
            </w:pPr>
            <w:r w:rsidRPr="00A45981">
              <w:rPr>
                <w:rFonts w:ascii="Arial" w:hAnsi="Arial" w:cs="Arial"/>
                <w:sz w:val="18"/>
                <w:szCs w:val="18"/>
              </w:rPr>
              <w:t>FTC</w:t>
            </w:r>
            <w:r w:rsidR="00A73137">
              <w:rPr>
                <w:rFonts w:ascii="Arial" w:hAnsi="Arial" w:cs="Arial"/>
                <w:sz w:val="18"/>
                <w:szCs w:val="18"/>
              </w:rPr>
              <w:t xml:space="preserve"> until Dec 2027</w:t>
            </w:r>
          </w:p>
        </w:tc>
      </w:tr>
    </w:tbl>
    <w:p w14:paraId="35374366" w14:textId="77777777" w:rsidR="00C31C3C" w:rsidRPr="00805BCC" w:rsidRDefault="00C31C3C" w:rsidP="004118C9">
      <w:pPr>
        <w:tabs>
          <w:tab w:val="left" w:pos="2552"/>
        </w:tabs>
        <w:rPr>
          <w:rFonts w:ascii="Arial" w:hAnsi="Arial" w:cs="Arial"/>
          <w:b/>
          <w:sz w:val="18"/>
          <w:szCs w:val="18"/>
        </w:rPr>
      </w:pPr>
    </w:p>
    <w:p w14:paraId="2F1E4AB2" w14:textId="77777777" w:rsidR="002E6962" w:rsidRPr="00805BCC" w:rsidRDefault="00443094" w:rsidP="002E6962">
      <w:pPr>
        <w:pStyle w:val="NoSpacing"/>
        <w:jc w:val="center"/>
        <w:rPr>
          <w:rStyle w:val="normaltextrun"/>
          <w:rFonts w:ascii="Arial" w:hAnsi="Arial" w:cs="Arial"/>
          <w:sz w:val="18"/>
          <w:szCs w:val="18"/>
        </w:rPr>
      </w:pPr>
      <w:r w:rsidRPr="00805BCC">
        <w:rPr>
          <w:rStyle w:val="normaltextrun"/>
          <w:rFonts w:ascii="Arial" w:hAnsi="Arial" w:cs="Arial"/>
          <w:sz w:val="18"/>
          <w:szCs w:val="18"/>
        </w:rPr>
        <w:t>Build your career, follow your passion, be inspired by our environment of success</w:t>
      </w:r>
      <w:r w:rsidR="003A6C98" w:rsidRPr="00805BCC">
        <w:rPr>
          <w:rStyle w:val="normaltextrun"/>
          <w:rFonts w:ascii="Arial" w:hAnsi="Arial" w:cs="Arial"/>
          <w:sz w:val="18"/>
          <w:szCs w:val="18"/>
        </w:rPr>
        <w:t xml:space="preserve"> </w:t>
      </w:r>
    </w:p>
    <w:p w14:paraId="429BA498" w14:textId="6FB9CC10" w:rsidR="00466100" w:rsidRPr="00805BCC" w:rsidRDefault="00466100" w:rsidP="002E6962">
      <w:pPr>
        <w:pStyle w:val="NoSpacing"/>
        <w:jc w:val="center"/>
        <w:rPr>
          <w:rStyle w:val="normaltextrun"/>
          <w:rFonts w:ascii="Arial" w:hAnsi="Arial" w:cs="Arial"/>
          <w:b/>
          <w:bCs/>
          <w:sz w:val="18"/>
          <w:szCs w:val="18"/>
        </w:rPr>
      </w:pPr>
    </w:p>
    <w:p w14:paraId="4D6C5918" w14:textId="7DF48CD8" w:rsidR="00A330BB" w:rsidRPr="00805BCC" w:rsidRDefault="00A330BB" w:rsidP="002C4E4E">
      <w:pPr>
        <w:pStyle w:val="NoSpacing"/>
        <w:jc w:val="both"/>
        <w:rPr>
          <w:rStyle w:val="normaltextrun"/>
          <w:rFonts w:ascii="Arial" w:hAnsi="Arial" w:cs="Arial"/>
          <w:b/>
          <w:bCs/>
          <w:sz w:val="18"/>
          <w:szCs w:val="18"/>
        </w:rPr>
      </w:pPr>
      <w:r w:rsidRPr="00805BCC">
        <w:rPr>
          <w:rStyle w:val="normaltextrun"/>
          <w:rFonts w:ascii="Arial" w:hAnsi="Arial" w:cs="Arial"/>
          <w:b/>
          <w:bCs/>
          <w:sz w:val="18"/>
          <w:szCs w:val="18"/>
        </w:rPr>
        <w:t>THE UNIVERSITY OF EAST LONDON</w:t>
      </w:r>
    </w:p>
    <w:p w14:paraId="29CC27A4" w14:textId="18198B15" w:rsidR="00F07C46" w:rsidRPr="00805BCC" w:rsidRDefault="00F07C46" w:rsidP="002C4E4E">
      <w:pPr>
        <w:pStyle w:val="NoSpacing"/>
        <w:jc w:val="both"/>
        <w:rPr>
          <w:rStyle w:val="normaltextrun"/>
          <w:rFonts w:ascii="Arial" w:hAnsi="Arial" w:cs="Arial"/>
          <w:b/>
          <w:bCs/>
          <w:sz w:val="18"/>
          <w:szCs w:val="18"/>
        </w:rPr>
      </w:pPr>
    </w:p>
    <w:p w14:paraId="34E63C9B" w14:textId="7A183293" w:rsidR="00623785" w:rsidRPr="00805BCC" w:rsidRDefault="00623785" w:rsidP="00623785">
      <w:pPr>
        <w:pStyle w:val="NoSpacing"/>
        <w:jc w:val="both"/>
        <w:rPr>
          <w:rStyle w:val="normaltextrun"/>
          <w:rFonts w:ascii="Arial" w:hAnsi="Arial" w:cs="Arial"/>
          <w:sz w:val="18"/>
          <w:szCs w:val="18"/>
        </w:rPr>
      </w:pPr>
      <w:r w:rsidRPr="591D0301">
        <w:rPr>
          <w:rStyle w:val="normaltextrun"/>
          <w:rFonts w:ascii="Arial" w:hAnsi="Arial" w:cs="Arial"/>
          <w:sz w:val="18"/>
          <w:szCs w:val="18"/>
        </w:rPr>
        <w:t xml:space="preserve">If you are seeking a career that combines innovative education with a passion for crafting positive change, look no further than the University of East London. Founded in 1898 to meet the skills needs of the 2nd industrial revolution, we’re now in Year </w:t>
      </w:r>
      <w:r w:rsidR="7BDC07A1" w:rsidRPr="591D0301">
        <w:rPr>
          <w:rStyle w:val="normaltextrun"/>
          <w:rFonts w:ascii="Arial" w:hAnsi="Arial" w:cs="Arial"/>
          <w:sz w:val="18"/>
          <w:szCs w:val="18"/>
        </w:rPr>
        <w:t>7</w:t>
      </w:r>
      <w:r w:rsidRPr="591D0301">
        <w:rPr>
          <w:rStyle w:val="normaltextrun"/>
          <w:rFonts w:ascii="Arial" w:hAnsi="Arial" w:cs="Arial"/>
          <w:sz w:val="18"/>
          <w:szCs w:val="18"/>
        </w:rPr>
        <w:t xml:space="preserve"> of our </w:t>
      </w:r>
      <w:r w:rsidR="6801E20C" w:rsidRPr="591D0301">
        <w:rPr>
          <w:rStyle w:val="normaltextrun"/>
          <w:rFonts w:ascii="Arial" w:hAnsi="Arial" w:cs="Arial"/>
          <w:sz w:val="18"/>
          <w:szCs w:val="18"/>
        </w:rPr>
        <w:t>ground-breaking</w:t>
      </w:r>
      <w:r w:rsidRPr="591D0301">
        <w:rPr>
          <w:rStyle w:val="normaltextrun"/>
          <w:rFonts w:ascii="Arial" w:hAnsi="Arial" w:cs="Arial"/>
          <w:sz w:val="18"/>
          <w:szCs w:val="18"/>
        </w:rPr>
        <w:t xml:space="preserve"> </w:t>
      </w:r>
      <w:hyperlink r:id="rId11">
        <w:r w:rsidR="00702008" w:rsidRPr="591D0301">
          <w:rPr>
            <w:rStyle w:val="Hyperlink"/>
            <w:rFonts w:ascii="Arial" w:hAnsi="Arial" w:cs="Arial"/>
            <w:sz w:val="18"/>
            <w:szCs w:val="18"/>
          </w:rPr>
          <w:t>10-year Vision 2028 strategic plan</w:t>
        </w:r>
      </w:hyperlink>
      <w:r w:rsidRPr="591D0301">
        <w:rPr>
          <w:rStyle w:val="normaltextrun"/>
          <w:rFonts w:ascii="Arial" w:hAnsi="Arial" w:cs="Arial"/>
          <w:sz w:val="18"/>
          <w:szCs w:val="18"/>
        </w:rPr>
        <w:t>, orchestrated by our Vice-Chancellor and President, Professor Amanda Broderick.</w:t>
      </w:r>
    </w:p>
    <w:p w14:paraId="7FAFCFF6" w14:textId="77777777" w:rsidR="00623785" w:rsidRPr="00805BCC" w:rsidRDefault="00623785" w:rsidP="00623785">
      <w:pPr>
        <w:pStyle w:val="NoSpacing"/>
        <w:jc w:val="both"/>
        <w:rPr>
          <w:rStyle w:val="normaltextrun"/>
          <w:rFonts w:ascii="Arial" w:hAnsi="Arial" w:cs="Arial"/>
          <w:sz w:val="18"/>
          <w:szCs w:val="18"/>
        </w:rPr>
      </w:pPr>
    </w:p>
    <w:p w14:paraId="16C9FF6A" w14:textId="77777777" w:rsidR="00623785" w:rsidRPr="00805BCC" w:rsidRDefault="00623785" w:rsidP="00623785">
      <w:pPr>
        <w:pStyle w:val="NoSpacing"/>
        <w:jc w:val="both"/>
        <w:rPr>
          <w:rStyle w:val="normaltextrun"/>
          <w:rFonts w:ascii="Arial" w:hAnsi="Arial" w:cs="Arial"/>
          <w:sz w:val="18"/>
          <w:szCs w:val="18"/>
        </w:rPr>
      </w:pPr>
      <w:r w:rsidRPr="00805BCC">
        <w:rPr>
          <w:rStyle w:val="normaltextrun"/>
          <w:rFonts w:ascii="Arial" w:hAnsi="Arial" w:cs="Arial"/>
          <w:sz w:val="18"/>
          <w:szCs w:val="18"/>
        </w:rPr>
        <w:t>Our goal is to advance industry 5.0 careers-first education and provide a clear path to the jobs and opportunities of the future. We are committed to driving diversity in the 5.0 talent pipeline, working in partnership to promote talent wherever it is found and creating a sustainable, inclusive, and green future.</w:t>
      </w:r>
    </w:p>
    <w:p w14:paraId="5E58407A" w14:textId="77777777" w:rsidR="00623785" w:rsidRPr="00805BCC" w:rsidRDefault="00623785" w:rsidP="00623785">
      <w:pPr>
        <w:pStyle w:val="NoSpacing"/>
        <w:jc w:val="both"/>
        <w:rPr>
          <w:rStyle w:val="normaltextrun"/>
          <w:rFonts w:ascii="Arial" w:hAnsi="Arial" w:cs="Arial"/>
          <w:sz w:val="18"/>
          <w:szCs w:val="18"/>
        </w:rPr>
      </w:pPr>
    </w:p>
    <w:p w14:paraId="7AAE6048" w14:textId="77777777" w:rsidR="00623785" w:rsidRPr="00805BCC" w:rsidRDefault="00623785" w:rsidP="00623785">
      <w:pPr>
        <w:pStyle w:val="NoSpacing"/>
        <w:jc w:val="both"/>
        <w:rPr>
          <w:rStyle w:val="normaltextrun"/>
          <w:rFonts w:ascii="Arial" w:hAnsi="Arial" w:cs="Arial"/>
          <w:sz w:val="18"/>
          <w:szCs w:val="18"/>
        </w:rPr>
      </w:pPr>
      <w:r w:rsidRPr="00805BCC">
        <w:rPr>
          <w:rStyle w:val="normaltextrun"/>
          <w:rFonts w:ascii="Arial" w:hAnsi="Arial" w:cs="Arial"/>
          <w:sz w:val="18"/>
          <w:szCs w:val="18"/>
        </w:rPr>
        <w:t>But we can't achieve this goal alone. We need forward-thinking, innovative, and curious individuals like you to join our community and help us shape the future. As part of our team, you'll have the opportunity to work with a diverse range of people who share your passion for generating positive change. We’re an inclusive and welcoming community that is constantly moving forward, never satisfied with the status quo.</w:t>
      </w:r>
    </w:p>
    <w:p w14:paraId="0EB0B3CE" w14:textId="77777777" w:rsidR="00623785" w:rsidRPr="00805BCC" w:rsidRDefault="00623785" w:rsidP="00623785">
      <w:pPr>
        <w:pStyle w:val="NoSpacing"/>
        <w:jc w:val="both"/>
        <w:rPr>
          <w:rStyle w:val="normaltextrun"/>
          <w:rFonts w:ascii="Arial" w:hAnsi="Arial" w:cs="Arial"/>
          <w:sz w:val="18"/>
          <w:szCs w:val="18"/>
        </w:rPr>
      </w:pPr>
    </w:p>
    <w:p w14:paraId="7FFEC443" w14:textId="0385E1B5" w:rsidR="00A330BB" w:rsidRPr="00805BCC" w:rsidRDefault="00623785" w:rsidP="00623785">
      <w:pPr>
        <w:pStyle w:val="NoSpacing"/>
        <w:jc w:val="both"/>
        <w:rPr>
          <w:rStyle w:val="normaltextrun"/>
          <w:rFonts w:ascii="Arial" w:hAnsi="Arial" w:cs="Arial"/>
          <w:sz w:val="18"/>
          <w:szCs w:val="18"/>
        </w:rPr>
      </w:pPr>
      <w:r w:rsidRPr="00805BCC">
        <w:rPr>
          <w:rStyle w:val="normaltextrun"/>
          <w:rFonts w:ascii="Arial" w:hAnsi="Arial" w:cs="Arial"/>
          <w:sz w:val="18"/>
          <w:szCs w:val="18"/>
        </w:rPr>
        <w:t>If you're ready to join a team that values your outstanding skills and perspectives and is dedicated to making a difference, we invite you to explore a career with us. We are excited to welcome versatile individuals who are committed to advancing their careers while making a positive impact on the world.</w:t>
      </w:r>
    </w:p>
    <w:p w14:paraId="0019D0D2" w14:textId="77777777" w:rsidR="00B351D5" w:rsidRDefault="00B351D5" w:rsidP="002C4E4E">
      <w:pPr>
        <w:jc w:val="both"/>
        <w:rPr>
          <w:rFonts w:ascii="Arial" w:hAnsi="Arial" w:cs="Arial"/>
          <w:b/>
          <w:bCs/>
          <w:sz w:val="18"/>
          <w:szCs w:val="18"/>
        </w:rPr>
      </w:pPr>
    </w:p>
    <w:p w14:paraId="5AC56760" w14:textId="77777777" w:rsidR="00B351D5" w:rsidRDefault="00B351D5" w:rsidP="002C4E4E">
      <w:pPr>
        <w:jc w:val="both"/>
        <w:rPr>
          <w:rFonts w:ascii="Arial" w:hAnsi="Arial" w:cs="Arial"/>
          <w:b/>
          <w:bCs/>
          <w:sz w:val="18"/>
          <w:szCs w:val="18"/>
        </w:rPr>
      </w:pPr>
    </w:p>
    <w:p w14:paraId="2ADF2CF0" w14:textId="1E4ACC67" w:rsidR="007007EB" w:rsidRDefault="00372BEC" w:rsidP="002C4E4E">
      <w:pPr>
        <w:jc w:val="both"/>
        <w:rPr>
          <w:rFonts w:ascii="Arial" w:hAnsi="Arial" w:cs="Arial"/>
          <w:b/>
          <w:bCs/>
          <w:sz w:val="18"/>
          <w:szCs w:val="18"/>
        </w:rPr>
      </w:pPr>
      <w:r>
        <w:rPr>
          <w:rFonts w:ascii="Arial" w:hAnsi="Arial" w:cs="Arial"/>
          <w:b/>
          <w:bCs/>
          <w:sz w:val="18"/>
          <w:szCs w:val="18"/>
        </w:rPr>
        <w:t xml:space="preserve">BRIEF OVERVIEW </w:t>
      </w:r>
      <w:r w:rsidR="002143A4">
        <w:rPr>
          <w:rFonts w:ascii="Arial" w:hAnsi="Arial" w:cs="Arial"/>
          <w:b/>
          <w:bCs/>
          <w:sz w:val="18"/>
          <w:szCs w:val="18"/>
        </w:rPr>
        <w:t xml:space="preserve">OF </w:t>
      </w:r>
      <w:r w:rsidR="009637F4">
        <w:rPr>
          <w:rFonts w:ascii="Arial" w:hAnsi="Arial" w:cs="Arial"/>
          <w:b/>
          <w:bCs/>
          <w:sz w:val="18"/>
          <w:szCs w:val="18"/>
        </w:rPr>
        <w:t>S</w:t>
      </w:r>
      <w:r w:rsidR="00474FD6">
        <w:rPr>
          <w:rFonts w:ascii="Arial" w:hAnsi="Arial" w:cs="Arial"/>
          <w:b/>
          <w:bCs/>
          <w:sz w:val="18"/>
          <w:szCs w:val="18"/>
        </w:rPr>
        <w:t>ERVICE</w:t>
      </w:r>
      <w:r w:rsidR="004A7A9A">
        <w:rPr>
          <w:rFonts w:ascii="Arial" w:hAnsi="Arial" w:cs="Arial"/>
          <w:b/>
          <w:bCs/>
          <w:sz w:val="18"/>
          <w:szCs w:val="18"/>
        </w:rPr>
        <w:t>/</w:t>
      </w:r>
      <w:r w:rsidR="009637F4">
        <w:rPr>
          <w:rFonts w:ascii="Arial" w:hAnsi="Arial" w:cs="Arial"/>
          <w:b/>
          <w:bCs/>
          <w:sz w:val="18"/>
          <w:szCs w:val="18"/>
        </w:rPr>
        <w:t>SCHOOL</w:t>
      </w:r>
    </w:p>
    <w:p w14:paraId="7EEECCD5" w14:textId="77777777" w:rsidR="00AF4C3C" w:rsidRDefault="00AF4C3C" w:rsidP="002C4E4E">
      <w:pPr>
        <w:jc w:val="both"/>
        <w:rPr>
          <w:rFonts w:ascii="Arial" w:hAnsi="Arial" w:cs="Arial"/>
          <w:b/>
          <w:bCs/>
          <w:sz w:val="18"/>
          <w:szCs w:val="18"/>
        </w:rPr>
      </w:pPr>
    </w:p>
    <w:p w14:paraId="5801E178" w14:textId="77777777" w:rsidR="00706723" w:rsidRPr="000C61ED" w:rsidRDefault="00706723" w:rsidP="00706723">
      <w:pPr>
        <w:jc w:val="both"/>
        <w:rPr>
          <w:rFonts w:ascii="Arial" w:hAnsi="Arial" w:cs="Arial"/>
          <w:sz w:val="18"/>
          <w:szCs w:val="18"/>
        </w:rPr>
      </w:pPr>
      <w:r w:rsidRPr="000C61ED">
        <w:rPr>
          <w:rFonts w:ascii="Arial" w:hAnsi="Arial" w:cs="Arial"/>
          <w:sz w:val="18"/>
          <w:szCs w:val="18"/>
        </w:rPr>
        <w:t>The Commercial &amp; Programme Delivery Directorate plays a central role in the successful delivery of the University's strategic ambitions, providing leadership, expertise and oversight across a diverse portfolio of transformational initiatives.</w:t>
      </w:r>
    </w:p>
    <w:p w14:paraId="75056F5A" w14:textId="77777777" w:rsidR="00706723" w:rsidRPr="000C61ED" w:rsidRDefault="00706723" w:rsidP="00706723">
      <w:pPr>
        <w:jc w:val="both"/>
        <w:rPr>
          <w:rFonts w:ascii="Arial" w:hAnsi="Arial" w:cs="Arial"/>
          <w:sz w:val="18"/>
          <w:szCs w:val="18"/>
        </w:rPr>
      </w:pPr>
    </w:p>
    <w:p w14:paraId="5B33AED4" w14:textId="0C10A137" w:rsidR="00706723" w:rsidRPr="000C61ED" w:rsidRDefault="00706723" w:rsidP="00706723">
      <w:pPr>
        <w:jc w:val="both"/>
        <w:rPr>
          <w:rFonts w:ascii="Arial" w:hAnsi="Arial" w:cs="Arial"/>
          <w:sz w:val="18"/>
          <w:szCs w:val="18"/>
        </w:rPr>
      </w:pPr>
      <w:r w:rsidRPr="000C61ED">
        <w:rPr>
          <w:rFonts w:ascii="Arial" w:hAnsi="Arial" w:cs="Arial"/>
          <w:sz w:val="18"/>
          <w:szCs w:val="18"/>
        </w:rPr>
        <w:t>Within the Directorate, the Portfolio &amp; Benefits team supports the delivery of major strategic projects and programmes across the University. The team provides project and programme management expertise, portfolio oversight, benefits management and delivery assurance to ensure that strategic investments translate into measurable outcomes and lasting value for students, staff and stakeholders.</w:t>
      </w:r>
    </w:p>
    <w:p w14:paraId="173C9E94" w14:textId="77777777" w:rsidR="00706723" w:rsidRPr="000C61ED" w:rsidRDefault="00706723" w:rsidP="00706723">
      <w:pPr>
        <w:jc w:val="both"/>
        <w:rPr>
          <w:rFonts w:ascii="Arial" w:hAnsi="Arial" w:cs="Arial"/>
          <w:sz w:val="18"/>
          <w:szCs w:val="18"/>
        </w:rPr>
      </w:pPr>
    </w:p>
    <w:p w14:paraId="68C6ECFB" w14:textId="6C8DCE9F" w:rsidR="00706723" w:rsidRPr="00706723" w:rsidRDefault="00706723" w:rsidP="00706723">
      <w:pPr>
        <w:jc w:val="both"/>
        <w:rPr>
          <w:rFonts w:ascii="Arial" w:hAnsi="Arial" w:cs="Arial"/>
          <w:sz w:val="18"/>
          <w:szCs w:val="18"/>
        </w:rPr>
      </w:pPr>
      <w:r w:rsidRPr="000C61ED">
        <w:rPr>
          <w:rFonts w:ascii="Arial" w:hAnsi="Arial" w:cs="Arial"/>
          <w:sz w:val="18"/>
          <w:szCs w:val="18"/>
        </w:rPr>
        <w:t>Working collaboratively across academic schools, professional services and external partners, the Portfolio &amp; Benefits team helps drive organisational improvement, supports effective decision making and enables the successful delivery of Vision 2028 and beyond.</w:t>
      </w:r>
    </w:p>
    <w:p w14:paraId="4B13B861" w14:textId="77777777" w:rsidR="00B351D5" w:rsidRDefault="00B351D5" w:rsidP="007007EB">
      <w:pPr>
        <w:jc w:val="both"/>
        <w:rPr>
          <w:rFonts w:ascii="Arial" w:hAnsi="Arial" w:cs="Arial"/>
          <w:b/>
          <w:sz w:val="18"/>
          <w:szCs w:val="18"/>
        </w:rPr>
      </w:pPr>
    </w:p>
    <w:p w14:paraId="2BBFF9CE" w14:textId="77777777" w:rsidR="00B351D5" w:rsidRDefault="00B351D5" w:rsidP="007007EB">
      <w:pPr>
        <w:jc w:val="both"/>
        <w:rPr>
          <w:rFonts w:ascii="Arial" w:hAnsi="Arial" w:cs="Arial"/>
          <w:b/>
          <w:sz w:val="18"/>
          <w:szCs w:val="18"/>
        </w:rPr>
      </w:pPr>
    </w:p>
    <w:p w14:paraId="21F7AB86" w14:textId="7DBBE152" w:rsidR="007733C0" w:rsidRPr="00805BCC" w:rsidRDefault="007007EB" w:rsidP="007007EB">
      <w:pPr>
        <w:jc w:val="both"/>
        <w:rPr>
          <w:rFonts w:ascii="Arial" w:hAnsi="Arial" w:cs="Arial"/>
          <w:b/>
          <w:sz w:val="18"/>
          <w:szCs w:val="18"/>
        </w:rPr>
      </w:pPr>
      <w:r w:rsidRPr="00805BCC">
        <w:rPr>
          <w:rFonts w:ascii="Arial" w:hAnsi="Arial" w:cs="Arial"/>
          <w:b/>
          <w:sz w:val="18"/>
          <w:szCs w:val="18"/>
        </w:rPr>
        <w:t>JOB PURPOSE</w:t>
      </w:r>
    </w:p>
    <w:p w14:paraId="066E5B4D" w14:textId="77777777" w:rsidR="00706723" w:rsidRDefault="00706723" w:rsidP="001D23CB">
      <w:pPr>
        <w:jc w:val="both"/>
        <w:rPr>
          <w:rFonts w:ascii="Arial" w:hAnsi="Arial" w:cs="Arial"/>
          <w:sz w:val="18"/>
          <w:szCs w:val="18"/>
        </w:rPr>
      </w:pPr>
    </w:p>
    <w:p w14:paraId="54A8906B" w14:textId="77777777" w:rsidR="00706723" w:rsidRDefault="00706723" w:rsidP="00706723">
      <w:pPr>
        <w:jc w:val="both"/>
        <w:rPr>
          <w:rFonts w:ascii="Arial" w:hAnsi="Arial" w:cs="Arial"/>
          <w:sz w:val="18"/>
          <w:szCs w:val="18"/>
        </w:rPr>
      </w:pPr>
      <w:r w:rsidRPr="00706723">
        <w:rPr>
          <w:rFonts w:ascii="Arial" w:hAnsi="Arial" w:cs="Arial"/>
          <w:sz w:val="18"/>
          <w:szCs w:val="18"/>
        </w:rPr>
        <w:t>We are seeking an experienced Project Manager to join the Portfolio &amp; Benefits team within the Commercial &amp; Programme Delivery Directorate.</w:t>
      </w:r>
    </w:p>
    <w:p w14:paraId="35584122" w14:textId="77777777" w:rsidR="00706723" w:rsidRPr="00706723" w:rsidRDefault="00706723" w:rsidP="00706723">
      <w:pPr>
        <w:jc w:val="both"/>
        <w:rPr>
          <w:rFonts w:ascii="Arial" w:hAnsi="Arial" w:cs="Arial"/>
          <w:sz w:val="18"/>
          <w:szCs w:val="18"/>
        </w:rPr>
      </w:pPr>
    </w:p>
    <w:p w14:paraId="61B94A3C" w14:textId="77777777" w:rsidR="00706723" w:rsidRDefault="00706723" w:rsidP="00706723">
      <w:pPr>
        <w:jc w:val="both"/>
        <w:rPr>
          <w:rFonts w:ascii="Arial" w:hAnsi="Arial" w:cs="Arial"/>
          <w:sz w:val="18"/>
          <w:szCs w:val="18"/>
        </w:rPr>
      </w:pPr>
      <w:r w:rsidRPr="00706723">
        <w:rPr>
          <w:rFonts w:ascii="Arial" w:hAnsi="Arial" w:cs="Arial"/>
          <w:sz w:val="18"/>
          <w:szCs w:val="18"/>
        </w:rPr>
        <w:lastRenderedPageBreak/>
        <w:t>The role will support the delivery of major strategic projects across the University, with an immediate and significant focus on the University's Student Records System (SRS) Transformation Programme. This is one of UEL's most strategically important transformation initiatives, delivering the implementation of Banner SaaS and transforming key student lifecycle processes across the institution.</w:t>
      </w:r>
    </w:p>
    <w:p w14:paraId="20C4FF65" w14:textId="77777777" w:rsidR="00706723" w:rsidRPr="00706723" w:rsidRDefault="00706723" w:rsidP="00706723">
      <w:pPr>
        <w:jc w:val="both"/>
        <w:rPr>
          <w:rFonts w:ascii="Arial" w:hAnsi="Arial" w:cs="Arial"/>
          <w:sz w:val="18"/>
          <w:szCs w:val="18"/>
        </w:rPr>
      </w:pPr>
    </w:p>
    <w:p w14:paraId="1C61D92F" w14:textId="1B92ADD2" w:rsidR="00706723" w:rsidRDefault="00706723" w:rsidP="00706723">
      <w:pPr>
        <w:jc w:val="both"/>
        <w:rPr>
          <w:rFonts w:ascii="Arial" w:hAnsi="Arial" w:cs="Arial"/>
          <w:sz w:val="18"/>
          <w:szCs w:val="18"/>
        </w:rPr>
      </w:pPr>
      <w:r w:rsidRPr="00706723">
        <w:rPr>
          <w:rFonts w:ascii="Arial" w:hAnsi="Arial" w:cs="Arial"/>
          <w:sz w:val="18"/>
          <w:szCs w:val="18"/>
        </w:rPr>
        <w:t xml:space="preserve">The SRS Transformation Programme is structured around twelve business focused capabilities </w:t>
      </w:r>
      <w:r>
        <w:rPr>
          <w:rFonts w:ascii="Arial" w:hAnsi="Arial" w:cs="Arial"/>
          <w:sz w:val="18"/>
          <w:szCs w:val="18"/>
        </w:rPr>
        <w:t xml:space="preserve">(workstreams) </w:t>
      </w:r>
      <w:r w:rsidRPr="00706723">
        <w:rPr>
          <w:rFonts w:ascii="Arial" w:hAnsi="Arial" w:cs="Arial"/>
          <w:sz w:val="18"/>
          <w:szCs w:val="18"/>
        </w:rPr>
        <w:t xml:space="preserve">covering critical areas of the student journey. The successful candidate will be responsible for leading </w:t>
      </w:r>
      <w:r w:rsidR="00DA058C">
        <w:rPr>
          <w:rFonts w:ascii="Arial" w:hAnsi="Arial" w:cs="Arial"/>
          <w:sz w:val="18"/>
          <w:szCs w:val="18"/>
        </w:rPr>
        <w:t>several</w:t>
      </w:r>
      <w:r w:rsidRPr="00706723">
        <w:rPr>
          <w:rFonts w:ascii="Arial" w:hAnsi="Arial" w:cs="Arial"/>
          <w:sz w:val="18"/>
          <w:szCs w:val="18"/>
        </w:rPr>
        <w:t xml:space="preserve"> capability workstreams and driving delivery across areas such as curriculum and academic model design, enrolment and registration, student and academic administration, and assessment and progression.</w:t>
      </w:r>
    </w:p>
    <w:p w14:paraId="3F7ECA1E" w14:textId="77777777" w:rsidR="00DA058C" w:rsidRPr="00706723" w:rsidRDefault="00DA058C" w:rsidP="00706723">
      <w:pPr>
        <w:jc w:val="both"/>
        <w:rPr>
          <w:rFonts w:ascii="Arial" w:hAnsi="Arial" w:cs="Arial"/>
          <w:sz w:val="18"/>
          <w:szCs w:val="18"/>
        </w:rPr>
      </w:pPr>
    </w:p>
    <w:p w14:paraId="70D59D70" w14:textId="77777777" w:rsidR="00706723" w:rsidRPr="00706723" w:rsidRDefault="00706723" w:rsidP="00706723">
      <w:pPr>
        <w:jc w:val="both"/>
        <w:rPr>
          <w:rFonts w:ascii="Arial" w:hAnsi="Arial" w:cs="Arial"/>
          <w:sz w:val="18"/>
          <w:szCs w:val="18"/>
        </w:rPr>
      </w:pPr>
      <w:r w:rsidRPr="00706723">
        <w:rPr>
          <w:rFonts w:ascii="Arial" w:hAnsi="Arial" w:cs="Arial"/>
          <w:sz w:val="18"/>
          <w:szCs w:val="18"/>
        </w:rPr>
        <w:t>Working within a complex and fast paced programme environment, you will be responsible for coordinating multidisciplinary teams through analysis, design, configuration, build, testing and implementation activities. You will work in partnership with subject matter experts, business analysts, technical teams, change specialists and external suppliers to ensure successful delivery of both system implementation and associated business transformation.</w:t>
      </w:r>
    </w:p>
    <w:p w14:paraId="30FAE1E6" w14:textId="77777777" w:rsidR="00DA058C" w:rsidRDefault="00DA058C" w:rsidP="00706723">
      <w:pPr>
        <w:jc w:val="both"/>
        <w:rPr>
          <w:rFonts w:ascii="Arial" w:hAnsi="Arial" w:cs="Arial"/>
          <w:sz w:val="18"/>
          <w:szCs w:val="18"/>
        </w:rPr>
      </w:pPr>
    </w:p>
    <w:p w14:paraId="4E05C8D3" w14:textId="7E1CC693" w:rsidR="00706723" w:rsidRPr="00706723" w:rsidRDefault="00706723" w:rsidP="00706723">
      <w:pPr>
        <w:jc w:val="both"/>
        <w:rPr>
          <w:rFonts w:ascii="Arial" w:hAnsi="Arial" w:cs="Arial"/>
          <w:sz w:val="18"/>
          <w:szCs w:val="18"/>
        </w:rPr>
      </w:pPr>
      <w:r w:rsidRPr="00706723">
        <w:rPr>
          <w:rFonts w:ascii="Arial" w:hAnsi="Arial" w:cs="Arial"/>
          <w:sz w:val="18"/>
          <w:szCs w:val="18"/>
        </w:rPr>
        <w:t>Alongside programme delivery responsibilities, you will contribute to the continued development of project and programme management capability across UEL. As a member of the Portfolio &amp; Benefits team, you will support the enhancement of project management frameworks, governance, methodologies, tools and reporting practices, contributing to the ongoing maturity of the University's project management function.</w:t>
      </w:r>
    </w:p>
    <w:p w14:paraId="782B3288" w14:textId="77777777" w:rsidR="00805BCC" w:rsidRDefault="00805BCC" w:rsidP="007007EB">
      <w:pPr>
        <w:jc w:val="both"/>
        <w:rPr>
          <w:rFonts w:ascii="Arial" w:hAnsi="Arial" w:cs="Arial"/>
          <w:b/>
          <w:sz w:val="18"/>
          <w:szCs w:val="18"/>
        </w:rPr>
      </w:pPr>
    </w:p>
    <w:p w14:paraId="71146029" w14:textId="77777777" w:rsidR="00B351D5" w:rsidRDefault="00B351D5" w:rsidP="007007EB">
      <w:pPr>
        <w:jc w:val="both"/>
        <w:rPr>
          <w:rFonts w:ascii="Arial" w:hAnsi="Arial" w:cs="Arial"/>
          <w:b/>
          <w:sz w:val="18"/>
          <w:szCs w:val="18"/>
        </w:rPr>
      </w:pPr>
    </w:p>
    <w:p w14:paraId="782E5F0E" w14:textId="0BC1172C" w:rsidR="00CF5952" w:rsidRPr="00A45981" w:rsidRDefault="007007EB" w:rsidP="007007EB">
      <w:pPr>
        <w:jc w:val="both"/>
        <w:rPr>
          <w:rFonts w:ascii="Arial" w:hAnsi="Arial" w:cs="Arial"/>
          <w:b/>
          <w:sz w:val="18"/>
          <w:szCs w:val="18"/>
        </w:rPr>
      </w:pPr>
      <w:r w:rsidRPr="00A45981">
        <w:rPr>
          <w:rFonts w:ascii="Arial" w:hAnsi="Arial" w:cs="Arial"/>
          <w:b/>
          <w:sz w:val="18"/>
          <w:szCs w:val="18"/>
        </w:rPr>
        <w:t>KEY DUTIES AND RESPONSIBILITIES</w:t>
      </w:r>
    </w:p>
    <w:p w14:paraId="337FB4EB" w14:textId="6A9FED09" w:rsidR="001D23CB" w:rsidRPr="001D23CB" w:rsidRDefault="00DA058C" w:rsidP="001D23CB">
      <w:pPr>
        <w:pStyle w:val="NormalWeb"/>
        <w:rPr>
          <w:rFonts w:ascii="Arial" w:hAnsi="Arial" w:cs="Arial"/>
          <w:b/>
          <w:bCs/>
          <w:sz w:val="18"/>
          <w:szCs w:val="18"/>
        </w:rPr>
      </w:pPr>
      <w:r w:rsidRPr="00A45981">
        <w:rPr>
          <w:rFonts w:ascii="Arial" w:hAnsi="Arial" w:cs="Arial"/>
          <w:b/>
          <w:bCs/>
          <w:sz w:val="18"/>
          <w:szCs w:val="18"/>
        </w:rPr>
        <w:t>SRS Programme:</w:t>
      </w:r>
      <w:r w:rsidR="001D23CB" w:rsidRPr="00A45981">
        <w:rPr>
          <w:rFonts w:ascii="Arial" w:hAnsi="Arial" w:cs="Arial"/>
          <w:b/>
          <w:bCs/>
          <w:sz w:val="18"/>
          <w:szCs w:val="18"/>
        </w:rPr>
        <w:t xml:space="preserve"> Proj</w:t>
      </w:r>
      <w:r w:rsidR="00E70B5D" w:rsidRPr="00A45981">
        <w:rPr>
          <w:rFonts w:ascii="Arial" w:hAnsi="Arial" w:cs="Arial"/>
          <w:b/>
          <w:bCs/>
          <w:sz w:val="18"/>
          <w:szCs w:val="18"/>
        </w:rPr>
        <w:t>e</w:t>
      </w:r>
      <w:r w:rsidR="001D23CB" w:rsidRPr="00A45981">
        <w:rPr>
          <w:rFonts w:ascii="Arial" w:hAnsi="Arial" w:cs="Arial"/>
          <w:b/>
          <w:bCs/>
          <w:sz w:val="18"/>
          <w:szCs w:val="18"/>
        </w:rPr>
        <w:t>ct Delivery</w:t>
      </w:r>
    </w:p>
    <w:p w14:paraId="362EC1A9" w14:textId="3D863AC5" w:rsidR="00DA058C" w:rsidRPr="00DA058C" w:rsidRDefault="00DA058C" w:rsidP="00DA058C">
      <w:pPr>
        <w:pStyle w:val="ListParagraph"/>
        <w:numPr>
          <w:ilvl w:val="0"/>
          <w:numId w:val="10"/>
        </w:numPr>
        <w:rPr>
          <w:rFonts w:ascii="Arial" w:hAnsi="Arial" w:cs="Arial"/>
          <w:sz w:val="18"/>
          <w:szCs w:val="18"/>
        </w:rPr>
      </w:pPr>
      <w:r w:rsidRPr="00DA058C">
        <w:rPr>
          <w:rFonts w:ascii="Arial" w:hAnsi="Arial" w:cs="Arial"/>
          <w:sz w:val="18"/>
          <w:szCs w:val="18"/>
        </w:rPr>
        <w:t xml:space="preserve">Lead the delivery of </w:t>
      </w:r>
      <w:r w:rsidR="0042799C">
        <w:rPr>
          <w:rFonts w:ascii="Arial" w:hAnsi="Arial" w:cs="Arial"/>
          <w:sz w:val="18"/>
          <w:szCs w:val="18"/>
        </w:rPr>
        <w:t>several</w:t>
      </w:r>
      <w:r w:rsidRPr="00DA058C">
        <w:rPr>
          <w:rFonts w:ascii="Arial" w:hAnsi="Arial" w:cs="Arial"/>
          <w:sz w:val="18"/>
          <w:szCs w:val="18"/>
        </w:rPr>
        <w:t xml:space="preserve"> capability workstreams within the University's SRS Transformation Programme, ensuring successful delivery against programme objectives, milestones and implementation timelines.</w:t>
      </w:r>
    </w:p>
    <w:p w14:paraId="3AC846B6" w14:textId="77777777" w:rsidR="00DA058C" w:rsidRPr="00DA058C" w:rsidRDefault="00DA058C" w:rsidP="00DA058C">
      <w:pPr>
        <w:pStyle w:val="ListParagraph"/>
        <w:numPr>
          <w:ilvl w:val="0"/>
          <w:numId w:val="10"/>
        </w:numPr>
        <w:rPr>
          <w:rFonts w:ascii="Arial" w:hAnsi="Arial" w:cs="Arial"/>
          <w:sz w:val="18"/>
          <w:szCs w:val="18"/>
        </w:rPr>
      </w:pPr>
      <w:r w:rsidRPr="00DA058C">
        <w:rPr>
          <w:rFonts w:ascii="Arial" w:hAnsi="Arial" w:cs="Arial"/>
          <w:sz w:val="18"/>
          <w:szCs w:val="18"/>
        </w:rPr>
        <w:t>Take ownership of capability planning, mobilisation and delivery activities, ensuring alignment with programme governance, design principles and strategic outcomes.</w:t>
      </w:r>
    </w:p>
    <w:p w14:paraId="304D978C" w14:textId="77777777" w:rsidR="00DA058C" w:rsidRPr="00DA058C" w:rsidRDefault="00DA058C" w:rsidP="00DA058C">
      <w:pPr>
        <w:pStyle w:val="ListParagraph"/>
        <w:numPr>
          <w:ilvl w:val="0"/>
          <w:numId w:val="10"/>
        </w:numPr>
        <w:rPr>
          <w:rFonts w:ascii="Arial" w:hAnsi="Arial" w:cs="Arial"/>
          <w:sz w:val="18"/>
          <w:szCs w:val="18"/>
        </w:rPr>
      </w:pPr>
      <w:r w:rsidRPr="00DA058C">
        <w:rPr>
          <w:rFonts w:ascii="Arial" w:hAnsi="Arial" w:cs="Arial"/>
          <w:sz w:val="18"/>
          <w:szCs w:val="18"/>
        </w:rPr>
        <w:t>Lead teams through business analysis, functional design, supplier led configuration, institutional build, testing and implementation activities.</w:t>
      </w:r>
    </w:p>
    <w:p w14:paraId="2BBBB120" w14:textId="77777777" w:rsidR="00DA058C" w:rsidRPr="00DA058C" w:rsidRDefault="00DA058C" w:rsidP="00DA058C">
      <w:pPr>
        <w:pStyle w:val="ListParagraph"/>
        <w:numPr>
          <w:ilvl w:val="0"/>
          <w:numId w:val="10"/>
        </w:numPr>
        <w:rPr>
          <w:rFonts w:ascii="Arial" w:hAnsi="Arial" w:cs="Arial"/>
          <w:sz w:val="18"/>
          <w:szCs w:val="18"/>
        </w:rPr>
      </w:pPr>
      <w:r w:rsidRPr="00DA058C">
        <w:rPr>
          <w:rFonts w:ascii="Arial" w:hAnsi="Arial" w:cs="Arial"/>
          <w:sz w:val="18"/>
          <w:szCs w:val="18"/>
        </w:rPr>
        <w:t>Coordinate the development and maintenance of business requirements, business rules, reference data, process maps and design documentation.</w:t>
      </w:r>
    </w:p>
    <w:p w14:paraId="5A86D53E" w14:textId="1C37A2BB" w:rsidR="00DA058C" w:rsidRPr="00DA058C" w:rsidRDefault="00DA058C" w:rsidP="00DA058C">
      <w:pPr>
        <w:pStyle w:val="ListParagraph"/>
        <w:numPr>
          <w:ilvl w:val="0"/>
          <w:numId w:val="10"/>
        </w:numPr>
        <w:rPr>
          <w:rFonts w:ascii="Arial" w:hAnsi="Arial" w:cs="Arial"/>
          <w:sz w:val="18"/>
          <w:szCs w:val="18"/>
        </w:rPr>
      </w:pPr>
      <w:r w:rsidRPr="00DA058C">
        <w:rPr>
          <w:rFonts w:ascii="Arial" w:hAnsi="Arial" w:cs="Arial"/>
          <w:sz w:val="18"/>
          <w:szCs w:val="18"/>
        </w:rPr>
        <w:t>Work closely with Subject Matter Experts</w:t>
      </w:r>
      <w:r>
        <w:rPr>
          <w:rFonts w:ascii="Arial" w:hAnsi="Arial" w:cs="Arial"/>
          <w:sz w:val="18"/>
          <w:szCs w:val="18"/>
        </w:rPr>
        <w:t xml:space="preserve"> (SMEs)</w:t>
      </w:r>
      <w:r w:rsidRPr="00DA058C">
        <w:rPr>
          <w:rFonts w:ascii="Arial" w:hAnsi="Arial" w:cs="Arial"/>
          <w:sz w:val="18"/>
          <w:szCs w:val="18"/>
        </w:rPr>
        <w:t>, Business Analysts, Technical Leads, Change Managers and supplier teams to ensure successful delivery of capability objectives.</w:t>
      </w:r>
    </w:p>
    <w:p w14:paraId="01AF8358" w14:textId="77777777" w:rsidR="00DA058C" w:rsidRPr="00DA058C" w:rsidRDefault="00DA058C" w:rsidP="00DA058C">
      <w:pPr>
        <w:pStyle w:val="ListParagraph"/>
        <w:numPr>
          <w:ilvl w:val="0"/>
          <w:numId w:val="10"/>
        </w:numPr>
        <w:rPr>
          <w:rFonts w:ascii="Arial" w:hAnsi="Arial" w:cs="Arial"/>
          <w:sz w:val="18"/>
          <w:szCs w:val="18"/>
        </w:rPr>
      </w:pPr>
      <w:r w:rsidRPr="00DA058C">
        <w:rPr>
          <w:rFonts w:ascii="Arial" w:hAnsi="Arial" w:cs="Arial"/>
          <w:sz w:val="18"/>
          <w:szCs w:val="18"/>
        </w:rPr>
        <w:t>Drive progress across assigned capabilities, proactively managing interdependencies, risks, issues and delivery challenges.</w:t>
      </w:r>
    </w:p>
    <w:p w14:paraId="454E75F3" w14:textId="77777777" w:rsidR="00DA058C" w:rsidRPr="00DA058C" w:rsidRDefault="00DA058C" w:rsidP="00DA058C">
      <w:pPr>
        <w:pStyle w:val="ListParagraph"/>
        <w:numPr>
          <w:ilvl w:val="0"/>
          <w:numId w:val="10"/>
        </w:numPr>
        <w:rPr>
          <w:rFonts w:ascii="Arial" w:hAnsi="Arial" w:cs="Arial"/>
          <w:sz w:val="18"/>
          <w:szCs w:val="18"/>
        </w:rPr>
      </w:pPr>
      <w:r w:rsidRPr="00DA058C">
        <w:rPr>
          <w:rFonts w:ascii="Arial" w:hAnsi="Arial" w:cs="Arial"/>
          <w:sz w:val="18"/>
          <w:szCs w:val="18"/>
        </w:rPr>
        <w:t>Maintain oversight of capability deliverables, ensuring alignment across business, technical, testing, change and data workstreams.</w:t>
      </w:r>
    </w:p>
    <w:p w14:paraId="6E0FC0D8" w14:textId="77777777" w:rsidR="00DA058C" w:rsidRPr="00DA058C" w:rsidRDefault="00DA058C" w:rsidP="00DA058C">
      <w:pPr>
        <w:pStyle w:val="ListParagraph"/>
        <w:numPr>
          <w:ilvl w:val="0"/>
          <w:numId w:val="10"/>
        </w:numPr>
        <w:rPr>
          <w:rFonts w:ascii="Arial" w:hAnsi="Arial" w:cs="Arial"/>
          <w:sz w:val="18"/>
          <w:szCs w:val="18"/>
        </w:rPr>
      </w:pPr>
      <w:r w:rsidRPr="00DA058C">
        <w:rPr>
          <w:rFonts w:ascii="Arial" w:hAnsi="Arial" w:cs="Arial"/>
          <w:sz w:val="18"/>
          <w:szCs w:val="18"/>
        </w:rPr>
        <w:t>Collaborate with Technical Leads and delivery teams to estimate, prioritise and schedule build activities and release milestones.</w:t>
      </w:r>
    </w:p>
    <w:p w14:paraId="6D661FF1" w14:textId="77777777" w:rsidR="00DA058C" w:rsidRPr="00DA058C" w:rsidRDefault="00DA058C" w:rsidP="00DA058C">
      <w:pPr>
        <w:pStyle w:val="ListParagraph"/>
        <w:numPr>
          <w:ilvl w:val="0"/>
          <w:numId w:val="11"/>
        </w:numPr>
        <w:rPr>
          <w:rFonts w:ascii="Arial" w:hAnsi="Arial" w:cs="Arial"/>
          <w:sz w:val="18"/>
          <w:szCs w:val="18"/>
        </w:rPr>
      </w:pPr>
      <w:r w:rsidRPr="00DA058C">
        <w:rPr>
          <w:rFonts w:ascii="Arial" w:hAnsi="Arial" w:cs="Arial"/>
          <w:sz w:val="18"/>
          <w:szCs w:val="18"/>
        </w:rPr>
        <w:t>Champion the programme's "adopt not adapt" approach, supporting business process transformation and minimising unnecessary system customisation.</w:t>
      </w:r>
    </w:p>
    <w:p w14:paraId="01E45BF6" w14:textId="77777777" w:rsidR="00DA058C" w:rsidRPr="00DA058C" w:rsidRDefault="00DA058C" w:rsidP="00DA058C">
      <w:pPr>
        <w:pStyle w:val="ListParagraph"/>
        <w:numPr>
          <w:ilvl w:val="0"/>
          <w:numId w:val="11"/>
        </w:numPr>
        <w:rPr>
          <w:rFonts w:ascii="Arial" w:hAnsi="Arial" w:cs="Arial"/>
          <w:sz w:val="18"/>
          <w:szCs w:val="18"/>
        </w:rPr>
      </w:pPr>
      <w:r w:rsidRPr="00DA058C">
        <w:rPr>
          <w:rFonts w:ascii="Arial" w:hAnsi="Arial" w:cs="Arial"/>
          <w:sz w:val="18"/>
          <w:szCs w:val="18"/>
        </w:rPr>
        <w:t>Ensure delivery supports the successful implementation of Banner SaaS and the transformation of key student lifecycle processes.</w:t>
      </w:r>
    </w:p>
    <w:p w14:paraId="30A8A623" w14:textId="77777777" w:rsidR="00DA058C" w:rsidRPr="00DA058C" w:rsidRDefault="00DA058C" w:rsidP="00DA058C">
      <w:pPr>
        <w:pStyle w:val="ListParagraph"/>
        <w:numPr>
          <w:ilvl w:val="0"/>
          <w:numId w:val="11"/>
        </w:numPr>
        <w:rPr>
          <w:rFonts w:ascii="Arial" w:hAnsi="Arial" w:cs="Arial"/>
          <w:sz w:val="18"/>
          <w:szCs w:val="18"/>
        </w:rPr>
      </w:pPr>
      <w:r w:rsidRPr="00DA058C">
        <w:rPr>
          <w:rFonts w:ascii="Arial" w:hAnsi="Arial" w:cs="Arial"/>
          <w:sz w:val="18"/>
          <w:szCs w:val="18"/>
        </w:rPr>
        <w:t>Develop and maintain strong working relationships with external suppliers, promoting a collaborative one team approach across all areas of programme delivery.</w:t>
      </w:r>
    </w:p>
    <w:p w14:paraId="50FA6847" w14:textId="77777777" w:rsidR="00DA058C" w:rsidRPr="00DA058C" w:rsidRDefault="00DA058C" w:rsidP="00DA058C">
      <w:pPr>
        <w:pStyle w:val="ListParagraph"/>
        <w:numPr>
          <w:ilvl w:val="0"/>
          <w:numId w:val="11"/>
        </w:numPr>
        <w:rPr>
          <w:rFonts w:ascii="Arial" w:hAnsi="Arial" w:cs="Arial"/>
          <w:sz w:val="18"/>
          <w:szCs w:val="18"/>
        </w:rPr>
      </w:pPr>
      <w:r w:rsidRPr="00DA058C">
        <w:rPr>
          <w:rFonts w:ascii="Arial" w:hAnsi="Arial" w:cs="Arial"/>
          <w:sz w:val="18"/>
          <w:szCs w:val="18"/>
        </w:rPr>
        <w:t>Represent assigned capabilities through programme governance forums, including Design Advisory Group, Solution Design Authority, Delivery Group and Programme Board meetings.</w:t>
      </w:r>
    </w:p>
    <w:p w14:paraId="317F5B4A" w14:textId="08B58D37" w:rsidR="00DA058C" w:rsidRPr="00DA058C" w:rsidRDefault="00DA058C" w:rsidP="00DA058C">
      <w:pPr>
        <w:pStyle w:val="ListParagraph"/>
        <w:numPr>
          <w:ilvl w:val="0"/>
          <w:numId w:val="11"/>
        </w:numPr>
        <w:rPr>
          <w:rFonts w:ascii="Arial" w:hAnsi="Arial" w:cs="Arial"/>
          <w:sz w:val="18"/>
          <w:szCs w:val="18"/>
        </w:rPr>
      </w:pPr>
      <w:r w:rsidRPr="00DA058C">
        <w:rPr>
          <w:rFonts w:ascii="Arial" w:hAnsi="Arial" w:cs="Arial"/>
          <w:sz w:val="18"/>
          <w:szCs w:val="18"/>
        </w:rPr>
        <w:t>Prepare and deliver high</w:t>
      </w:r>
      <w:r w:rsidR="4A3EBB11" w:rsidRPr="3B61460C">
        <w:rPr>
          <w:rFonts w:ascii="Arial" w:hAnsi="Arial" w:cs="Arial"/>
          <w:sz w:val="18"/>
          <w:szCs w:val="18"/>
        </w:rPr>
        <w:t>-</w:t>
      </w:r>
      <w:r w:rsidRPr="00DA058C">
        <w:rPr>
          <w:rFonts w:ascii="Arial" w:hAnsi="Arial" w:cs="Arial"/>
          <w:sz w:val="18"/>
          <w:szCs w:val="18"/>
        </w:rPr>
        <w:t>quality reports, presentations and updates for programme governance groups and senior stakeholders.</w:t>
      </w:r>
    </w:p>
    <w:p w14:paraId="3E20C0B8" w14:textId="48926DFB" w:rsidR="00DA058C" w:rsidRPr="00DA058C" w:rsidRDefault="00DA058C" w:rsidP="00DA058C">
      <w:pPr>
        <w:pStyle w:val="ListParagraph"/>
        <w:numPr>
          <w:ilvl w:val="0"/>
          <w:numId w:val="11"/>
        </w:numPr>
        <w:rPr>
          <w:rFonts w:ascii="Arial" w:hAnsi="Arial" w:cs="Arial"/>
          <w:b/>
          <w:bCs/>
          <w:sz w:val="18"/>
          <w:szCs w:val="18"/>
        </w:rPr>
      </w:pPr>
      <w:r w:rsidRPr="00DA058C">
        <w:rPr>
          <w:rFonts w:ascii="Arial" w:hAnsi="Arial" w:cs="Arial"/>
          <w:sz w:val="18"/>
          <w:szCs w:val="18"/>
        </w:rPr>
        <w:t>Lead stakeholder engagement activities including workshops, demonstrations, town halls and communication sessions to support user adoption and organisational readiness.</w:t>
      </w:r>
    </w:p>
    <w:p w14:paraId="124C65D2" w14:textId="77777777" w:rsidR="00DA058C" w:rsidRDefault="00DA058C" w:rsidP="00DA058C">
      <w:pPr>
        <w:pStyle w:val="ListParagraph"/>
        <w:rPr>
          <w:rFonts w:ascii="Arial" w:hAnsi="Arial" w:cs="Arial"/>
          <w:b/>
          <w:bCs/>
          <w:sz w:val="18"/>
          <w:szCs w:val="18"/>
        </w:rPr>
      </w:pPr>
    </w:p>
    <w:p w14:paraId="50C4D4B8" w14:textId="4996D543" w:rsidR="001D23CB" w:rsidRPr="00DA058C" w:rsidRDefault="001D23CB" w:rsidP="00DA058C">
      <w:pPr>
        <w:pStyle w:val="ListParagraph"/>
        <w:ind w:left="0"/>
        <w:rPr>
          <w:rFonts w:ascii="Arial" w:hAnsi="Arial" w:cs="Arial"/>
          <w:b/>
          <w:bCs/>
          <w:sz w:val="18"/>
          <w:szCs w:val="18"/>
        </w:rPr>
      </w:pPr>
      <w:r w:rsidRPr="00DA058C">
        <w:rPr>
          <w:rFonts w:ascii="Arial" w:hAnsi="Arial" w:cs="Arial"/>
          <w:b/>
          <w:bCs/>
          <w:sz w:val="18"/>
          <w:szCs w:val="18"/>
        </w:rPr>
        <w:t>Stakeholde</w:t>
      </w:r>
      <w:r w:rsidR="00DA058C">
        <w:rPr>
          <w:rFonts w:ascii="Arial" w:hAnsi="Arial" w:cs="Arial"/>
          <w:b/>
          <w:bCs/>
          <w:sz w:val="18"/>
          <w:szCs w:val="18"/>
        </w:rPr>
        <w:t xml:space="preserve">r </w:t>
      </w:r>
      <w:r w:rsidRPr="00DA058C">
        <w:rPr>
          <w:rFonts w:ascii="Arial" w:hAnsi="Arial" w:cs="Arial"/>
          <w:b/>
          <w:bCs/>
          <w:sz w:val="18"/>
          <w:szCs w:val="18"/>
        </w:rPr>
        <w:t>Engagement &amp; Leadership</w:t>
      </w:r>
    </w:p>
    <w:p w14:paraId="5D5ADA0D" w14:textId="184049DC" w:rsidR="00DA058C" w:rsidRPr="00DA058C" w:rsidRDefault="00DA058C" w:rsidP="00DA058C">
      <w:pPr>
        <w:pStyle w:val="NormalWeb"/>
        <w:numPr>
          <w:ilvl w:val="0"/>
          <w:numId w:val="24"/>
        </w:numPr>
        <w:rPr>
          <w:rFonts w:ascii="Arial" w:hAnsi="Arial" w:cs="Arial"/>
          <w:color w:val="000000"/>
          <w:sz w:val="18"/>
          <w:szCs w:val="18"/>
        </w:rPr>
      </w:pPr>
      <w:r w:rsidRPr="00DA058C">
        <w:rPr>
          <w:rFonts w:ascii="Arial" w:hAnsi="Arial" w:cs="Arial"/>
          <w:color w:val="000000"/>
          <w:sz w:val="18"/>
          <w:szCs w:val="18"/>
        </w:rPr>
        <w:t>Build and maintain effective relationships with Project Sponsors, senior leaders, academic colleagues, professional services teams and external partners.</w:t>
      </w:r>
    </w:p>
    <w:p w14:paraId="016C1592" w14:textId="24E1FE46" w:rsidR="00DA058C" w:rsidRPr="00DA058C" w:rsidRDefault="00DA058C" w:rsidP="00DA058C">
      <w:pPr>
        <w:pStyle w:val="NormalWeb"/>
        <w:numPr>
          <w:ilvl w:val="0"/>
          <w:numId w:val="24"/>
        </w:numPr>
        <w:rPr>
          <w:rFonts w:ascii="Arial" w:hAnsi="Arial" w:cs="Arial"/>
          <w:color w:val="000000"/>
          <w:sz w:val="18"/>
          <w:szCs w:val="18"/>
        </w:rPr>
      </w:pPr>
      <w:r w:rsidRPr="00DA058C">
        <w:rPr>
          <w:rFonts w:ascii="Arial" w:hAnsi="Arial" w:cs="Arial"/>
          <w:color w:val="000000"/>
          <w:sz w:val="18"/>
          <w:szCs w:val="18"/>
        </w:rPr>
        <w:t>Facilitate workshops and decision-making forums that drive engagement, consensus and delivery progress.</w:t>
      </w:r>
    </w:p>
    <w:p w14:paraId="2A842448" w14:textId="77777777" w:rsidR="00DA058C" w:rsidRPr="00DA058C" w:rsidRDefault="00DA058C" w:rsidP="00DA058C">
      <w:pPr>
        <w:pStyle w:val="NormalWeb"/>
        <w:numPr>
          <w:ilvl w:val="0"/>
          <w:numId w:val="24"/>
        </w:numPr>
        <w:rPr>
          <w:rFonts w:ascii="Arial" w:hAnsi="Arial" w:cs="Arial"/>
          <w:color w:val="000000"/>
          <w:sz w:val="18"/>
          <w:szCs w:val="18"/>
        </w:rPr>
      </w:pPr>
      <w:r w:rsidRPr="00DA058C">
        <w:rPr>
          <w:rFonts w:ascii="Arial" w:hAnsi="Arial" w:cs="Arial"/>
          <w:color w:val="000000"/>
          <w:sz w:val="18"/>
          <w:szCs w:val="18"/>
        </w:rPr>
        <w:t>Influence stakeholders at all levels to secure commitment, manage expectations and support successful project outcomes.</w:t>
      </w:r>
    </w:p>
    <w:p w14:paraId="7FCE6570" w14:textId="2A70B85F" w:rsidR="001D23CB" w:rsidRPr="001D23CB" w:rsidRDefault="00DA058C" w:rsidP="00DA058C">
      <w:pPr>
        <w:pStyle w:val="NormalWeb"/>
        <w:numPr>
          <w:ilvl w:val="0"/>
          <w:numId w:val="24"/>
        </w:numPr>
        <w:rPr>
          <w:rFonts w:ascii="Arial" w:hAnsi="Arial" w:cs="Arial"/>
          <w:color w:val="000000"/>
          <w:sz w:val="18"/>
          <w:szCs w:val="18"/>
        </w:rPr>
      </w:pPr>
      <w:r w:rsidRPr="00DA058C">
        <w:rPr>
          <w:rFonts w:ascii="Arial" w:hAnsi="Arial" w:cs="Arial"/>
          <w:color w:val="000000"/>
          <w:sz w:val="18"/>
          <w:szCs w:val="18"/>
        </w:rPr>
        <w:t>Foster a collaborative and inclusive delivery environment that promotes accountability, continuous improvement and shared ownership</w:t>
      </w:r>
    </w:p>
    <w:p w14:paraId="59284479" w14:textId="77777777" w:rsidR="00DA058C" w:rsidRDefault="00DA058C" w:rsidP="00DA058C">
      <w:pPr>
        <w:pStyle w:val="NormalWeb"/>
        <w:rPr>
          <w:rStyle w:val="Strong"/>
          <w:rFonts w:ascii="Arial" w:hAnsi="Arial" w:cs="Arial"/>
          <w:color w:val="000000"/>
          <w:sz w:val="18"/>
          <w:szCs w:val="18"/>
        </w:rPr>
      </w:pPr>
      <w:r w:rsidRPr="00DA058C">
        <w:rPr>
          <w:rStyle w:val="Strong"/>
          <w:rFonts w:ascii="Arial" w:hAnsi="Arial" w:cs="Arial"/>
          <w:color w:val="000000"/>
          <w:sz w:val="18"/>
          <w:szCs w:val="18"/>
        </w:rPr>
        <w:lastRenderedPageBreak/>
        <w:t>Project Governance, Risk and Benefits Management</w:t>
      </w:r>
    </w:p>
    <w:p w14:paraId="21DE089C" w14:textId="77777777" w:rsidR="00DA058C" w:rsidRDefault="00DA058C" w:rsidP="00DA058C">
      <w:pPr>
        <w:pStyle w:val="NormalWeb"/>
        <w:numPr>
          <w:ilvl w:val="0"/>
          <w:numId w:val="3"/>
        </w:numPr>
        <w:rPr>
          <w:rFonts w:ascii="Arial" w:hAnsi="Arial" w:cs="Arial"/>
          <w:color w:val="000000"/>
          <w:sz w:val="18"/>
          <w:szCs w:val="18"/>
        </w:rPr>
      </w:pPr>
      <w:r w:rsidRPr="00DA058C">
        <w:rPr>
          <w:rFonts w:ascii="Arial" w:hAnsi="Arial" w:cs="Arial"/>
          <w:color w:val="000000"/>
          <w:sz w:val="18"/>
          <w:szCs w:val="18"/>
        </w:rPr>
        <w:t>Establish and maintain effective governance arrangements across assigned workstreams.</w:t>
      </w:r>
    </w:p>
    <w:p w14:paraId="49910EBB" w14:textId="77777777" w:rsidR="00DA058C" w:rsidRDefault="00DA058C" w:rsidP="00DA058C">
      <w:pPr>
        <w:pStyle w:val="NormalWeb"/>
        <w:numPr>
          <w:ilvl w:val="0"/>
          <w:numId w:val="3"/>
        </w:numPr>
        <w:rPr>
          <w:rFonts w:ascii="Arial" w:hAnsi="Arial" w:cs="Arial"/>
          <w:color w:val="000000"/>
          <w:sz w:val="18"/>
          <w:szCs w:val="18"/>
        </w:rPr>
      </w:pPr>
      <w:r w:rsidRPr="00DA058C">
        <w:rPr>
          <w:rFonts w:ascii="Arial" w:hAnsi="Arial" w:cs="Arial"/>
          <w:color w:val="000000"/>
          <w:sz w:val="18"/>
          <w:szCs w:val="18"/>
        </w:rPr>
        <w:t>Manage scope, risks, issues, assumptions and dependencies, ensuring timely escalation and resolution where required.</w:t>
      </w:r>
    </w:p>
    <w:p w14:paraId="464BA176" w14:textId="77777777" w:rsidR="00DA058C" w:rsidRDefault="00DA058C" w:rsidP="00DA058C">
      <w:pPr>
        <w:pStyle w:val="NormalWeb"/>
        <w:numPr>
          <w:ilvl w:val="0"/>
          <w:numId w:val="3"/>
        </w:numPr>
        <w:rPr>
          <w:rFonts w:ascii="Arial" w:hAnsi="Arial" w:cs="Arial"/>
          <w:color w:val="000000"/>
          <w:sz w:val="18"/>
          <w:szCs w:val="18"/>
        </w:rPr>
      </w:pPr>
      <w:r w:rsidRPr="00DA058C">
        <w:rPr>
          <w:rFonts w:ascii="Arial" w:hAnsi="Arial" w:cs="Arial"/>
          <w:color w:val="000000"/>
          <w:sz w:val="18"/>
          <w:szCs w:val="18"/>
        </w:rPr>
        <w:t>Produce and maintain project plans, RAID logs, resource plans, status reports and other project documentation.</w:t>
      </w:r>
    </w:p>
    <w:p w14:paraId="7EC1B6C5" w14:textId="77777777" w:rsidR="00DA058C" w:rsidRDefault="00DA058C" w:rsidP="00DA058C">
      <w:pPr>
        <w:pStyle w:val="NormalWeb"/>
        <w:numPr>
          <w:ilvl w:val="0"/>
          <w:numId w:val="3"/>
        </w:numPr>
        <w:rPr>
          <w:rFonts w:ascii="Arial" w:hAnsi="Arial" w:cs="Arial"/>
          <w:color w:val="000000"/>
          <w:sz w:val="18"/>
          <w:szCs w:val="18"/>
        </w:rPr>
      </w:pPr>
      <w:r w:rsidRPr="00DA058C">
        <w:rPr>
          <w:rFonts w:ascii="Arial" w:hAnsi="Arial" w:cs="Arial"/>
          <w:color w:val="000000"/>
          <w:sz w:val="18"/>
          <w:szCs w:val="18"/>
        </w:rPr>
        <w:t>Support the development of business cases and investment proposals where required.</w:t>
      </w:r>
    </w:p>
    <w:p w14:paraId="597212CB" w14:textId="77777777" w:rsidR="00DA058C" w:rsidRDefault="00DA058C" w:rsidP="00DA058C">
      <w:pPr>
        <w:pStyle w:val="NormalWeb"/>
        <w:numPr>
          <w:ilvl w:val="0"/>
          <w:numId w:val="3"/>
        </w:numPr>
        <w:rPr>
          <w:rFonts w:ascii="Arial" w:hAnsi="Arial" w:cs="Arial"/>
          <w:color w:val="000000"/>
          <w:sz w:val="18"/>
          <w:szCs w:val="18"/>
        </w:rPr>
      </w:pPr>
      <w:r w:rsidRPr="00DA058C">
        <w:rPr>
          <w:rFonts w:ascii="Arial" w:hAnsi="Arial" w:cs="Arial"/>
          <w:color w:val="000000"/>
          <w:sz w:val="18"/>
          <w:szCs w:val="18"/>
        </w:rPr>
        <w:t>Define, monitor and report on expected benefits, ensuring outcomes remain aligned to programme and University objectives.</w:t>
      </w:r>
    </w:p>
    <w:p w14:paraId="2E57954F" w14:textId="771AC7DB" w:rsidR="00DA058C" w:rsidRPr="00DA058C" w:rsidRDefault="00DA058C" w:rsidP="00DA058C">
      <w:pPr>
        <w:pStyle w:val="NormalWeb"/>
        <w:numPr>
          <w:ilvl w:val="0"/>
          <w:numId w:val="3"/>
        </w:numPr>
        <w:rPr>
          <w:rFonts w:ascii="Arial" w:hAnsi="Arial" w:cs="Arial"/>
          <w:color w:val="000000"/>
          <w:sz w:val="18"/>
          <w:szCs w:val="18"/>
        </w:rPr>
      </w:pPr>
      <w:r w:rsidRPr="00DA058C">
        <w:rPr>
          <w:rFonts w:ascii="Arial" w:hAnsi="Arial" w:cs="Arial"/>
          <w:color w:val="000000"/>
          <w:sz w:val="18"/>
          <w:szCs w:val="18"/>
        </w:rPr>
        <w:t>Monitor budgets, forecasts and resource utilisation, ensuring effective use of funding and delivery capacity.</w:t>
      </w:r>
    </w:p>
    <w:p w14:paraId="70EC0E24" w14:textId="25905D4A" w:rsidR="001D23CB" w:rsidRDefault="001D23CB" w:rsidP="00DA058C">
      <w:pPr>
        <w:pStyle w:val="NormalWeb"/>
        <w:rPr>
          <w:rStyle w:val="Strong"/>
          <w:rFonts w:ascii="Arial" w:hAnsi="Arial" w:cs="Arial"/>
          <w:color w:val="000000"/>
          <w:sz w:val="18"/>
          <w:szCs w:val="18"/>
        </w:rPr>
      </w:pPr>
      <w:r w:rsidRPr="001D23CB">
        <w:rPr>
          <w:rStyle w:val="Strong"/>
          <w:rFonts w:ascii="Arial" w:hAnsi="Arial" w:cs="Arial"/>
          <w:color w:val="000000"/>
          <w:sz w:val="18"/>
          <w:szCs w:val="18"/>
        </w:rPr>
        <w:t>Benefits Realisation and Business Case Management</w:t>
      </w:r>
    </w:p>
    <w:p w14:paraId="2662F7F7" w14:textId="77777777" w:rsidR="000C61ED" w:rsidRPr="000C61ED" w:rsidRDefault="000C61ED" w:rsidP="000C61ED">
      <w:pPr>
        <w:pStyle w:val="NormalWeb"/>
        <w:numPr>
          <w:ilvl w:val="0"/>
          <w:numId w:val="12"/>
        </w:numPr>
        <w:rPr>
          <w:rFonts w:ascii="Arial" w:hAnsi="Arial" w:cs="Arial"/>
          <w:color w:val="000000"/>
          <w:sz w:val="18"/>
          <w:szCs w:val="18"/>
        </w:rPr>
      </w:pPr>
      <w:r w:rsidRPr="000C61ED">
        <w:rPr>
          <w:rFonts w:ascii="Arial" w:hAnsi="Arial" w:cs="Arial"/>
          <w:color w:val="000000"/>
          <w:sz w:val="18"/>
          <w:szCs w:val="18"/>
        </w:rPr>
        <w:t>Contribute to the ongoing development of the Portfolio &amp; Benefits team within the Commercial &amp; Programme Delivery Directorate.</w:t>
      </w:r>
    </w:p>
    <w:p w14:paraId="3DCF841D" w14:textId="77777777" w:rsidR="000C61ED" w:rsidRPr="000C61ED" w:rsidRDefault="000C61ED" w:rsidP="000C61ED">
      <w:pPr>
        <w:pStyle w:val="NormalWeb"/>
        <w:numPr>
          <w:ilvl w:val="0"/>
          <w:numId w:val="12"/>
        </w:numPr>
        <w:rPr>
          <w:rFonts w:ascii="Arial" w:hAnsi="Arial" w:cs="Arial"/>
          <w:color w:val="000000"/>
          <w:sz w:val="18"/>
          <w:szCs w:val="18"/>
        </w:rPr>
      </w:pPr>
      <w:r w:rsidRPr="000C61ED">
        <w:rPr>
          <w:rFonts w:ascii="Arial" w:hAnsi="Arial" w:cs="Arial"/>
          <w:color w:val="000000"/>
          <w:sz w:val="18"/>
          <w:szCs w:val="18"/>
        </w:rPr>
        <w:t>Support the enhancement of project management methodologies, governance frameworks, delivery standards, templates, reporting and tools.</w:t>
      </w:r>
    </w:p>
    <w:p w14:paraId="5D0C2E04" w14:textId="77777777" w:rsidR="000C61ED" w:rsidRPr="000C61ED" w:rsidRDefault="000C61ED" w:rsidP="000C61ED">
      <w:pPr>
        <w:pStyle w:val="NormalWeb"/>
        <w:numPr>
          <w:ilvl w:val="0"/>
          <w:numId w:val="12"/>
        </w:numPr>
        <w:rPr>
          <w:rFonts w:ascii="Arial" w:hAnsi="Arial" w:cs="Arial"/>
          <w:color w:val="000000"/>
          <w:sz w:val="18"/>
          <w:szCs w:val="18"/>
        </w:rPr>
      </w:pPr>
      <w:r w:rsidRPr="000C61ED">
        <w:rPr>
          <w:rFonts w:ascii="Arial" w:hAnsi="Arial" w:cs="Arial"/>
          <w:color w:val="000000"/>
          <w:sz w:val="18"/>
          <w:szCs w:val="18"/>
        </w:rPr>
        <w:t>Actively contribute to the University's Programme and Project Management Community of Practice.</w:t>
      </w:r>
    </w:p>
    <w:p w14:paraId="3BC8A456" w14:textId="77777777" w:rsidR="000C61ED" w:rsidRDefault="000C61ED" w:rsidP="000C61ED">
      <w:pPr>
        <w:pStyle w:val="NormalWeb"/>
        <w:numPr>
          <w:ilvl w:val="0"/>
          <w:numId w:val="12"/>
        </w:numPr>
        <w:rPr>
          <w:rFonts w:ascii="Arial" w:hAnsi="Arial" w:cs="Arial"/>
          <w:color w:val="000000"/>
          <w:sz w:val="18"/>
          <w:szCs w:val="18"/>
        </w:rPr>
      </w:pPr>
      <w:r w:rsidRPr="000C61ED">
        <w:rPr>
          <w:rFonts w:ascii="Arial" w:hAnsi="Arial" w:cs="Arial"/>
          <w:color w:val="000000"/>
          <w:sz w:val="18"/>
          <w:szCs w:val="18"/>
        </w:rPr>
        <w:t>Capture and promote lessons learned and best practice across projects and programmes.</w:t>
      </w:r>
    </w:p>
    <w:p w14:paraId="19DF05D8" w14:textId="1AC612B7" w:rsidR="000C61ED" w:rsidRPr="001D23CB" w:rsidRDefault="000C61ED" w:rsidP="000C61ED">
      <w:pPr>
        <w:pStyle w:val="NormalWeb"/>
        <w:numPr>
          <w:ilvl w:val="0"/>
          <w:numId w:val="12"/>
        </w:numPr>
        <w:rPr>
          <w:rFonts w:ascii="Arial" w:hAnsi="Arial" w:cs="Arial"/>
          <w:color w:val="000000"/>
          <w:sz w:val="18"/>
          <w:szCs w:val="18"/>
        </w:rPr>
      </w:pPr>
      <w:r w:rsidRPr="000C61ED">
        <w:rPr>
          <w:rFonts w:ascii="Arial" w:hAnsi="Arial" w:cs="Arial"/>
          <w:color w:val="000000"/>
          <w:sz w:val="18"/>
          <w:szCs w:val="18"/>
        </w:rPr>
        <w:t>Support the development of project, programme and portfolio management maturity across UEL, helping to strengthen the University's overall project delivery capability.</w:t>
      </w:r>
    </w:p>
    <w:p w14:paraId="09B0BF18" w14:textId="77777777" w:rsidR="001D23CB" w:rsidRPr="001D23CB" w:rsidRDefault="001D23CB" w:rsidP="001D23CB">
      <w:pPr>
        <w:rPr>
          <w:rFonts w:ascii="Arial" w:eastAsia="Arial" w:hAnsi="Arial" w:cs="Arial"/>
          <w:b/>
          <w:bCs/>
          <w:sz w:val="18"/>
          <w:szCs w:val="18"/>
          <w:u w:val="single"/>
        </w:rPr>
      </w:pPr>
      <w:r w:rsidRPr="00A45981">
        <w:rPr>
          <w:rFonts w:ascii="Arial" w:hAnsi="Arial" w:cs="Arial"/>
          <w:b/>
          <w:bCs/>
          <w:sz w:val="18"/>
          <w:szCs w:val="18"/>
          <w:u w:val="single"/>
        </w:rPr>
        <w:t>Key deliverables</w:t>
      </w:r>
    </w:p>
    <w:p w14:paraId="2A518773" w14:textId="77777777" w:rsidR="000C61ED" w:rsidRPr="000C61ED" w:rsidRDefault="000C61ED" w:rsidP="000C61ED">
      <w:pPr>
        <w:pStyle w:val="NormalWeb"/>
        <w:numPr>
          <w:ilvl w:val="0"/>
          <w:numId w:val="34"/>
        </w:numPr>
        <w:rPr>
          <w:rFonts w:ascii="Arial" w:hAnsi="Arial" w:cs="Arial"/>
          <w:sz w:val="18"/>
          <w:szCs w:val="18"/>
        </w:rPr>
      </w:pPr>
      <w:r w:rsidRPr="000C61ED">
        <w:rPr>
          <w:rFonts w:ascii="Arial" w:hAnsi="Arial" w:cs="Arial"/>
          <w:sz w:val="18"/>
          <w:szCs w:val="18"/>
        </w:rPr>
        <w:t>Successful delivery of assigned SRS Programme capabilities to agreed scope, quality, budget and timeline.</w:t>
      </w:r>
    </w:p>
    <w:p w14:paraId="14C61874" w14:textId="77777777" w:rsidR="000C61ED" w:rsidRPr="000C61ED" w:rsidRDefault="000C61ED" w:rsidP="000C61ED">
      <w:pPr>
        <w:pStyle w:val="NormalWeb"/>
        <w:numPr>
          <w:ilvl w:val="0"/>
          <w:numId w:val="34"/>
        </w:numPr>
        <w:rPr>
          <w:rFonts w:ascii="Arial" w:hAnsi="Arial" w:cs="Arial"/>
          <w:sz w:val="18"/>
          <w:szCs w:val="18"/>
        </w:rPr>
      </w:pPr>
      <w:r w:rsidRPr="000C61ED">
        <w:rPr>
          <w:rFonts w:ascii="Arial" w:hAnsi="Arial" w:cs="Arial"/>
          <w:sz w:val="18"/>
          <w:szCs w:val="18"/>
        </w:rPr>
        <w:t>Approved business requirements, functional designs and process documentation supporting Banner SaaS implementation.</w:t>
      </w:r>
    </w:p>
    <w:p w14:paraId="0EA4CD2C" w14:textId="77777777" w:rsidR="000C61ED" w:rsidRPr="000C61ED" w:rsidRDefault="000C61ED" w:rsidP="000C61ED">
      <w:pPr>
        <w:pStyle w:val="NormalWeb"/>
        <w:numPr>
          <w:ilvl w:val="0"/>
          <w:numId w:val="34"/>
        </w:numPr>
        <w:rPr>
          <w:rFonts w:ascii="Arial" w:hAnsi="Arial" w:cs="Arial"/>
          <w:sz w:val="18"/>
          <w:szCs w:val="18"/>
        </w:rPr>
      </w:pPr>
      <w:r w:rsidRPr="000C61ED">
        <w:rPr>
          <w:rFonts w:ascii="Arial" w:hAnsi="Arial" w:cs="Arial"/>
          <w:sz w:val="18"/>
          <w:szCs w:val="18"/>
        </w:rPr>
        <w:t>Accurate and timely governance, reporting, risk and dependency management across assigned capabilities.</w:t>
      </w:r>
    </w:p>
    <w:p w14:paraId="635FB8D8" w14:textId="77777777" w:rsidR="000C61ED" w:rsidRPr="000C61ED" w:rsidRDefault="000C61ED" w:rsidP="000C61ED">
      <w:pPr>
        <w:pStyle w:val="NormalWeb"/>
        <w:numPr>
          <w:ilvl w:val="0"/>
          <w:numId w:val="34"/>
        </w:numPr>
        <w:rPr>
          <w:rFonts w:ascii="Arial" w:hAnsi="Arial" w:cs="Arial"/>
          <w:sz w:val="18"/>
          <w:szCs w:val="18"/>
        </w:rPr>
      </w:pPr>
      <w:r w:rsidRPr="000C61ED">
        <w:rPr>
          <w:rFonts w:ascii="Arial" w:hAnsi="Arial" w:cs="Arial"/>
          <w:sz w:val="18"/>
          <w:szCs w:val="18"/>
        </w:rPr>
        <w:t>Successful completion of testing, business readiness and go live activities for assigned capabilities.</w:t>
      </w:r>
    </w:p>
    <w:p w14:paraId="6A432895" w14:textId="77777777" w:rsidR="000C61ED" w:rsidRPr="000C61ED" w:rsidRDefault="000C61ED" w:rsidP="000C61ED">
      <w:pPr>
        <w:pStyle w:val="NormalWeb"/>
        <w:numPr>
          <w:ilvl w:val="0"/>
          <w:numId w:val="34"/>
        </w:numPr>
        <w:rPr>
          <w:rFonts w:ascii="Arial" w:hAnsi="Arial" w:cs="Arial"/>
          <w:sz w:val="18"/>
          <w:szCs w:val="18"/>
        </w:rPr>
      </w:pPr>
      <w:r w:rsidRPr="000C61ED">
        <w:rPr>
          <w:rFonts w:ascii="Arial" w:hAnsi="Arial" w:cs="Arial"/>
          <w:sz w:val="18"/>
          <w:szCs w:val="18"/>
        </w:rPr>
        <w:t>Realisation of agreed capability benefits and measurable business outcomes.</w:t>
      </w:r>
    </w:p>
    <w:p w14:paraId="36EC0201" w14:textId="2D78CE79" w:rsidR="000C61ED" w:rsidRDefault="000C61ED" w:rsidP="000C61ED">
      <w:pPr>
        <w:pStyle w:val="NormalWeb"/>
        <w:numPr>
          <w:ilvl w:val="0"/>
          <w:numId w:val="34"/>
        </w:numPr>
        <w:rPr>
          <w:rFonts w:ascii="Arial" w:hAnsi="Arial" w:cs="Arial"/>
          <w:sz w:val="18"/>
          <w:szCs w:val="18"/>
        </w:rPr>
      </w:pPr>
      <w:r w:rsidRPr="000C61ED">
        <w:rPr>
          <w:rFonts w:ascii="Arial" w:hAnsi="Arial" w:cs="Arial"/>
          <w:sz w:val="18"/>
          <w:szCs w:val="18"/>
        </w:rPr>
        <w:t>Contribution to the continuous improvement of project delivery standards, methodologies and capability across UEL.</w:t>
      </w:r>
    </w:p>
    <w:p w14:paraId="5C9CA6AA" w14:textId="649A9FB9" w:rsidR="000D203F" w:rsidRPr="004A27A0" w:rsidRDefault="00C643A5" w:rsidP="004A27A0">
      <w:pPr>
        <w:pStyle w:val="NormalWeb"/>
        <w:rPr>
          <w:rFonts w:ascii="Arial" w:hAnsi="Arial" w:cs="Arial"/>
          <w:sz w:val="22"/>
          <w:szCs w:val="22"/>
        </w:rPr>
      </w:pPr>
      <w:r w:rsidRPr="001D23CB">
        <w:rPr>
          <w:rFonts w:ascii="Arial" w:hAnsi="Arial" w:cs="Arial"/>
          <w:sz w:val="18"/>
          <w:szCs w:val="18"/>
        </w:rPr>
        <w:t xml:space="preserve">The duties and responsibilities outlined </w:t>
      </w:r>
      <w:r w:rsidR="00A805B0" w:rsidRPr="001D23CB">
        <w:rPr>
          <w:rFonts w:ascii="Arial" w:hAnsi="Arial" w:cs="Arial"/>
          <w:sz w:val="18"/>
          <w:szCs w:val="18"/>
        </w:rPr>
        <w:t xml:space="preserve">above </w:t>
      </w:r>
      <w:r w:rsidRPr="001D23CB">
        <w:rPr>
          <w:rFonts w:ascii="Arial" w:hAnsi="Arial" w:cs="Arial"/>
          <w:sz w:val="18"/>
          <w:szCs w:val="18"/>
        </w:rPr>
        <w:t xml:space="preserve">provide a general overview of the range of tasks that </w:t>
      </w:r>
      <w:r w:rsidR="001D23CB" w:rsidRPr="001D23CB">
        <w:rPr>
          <w:rFonts w:ascii="Arial" w:hAnsi="Arial" w:cs="Arial"/>
          <w:sz w:val="18"/>
          <w:szCs w:val="18"/>
        </w:rPr>
        <w:t xml:space="preserve">Project Manager </w:t>
      </w:r>
      <w:r w:rsidRPr="001D23CB">
        <w:rPr>
          <w:rFonts w:ascii="Arial" w:hAnsi="Arial" w:cs="Arial"/>
          <w:sz w:val="18"/>
          <w:szCs w:val="18"/>
        </w:rPr>
        <w:t>at the University</w:t>
      </w:r>
      <w:r w:rsidR="00560FE0" w:rsidRPr="001D23CB">
        <w:rPr>
          <w:rFonts w:ascii="Arial" w:hAnsi="Arial" w:cs="Arial"/>
          <w:sz w:val="18"/>
          <w:szCs w:val="18"/>
        </w:rPr>
        <w:t xml:space="preserve"> of East London</w:t>
      </w:r>
      <w:r w:rsidRPr="001D23CB">
        <w:rPr>
          <w:rFonts w:ascii="Arial" w:hAnsi="Arial" w:cs="Arial"/>
          <w:sz w:val="18"/>
          <w:szCs w:val="18"/>
        </w:rPr>
        <w:t xml:space="preserve"> may be required to perform. Please note that this job description is not exhaustive, and additional tasks aligned with the role's grade may be assigned as needed. </w:t>
      </w:r>
    </w:p>
    <w:p w14:paraId="266B7DB3" w14:textId="6892A3A4" w:rsidR="002E775C" w:rsidRDefault="00C643A5" w:rsidP="3C0EE9EA">
      <w:pPr>
        <w:jc w:val="both"/>
        <w:rPr>
          <w:rFonts w:ascii="Arial" w:hAnsi="Arial" w:cs="Arial"/>
          <w:sz w:val="18"/>
          <w:szCs w:val="18"/>
        </w:rPr>
      </w:pPr>
      <w:r w:rsidRPr="00805BCC">
        <w:rPr>
          <w:rFonts w:ascii="Arial" w:hAnsi="Arial" w:cs="Arial"/>
          <w:sz w:val="18"/>
          <w:szCs w:val="18"/>
        </w:rPr>
        <w:t>The job description may also be updated to reflect changes in circumstances, and employees will be consulted if any amendments are required.</w:t>
      </w:r>
    </w:p>
    <w:p w14:paraId="5A19BC1F" w14:textId="77777777" w:rsidR="00754497" w:rsidRDefault="00754497" w:rsidP="00754497">
      <w:pPr>
        <w:rPr>
          <w:rFonts w:ascii="Arial" w:hAnsi="Arial" w:cs="Arial"/>
          <w:sz w:val="18"/>
          <w:szCs w:val="18"/>
        </w:rPr>
      </w:pPr>
    </w:p>
    <w:p w14:paraId="2F453F49" w14:textId="76B2EC0E" w:rsidR="00754497" w:rsidRPr="00295586" w:rsidRDefault="00295586" w:rsidP="00295586">
      <w:pPr>
        <w:jc w:val="both"/>
        <w:rPr>
          <w:rFonts w:ascii="Arial" w:hAnsi="Arial" w:cs="Arial"/>
          <w:b/>
          <w:bCs/>
          <w:sz w:val="18"/>
          <w:szCs w:val="18"/>
        </w:rPr>
      </w:pPr>
      <w:r w:rsidRPr="00295586">
        <w:rPr>
          <w:rFonts w:ascii="Arial" w:hAnsi="Arial" w:cs="Arial"/>
          <w:b/>
          <w:bCs/>
          <w:sz w:val="18"/>
          <w:szCs w:val="18"/>
        </w:rPr>
        <w:t xml:space="preserve">All employees must adhere to all UEL policies and regulations, demonstrating </w:t>
      </w:r>
      <w:proofErr w:type="gramStart"/>
      <w:r w:rsidRPr="00295586">
        <w:rPr>
          <w:rFonts w:ascii="Arial" w:hAnsi="Arial" w:cs="Arial"/>
          <w:b/>
          <w:bCs/>
          <w:sz w:val="18"/>
          <w:szCs w:val="18"/>
        </w:rPr>
        <w:t>a</w:t>
      </w:r>
      <w:proofErr w:type="gramEnd"/>
      <w:r w:rsidRPr="00295586">
        <w:rPr>
          <w:rFonts w:ascii="Arial" w:hAnsi="Arial" w:cs="Arial"/>
          <w:b/>
          <w:bCs/>
          <w:sz w:val="18"/>
          <w:szCs w:val="18"/>
        </w:rPr>
        <w:t xml:space="preserve"> </w:t>
      </w:r>
      <w:r w:rsidR="00962D93">
        <w:rPr>
          <w:rFonts w:ascii="Arial" w:hAnsi="Arial" w:cs="Arial"/>
          <w:b/>
          <w:bCs/>
          <w:sz w:val="18"/>
          <w:szCs w:val="18"/>
        </w:rPr>
        <w:t>understanding of</w:t>
      </w:r>
      <w:r w:rsidRPr="00295586">
        <w:rPr>
          <w:rFonts w:ascii="Arial" w:hAnsi="Arial" w:cs="Arial"/>
          <w:b/>
          <w:bCs/>
          <w:sz w:val="18"/>
          <w:szCs w:val="18"/>
        </w:rPr>
        <w:t xml:space="preserve"> equal opportunities within a diverse and multicultural environment. Employees are also expected to actively contribute to building and maintaining a positive reputation for UEL in all their professional activities.</w:t>
      </w:r>
    </w:p>
    <w:p w14:paraId="054F4E7B" w14:textId="77777777" w:rsidR="009113EB" w:rsidRDefault="009113EB" w:rsidP="001D23CB">
      <w:pPr>
        <w:rPr>
          <w:rFonts w:ascii="Arial" w:hAnsi="Arial" w:cs="Arial"/>
          <w:b/>
          <w:bCs/>
          <w:sz w:val="18"/>
          <w:szCs w:val="18"/>
          <w:u w:val="single"/>
        </w:rPr>
      </w:pPr>
    </w:p>
    <w:p w14:paraId="0A85DAB4" w14:textId="77777777" w:rsidR="00962D93" w:rsidRDefault="00962D93" w:rsidP="001D23CB">
      <w:pPr>
        <w:rPr>
          <w:rFonts w:ascii="Arial" w:hAnsi="Arial" w:cs="Arial"/>
          <w:b/>
          <w:bCs/>
          <w:sz w:val="18"/>
          <w:szCs w:val="18"/>
          <w:u w:val="single"/>
        </w:rPr>
      </w:pPr>
    </w:p>
    <w:p w14:paraId="192C452C" w14:textId="77777777" w:rsidR="00962D93" w:rsidRDefault="00962D93" w:rsidP="001D23CB">
      <w:pPr>
        <w:rPr>
          <w:rFonts w:ascii="Arial" w:hAnsi="Arial" w:cs="Arial"/>
          <w:b/>
          <w:bCs/>
          <w:sz w:val="18"/>
          <w:szCs w:val="18"/>
          <w:u w:val="single"/>
        </w:rPr>
      </w:pPr>
    </w:p>
    <w:p w14:paraId="40541A3B" w14:textId="77777777" w:rsidR="00962D93" w:rsidRDefault="00962D93" w:rsidP="001D23CB">
      <w:pPr>
        <w:rPr>
          <w:rFonts w:ascii="Arial" w:hAnsi="Arial" w:cs="Arial"/>
          <w:b/>
          <w:bCs/>
          <w:sz w:val="18"/>
          <w:szCs w:val="18"/>
          <w:u w:val="single"/>
        </w:rPr>
      </w:pPr>
    </w:p>
    <w:p w14:paraId="2AA118C8" w14:textId="77777777" w:rsidR="00962D93" w:rsidRDefault="00962D93" w:rsidP="001D23CB">
      <w:pPr>
        <w:rPr>
          <w:rFonts w:ascii="Arial" w:hAnsi="Arial" w:cs="Arial"/>
          <w:b/>
          <w:bCs/>
          <w:sz w:val="18"/>
          <w:szCs w:val="18"/>
          <w:u w:val="single"/>
        </w:rPr>
      </w:pPr>
    </w:p>
    <w:p w14:paraId="23A0C0BA" w14:textId="77777777" w:rsidR="00962D93" w:rsidRDefault="00962D93" w:rsidP="001D23CB">
      <w:pPr>
        <w:rPr>
          <w:rFonts w:ascii="Arial" w:hAnsi="Arial" w:cs="Arial"/>
          <w:b/>
          <w:bCs/>
          <w:sz w:val="18"/>
          <w:szCs w:val="18"/>
          <w:u w:val="single"/>
        </w:rPr>
      </w:pPr>
    </w:p>
    <w:p w14:paraId="65FC4BE0" w14:textId="77777777" w:rsidR="00962D93" w:rsidRDefault="00962D93" w:rsidP="001D23CB">
      <w:pPr>
        <w:rPr>
          <w:rFonts w:ascii="Arial" w:hAnsi="Arial" w:cs="Arial"/>
          <w:b/>
          <w:bCs/>
          <w:sz w:val="18"/>
          <w:szCs w:val="18"/>
          <w:u w:val="single"/>
        </w:rPr>
      </w:pPr>
    </w:p>
    <w:p w14:paraId="2D2C906B" w14:textId="77777777" w:rsidR="00962D93" w:rsidRDefault="00962D93" w:rsidP="001D23CB">
      <w:pPr>
        <w:rPr>
          <w:rFonts w:ascii="Arial" w:hAnsi="Arial" w:cs="Arial"/>
          <w:b/>
          <w:bCs/>
          <w:sz w:val="18"/>
          <w:szCs w:val="18"/>
          <w:u w:val="single"/>
        </w:rPr>
      </w:pPr>
    </w:p>
    <w:p w14:paraId="08F00ACA" w14:textId="77777777" w:rsidR="00962D93" w:rsidRDefault="00962D93" w:rsidP="001D23CB">
      <w:pPr>
        <w:rPr>
          <w:rFonts w:ascii="Arial" w:hAnsi="Arial" w:cs="Arial"/>
          <w:b/>
          <w:bCs/>
          <w:sz w:val="18"/>
          <w:szCs w:val="18"/>
          <w:u w:val="single"/>
        </w:rPr>
      </w:pPr>
    </w:p>
    <w:p w14:paraId="0CB018E2" w14:textId="77777777" w:rsidR="00962D93" w:rsidRDefault="00962D93" w:rsidP="001D23CB">
      <w:pPr>
        <w:rPr>
          <w:rFonts w:ascii="Arial" w:hAnsi="Arial" w:cs="Arial"/>
          <w:b/>
          <w:bCs/>
          <w:sz w:val="18"/>
          <w:szCs w:val="18"/>
          <w:u w:val="single"/>
        </w:rPr>
      </w:pPr>
    </w:p>
    <w:p w14:paraId="43079607" w14:textId="77777777" w:rsidR="00962D93" w:rsidRDefault="00962D93" w:rsidP="001D23CB">
      <w:pPr>
        <w:rPr>
          <w:rFonts w:ascii="Arial" w:hAnsi="Arial" w:cs="Arial"/>
          <w:b/>
          <w:bCs/>
          <w:sz w:val="18"/>
          <w:szCs w:val="18"/>
          <w:u w:val="single"/>
        </w:rPr>
      </w:pPr>
    </w:p>
    <w:p w14:paraId="21AEAFEB" w14:textId="77777777" w:rsidR="00962D93" w:rsidRDefault="00962D93" w:rsidP="001D23CB">
      <w:pPr>
        <w:rPr>
          <w:rFonts w:ascii="Arial" w:hAnsi="Arial" w:cs="Arial"/>
          <w:b/>
          <w:bCs/>
          <w:sz w:val="18"/>
          <w:szCs w:val="18"/>
          <w:u w:val="single"/>
        </w:rPr>
      </w:pPr>
    </w:p>
    <w:p w14:paraId="135837BF" w14:textId="77777777" w:rsidR="00962D93" w:rsidRDefault="00962D93" w:rsidP="001D23CB">
      <w:pPr>
        <w:rPr>
          <w:rFonts w:ascii="Arial" w:hAnsi="Arial" w:cs="Arial"/>
          <w:b/>
          <w:bCs/>
          <w:sz w:val="18"/>
          <w:szCs w:val="18"/>
          <w:u w:val="single"/>
        </w:rPr>
      </w:pPr>
    </w:p>
    <w:p w14:paraId="7D70F843" w14:textId="77777777" w:rsidR="009113EB" w:rsidRDefault="009113EB" w:rsidP="002E775C">
      <w:pPr>
        <w:jc w:val="center"/>
        <w:rPr>
          <w:rFonts w:ascii="Arial" w:hAnsi="Arial" w:cs="Arial"/>
          <w:b/>
          <w:bCs/>
          <w:sz w:val="18"/>
          <w:szCs w:val="18"/>
          <w:u w:val="single"/>
        </w:rPr>
      </w:pPr>
    </w:p>
    <w:p w14:paraId="4CD577CE" w14:textId="3779F616" w:rsidR="002E775C" w:rsidRDefault="00B73CC8" w:rsidP="002E775C">
      <w:pPr>
        <w:jc w:val="center"/>
        <w:rPr>
          <w:rFonts w:ascii="Arial" w:hAnsi="Arial" w:cs="Arial"/>
          <w:b/>
          <w:bCs/>
          <w:sz w:val="18"/>
          <w:szCs w:val="18"/>
          <w:u w:val="single"/>
        </w:rPr>
      </w:pPr>
      <w:r>
        <w:rPr>
          <w:rFonts w:ascii="Arial" w:hAnsi="Arial" w:cs="Arial"/>
          <w:b/>
          <w:bCs/>
          <w:sz w:val="18"/>
          <w:szCs w:val="18"/>
          <w:u w:val="single"/>
        </w:rPr>
        <w:t>PERSON SPECIFICATION</w:t>
      </w:r>
    </w:p>
    <w:p w14:paraId="7830F1B6" w14:textId="77777777" w:rsidR="00FE493E" w:rsidRDefault="00FE493E" w:rsidP="002E775C">
      <w:pPr>
        <w:jc w:val="center"/>
        <w:rPr>
          <w:rFonts w:ascii="Arial" w:hAnsi="Arial" w:cs="Arial"/>
          <w:b/>
          <w:bCs/>
          <w:sz w:val="18"/>
          <w:szCs w:val="18"/>
          <w:u w:val="single"/>
        </w:rPr>
      </w:pPr>
    </w:p>
    <w:p w14:paraId="0DF9E9D4" w14:textId="77777777" w:rsidR="00DF2FAD" w:rsidRPr="00DF3CDE" w:rsidRDefault="00DF2FAD" w:rsidP="00DF2FAD">
      <w:pPr>
        <w:rPr>
          <w:rFonts w:ascii="Arial" w:hAnsi="Arial" w:cs="Arial"/>
          <w:sz w:val="18"/>
          <w:szCs w:val="18"/>
        </w:rPr>
      </w:pPr>
      <w:r w:rsidRPr="00DF3CDE">
        <w:rPr>
          <w:rFonts w:ascii="Arial" w:hAnsi="Arial" w:cs="Arial"/>
          <w:sz w:val="18"/>
          <w:szCs w:val="18"/>
        </w:rPr>
        <w:lastRenderedPageBreak/>
        <w:t xml:space="preserve">The University's Core </w:t>
      </w:r>
      <w:r>
        <w:rPr>
          <w:rFonts w:ascii="Arial" w:hAnsi="Arial" w:cs="Arial"/>
          <w:sz w:val="18"/>
          <w:szCs w:val="18"/>
        </w:rPr>
        <w:t xml:space="preserve"> </w:t>
      </w:r>
      <w:hyperlink r:id="rId12" w:history="1">
        <w:r>
          <w:rPr>
            <w:rStyle w:val="Hyperlink"/>
            <w:rFonts w:ascii="Arial" w:hAnsi="Arial" w:cs="Arial"/>
            <w:sz w:val="18"/>
            <w:szCs w:val="18"/>
          </w:rPr>
          <w:t>Values</w:t>
        </w:r>
      </w:hyperlink>
      <w:r>
        <w:rPr>
          <w:rFonts w:ascii="Arial" w:hAnsi="Arial" w:cs="Arial"/>
          <w:sz w:val="18"/>
          <w:szCs w:val="18"/>
        </w:rPr>
        <w:t xml:space="preserve"> </w:t>
      </w:r>
      <w:r w:rsidRPr="00DF3CDE">
        <w:rPr>
          <w:rFonts w:ascii="Arial" w:hAnsi="Arial" w:cs="Arial"/>
          <w:sz w:val="18"/>
          <w:szCs w:val="18"/>
        </w:rPr>
        <w:t xml:space="preserve">are </w:t>
      </w:r>
      <w:r w:rsidRPr="00AB77CB">
        <w:rPr>
          <w:rFonts w:ascii="Arial" w:hAnsi="Arial" w:cs="Arial"/>
          <w:b/>
          <w:bCs/>
          <w:sz w:val="18"/>
          <w:szCs w:val="18"/>
        </w:rPr>
        <w:t>Passion, Inclusion, Courage</w:t>
      </w:r>
      <w:r w:rsidRPr="00DF3CDE">
        <w:rPr>
          <w:rFonts w:ascii="Arial" w:hAnsi="Arial" w:cs="Arial"/>
          <w:sz w:val="18"/>
          <w:szCs w:val="18"/>
        </w:rPr>
        <w:t xml:space="preserve">, and they are at the root of everything we do and everyone in our community is expected to demonstrate them. </w:t>
      </w:r>
    </w:p>
    <w:p w14:paraId="478C1DA4" w14:textId="77777777" w:rsidR="00DF2FAD" w:rsidRPr="00F07A25" w:rsidRDefault="00DF2FAD" w:rsidP="00DF2FAD">
      <w:pPr>
        <w:rPr>
          <w:rFonts w:ascii="Arial" w:hAnsi="Arial" w:cs="Arial"/>
          <w:sz w:val="18"/>
          <w:szCs w:val="18"/>
        </w:rPr>
      </w:pPr>
    </w:p>
    <w:p w14:paraId="6559FC2F" w14:textId="77777777" w:rsidR="00DF2FAD" w:rsidRDefault="00DF2FAD" w:rsidP="00DF2FAD">
      <w:pPr>
        <w:rPr>
          <w:rFonts w:ascii="Arial" w:hAnsi="Arial" w:cs="Arial"/>
          <w:sz w:val="18"/>
          <w:szCs w:val="18"/>
        </w:rPr>
      </w:pPr>
      <w:r w:rsidRPr="00FE493E">
        <w:rPr>
          <w:rFonts w:ascii="Arial" w:hAnsi="Arial" w:cs="Arial"/>
          <w:sz w:val="18"/>
          <w:szCs w:val="18"/>
        </w:rPr>
        <w:t>The table below outlines the essential and desirable criteria required to perform the role effectively. Candidates will be shortlisted based on how closely they meet these criteria.</w:t>
      </w:r>
    </w:p>
    <w:p w14:paraId="7F75E83D" w14:textId="77777777" w:rsidR="000C61ED" w:rsidRDefault="000C61ED" w:rsidP="00DF2FAD">
      <w:pPr>
        <w:rPr>
          <w:rFonts w:ascii="Arial" w:hAnsi="Arial" w:cs="Arial"/>
          <w:sz w:val="18"/>
          <w:szCs w:val="18"/>
        </w:rPr>
      </w:pPr>
    </w:p>
    <w:p w14:paraId="482C8E96" w14:textId="77777777" w:rsidR="00DF2FAD" w:rsidRDefault="00DF2FAD" w:rsidP="00DF2FAD">
      <w:pPr>
        <w:rPr>
          <w:rFonts w:ascii="Arial" w:hAnsi="Arial" w:cs="Arial"/>
          <w:sz w:val="18"/>
          <w:szCs w:val="18"/>
        </w:rPr>
      </w:pPr>
    </w:p>
    <w:p w14:paraId="6E7893EC" w14:textId="77777777" w:rsidR="00B910CA" w:rsidRDefault="00B910CA" w:rsidP="002E775C">
      <w:pPr>
        <w:jc w:val="center"/>
        <w:rPr>
          <w:rFonts w:ascii="Arial" w:hAnsi="Arial" w:cs="Arial"/>
          <w:b/>
          <w:bCs/>
          <w:sz w:val="18"/>
          <w:szCs w:val="18"/>
          <w:u w:val="single"/>
        </w:rPr>
      </w:pPr>
    </w:p>
    <w:tbl>
      <w:tblPr>
        <w:tblStyle w:val="PlainTable1"/>
        <w:tblW w:w="9209" w:type="dxa"/>
        <w:tblLook w:val="04A0" w:firstRow="1" w:lastRow="0" w:firstColumn="1" w:lastColumn="0" w:noHBand="0" w:noVBand="1"/>
      </w:tblPr>
      <w:tblGrid>
        <w:gridCol w:w="6658"/>
        <w:gridCol w:w="1275"/>
        <w:gridCol w:w="1276"/>
      </w:tblGrid>
      <w:tr w:rsidR="00C92342" w:rsidRPr="00B910CA" w14:paraId="0A152502" w14:textId="6A748823" w:rsidTr="3FC84DB7">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6658" w:type="dxa"/>
          </w:tcPr>
          <w:p w14:paraId="44C9BF4B" w14:textId="11528F97" w:rsidR="00C92342" w:rsidRPr="00B910CA" w:rsidRDefault="00C92342" w:rsidP="007B74F5">
            <w:pPr>
              <w:rPr>
                <w:rFonts w:ascii="Arial" w:hAnsi="Arial" w:cs="Arial"/>
                <w:sz w:val="18"/>
                <w:szCs w:val="18"/>
              </w:rPr>
            </w:pPr>
            <w:r w:rsidRPr="00312418">
              <w:rPr>
                <w:rFonts w:ascii="Arial" w:hAnsi="Arial" w:cs="Arial"/>
                <w:sz w:val="18"/>
                <w:szCs w:val="18"/>
              </w:rPr>
              <w:t xml:space="preserve">Education and </w:t>
            </w:r>
            <w:r w:rsidRPr="00B910CA">
              <w:rPr>
                <w:rFonts w:ascii="Arial" w:hAnsi="Arial" w:cs="Arial"/>
                <w:sz w:val="18"/>
                <w:szCs w:val="18"/>
              </w:rPr>
              <w:t>Qualifications</w:t>
            </w:r>
          </w:p>
        </w:tc>
        <w:tc>
          <w:tcPr>
            <w:tcW w:w="1275" w:type="dxa"/>
          </w:tcPr>
          <w:p w14:paraId="0ABC7405" w14:textId="77777777" w:rsidR="00C92342" w:rsidRPr="00B910CA" w:rsidRDefault="00C92342" w:rsidP="00B910C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B910CA">
              <w:rPr>
                <w:rFonts w:ascii="Arial" w:hAnsi="Arial" w:cs="Arial"/>
                <w:b w:val="0"/>
                <w:bCs w:val="0"/>
                <w:sz w:val="18"/>
                <w:szCs w:val="18"/>
              </w:rPr>
              <w:t xml:space="preserve">Essential </w:t>
            </w:r>
          </w:p>
        </w:tc>
        <w:tc>
          <w:tcPr>
            <w:tcW w:w="1276" w:type="dxa"/>
          </w:tcPr>
          <w:p w14:paraId="7ABB9A23" w14:textId="77777777" w:rsidR="00C92342" w:rsidRPr="00B910CA" w:rsidRDefault="00C92342" w:rsidP="00B910C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B910CA">
              <w:rPr>
                <w:rFonts w:ascii="Arial" w:hAnsi="Arial" w:cs="Arial"/>
                <w:b w:val="0"/>
                <w:bCs w:val="0"/>
                <w:sz w:val="18"/>
                <w:szCs w:val="18"/>
              </w:rPr>
              <w:t>Desirable</w:t>
            </w:r>
          </w:p>
        </w:tc>
      </w:tr>
      <w:tr w:rsidR="00C92342" w:rsidRPr="00B910CA" w14:paraId="250E5C1C" w14:textId="77777777" w:rsidTr="3FC84DB7">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6658" w:type="dxa"/>
          </w:tcPr>
          <w:p w14:paraId="440677A6" w14:textId="77777777" w:rsidR="00C92342" w:rsidRPr="001D23CB" w:rsidRDefault="00C92342" w:rsidP="001D23CB">
            <w:pPr>
              <w:rPr>
                <w:rFonts w:ascii="Arial" w:hAnsi="Arial" w:cs="Arial"/>
                <w:b w:val="0"/>
                <w:bCs w:val="0"/>
                <w:sz w:val="18"/>
                <w:szCs w:val="18"/>
              </w:rPr>
            </w:pPr>
            <w:r w:rsidRPr="001D23CB">
              <w:rPr>
                <w:rFonts w:ascii="Arial" w:hAnsi="Arial" w:cs="Arial"/>
                <w:b w:val="0"/>
                <w:bCs w:val="0"/>
                <w:sz w:val="18"/>
                <w:szCs w:val="18"/>
              </w:rPr>
              <w:t>Degree-level education or equivalent professional experience</w:t>
            </w:r>
          </w:p>
          <w:p w14:paraId="10DF16F9" w14:textId="78AA9AED" w:rsidR="00C92342" w:rsidRPr="001D23CB" w:rsidRDefault="00C92342" w:rsidP="00DA095F">
            <w:pPr>
              <w:rPr>
                <w:rFonts w:ascii="Arial" w:hAnsi="Arial" w:cs="Arial"/>
                <w:b w:val="0"/>
                <w:bCs w:val="0"/>
                <w:i/>
                <w:iCs/>
                <w:sz w:val="18"/>
                <w:szCs w:val="18"/>
              </w:rPr>
            </w:pPr>
          </w:p>
        </w:tc>
        <w:tc>
          <w:tcPr>
            <w:tcW w:w="1275" w:type="dxa"/>
          </w:tcPr>
          <w:p w14:paraId="5981133D" w14:textId="77786B5B" w:rsidR="00C92342" w:rsidRPr="001D23CB" w:rsidRDefault="534D612E" w:rsidP="3FC84DB7">
            <w:pPr>
              <w:spacing w:line="300" w:lineRule="auto"/>
              <w:jc w:val="center"/>
              <w:cnfStyle w:val="000000100000" w:firstRow="0" w:lastRow="0" w:firstColumn="0" w:lastColumn="0" w:oddVBand="0" w:evenVBand="0" w:oddHBand="1" w:evenHBand="0" w:firstRowFirstColumn="0" w:firstRowLastColumn="0" w:lastRowFirstColumn="0" w:lastRowLastColumn="0"/>
            </w:pPr>
            <w:r w:rsidRPr="3FC84DB7">
              <w:rPr>
                <w:rFonts w:ascii="Segoe UI" w:eastAsia="Segoe UI" w:hAnsi="Segoe UI" w:cs="Segoe UI"/>
                <w:sz w:val="21"/>
                <w:szCs w:val="21"/>
              </w:rPr>
              <w:t>✓</w:t>
            </w:r>
            <w:r w:rsidR="00C92342" w:rsidRPr="3FC84DB7">
              <w:rPr>
                <w:rFonts w:ascii="Arial" w:hAnsi="Arial" w:cs="Arial"/>
                <w:sz w:val="18"/>
                <w:szCs w:val="18"/>
                <w:u w:val="single"/>
              </w:rPr>
              <w:fldChar w:fldCharType="begin"/>
            </w:r>
            <w:r w:rsidR="00C92342" w:rsidRPr="3FC84DB7">
              <w:rPr>
                <w:rFonts w:ascii="Arial" w:hAnsi="Arial" w:cs="Arial"/>
                <w:sz w:val="18"/>
                <w:szCs w:val="18"/>
                <w:u w:val="single"/>
              </w:rPr>
              <w:instrText xml:space="preserve"> FORMCHECKBOX </w:instrText>
            </w:r>
            <w:r w:rsidR="00C92342" w:rsidRPr="3FC84DB7">
              <w:rPr>
                <w:rFonts w:ascii="Arial" w:hAnsi="Arial" w:cs="Arial"/>
                <w:sz w:val="18"/>
                <w:szCs w:val="18"/>
                <w:u w:val="single"/>
              </w:rPr>
              <w:fldChar w:fldCharType="separate"/>
            </w:r>
            <w:r w:rsidR="00C92342" w:rsidRPr="3FC84DB7">
              <w:rPr>
                <w:rFonts w:ascii="Arial" w:hAnsi="Arial" w:cs="Arial"/>
                <w:sz w:val="18"/>
                <w:szCs w:val="18"/>
                <w:u w:val="single"/>
              </w:rPr>
              <w:fldChar w:fldCharType="end"/>
            </w:r>
          </w:p>
        </w:tc>
        <w:tc>
          <w:tcPr>
            <w:tcW w:w="1276" w:type="dxa"/>
          </w:tcPr>
          <w:p w14:paraId="47CC019F" w14:textId="2BEC6204" w:rsidR="00C92342" w:rsidRPr="001D23CB" w:rsidRDefault="00C92342" w:rsidP="00DA095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p>
        </w:tc>
      </w:tr>
      <w:tr w:rsidR="00C92342" w:rsidRPr="00B910CA" w14:paraId="16AC2E4F" w14:textId="77777777" w:rsidTr="3FC84DB7">
        <w:trPr>
          <w:trHeight w:val="227"/>
        </w:trPr>
        <w:tc>
          <w:tcPr>
            <w:cnfStyle w:val="001000000000" w:firstRow="0" w:lastRow="0" w:firstColumn="1" w:lastColumn="0" w:oddVBand="0" w:evenVBand="0" w:oddHBand="0" w:evenHBand="0" w:firstRowFirstColumn="0" w:firstRowLastColumn="0" w:lastRowFirstColumn="0" w:lastRowLastColumn="0"/>
            <w:tcW w:w="6658" w:type="dxa"/>
          </w:tcPr>
          <w:p w14:paraId="781E6C7C" w14:textId="77777777" w:rsidR="00C92342" w:rsidRPr="001D23CB" w:rsidRDefault="00C92342" w:rsidP="001D23CB">
            <w:pPr>
              <w:rPr>
                <w:rFonts w:ascii="Arial" w:hAnsi="Arial" w:cs="Arial"/>
                <w:b w:val="0"/>
                <w:bCs w:val="0"/>
                <w:sz w:val="18"/>
                <w:szCs w:val="18"/>
              </w:rPr>
            </w:pPr>
            <w:r w:rsidRPr="001D23CB">
              <w:rPr>
                <w:rFonts w:ascii="Arial" w:hAnsi="Arial" w:cs="Arial"/>
                <w:b w:val="0"/>
                <w:bCs w:val="0"/>
                <w:sz w:val="18"/>
                <w:szCs w:val="18"/>
              </w:rPr>
              <w:t>Recognised project or programme management qualification, (e.g. PRINCE2, MSP, APM PMQ or Agile methodologies)</w:t>
            </w:r>
          </w:p>
          <w:p w14:paraId="30B52E7D" w14:textId="49024BB0" w:rsidR="00C92342" w:rsidRPr="001D23CB" w:rsidRDefault="00C92342" w:rsidP="003A70B6">
            <w:pPr>
              <w:rPr>
                <w:rFonts w:ascii="Arial" w:hAnsi="Arial" w:cs="Arial"/>
                <w:b w:val="0"/>
                <w:bCs w:val="0"/>
                <w:i/>
                <w:iCs/>
                <w:sz w:val="18"/>
                <w:szCs w:val="18"/>
              </w:rPr>
            </w:pPr>
          </w:p>
        </w:tc>
        <w:tc>
          <w:tcPr>
            <w:tcW w:w="1275" w:type="dxa"/>
          </w:tcPr>
          <w:p w14:paraId="31C5433C" w14:textId="4B707DA7" w:rsidR="00C92342" w:rsidRPr="001D23CB" w:rsidRDefault="5FCEF270" w:rsidP="3FC84DB7">
            <w:pPr>
              <w:spacing w:line="300" w:lineRule="auto"/>
              <w:jc w:val="center"/>
              <w:cnfStyle w:val="000000000000" w:firstRow="0" w:lastRow="0" w:firstColumn="0" w:lastColumn="0" w:oddVBand="0" w:evenVBand="0" w:oddHBand="0" w:evenHBand="0" w:firstRowFirstColumn="0" w:firstRowLastColumn="0" w:lastRowFirstColumn="0" w:lastRowLastColumn="0"/>
            </w:pPr>
            <w:r w:rsidRPr="3FC84DB7">
              <w:rPr>
                <w:rFonts w:ascii="Segoe UI" w:eastAsia="Segoe UI" w:hAnsi="Segoe UI" w:cs="Segoe UI"/>
                <w:sz w:val="21"/>
                <w:szCs w:val="21"/>
              </w:rPr>
              <w:t>✓</w:t>
            </w:r>
            <w:r w:rsidR="00C92342" w:rsidRPr="3FC84DB7">
              <w:rPr>
                <w:rFonts w:ascii="Arial" w:hAnsi="Arial" w:cs="Arial"/>
                <w:sz w:val="18"/>
                <w:szCs w:val="18"/>
                <w:u w:val="single"/>
              </w:rPr>
              <w:fldChar w:fldCharType="begin"/>
            </w:r>
            <w:r w:rsidR="00C92342" w:rsidRPr="3FC84DB7">
              <w:rPr>
                <w:rFonts w:ascii="Arial" w:hAnsi="Arial" w:cs="Arial"/>
                <w:sz w:val="18"/>
                <w:szCs w:val="18"/>
                <w:u w:val="single"/>
              </w:rPr>
              <w:instrText xml:space="preserve"> FORMCHECKBOX </w:instrText>
            </w:r>
            <w:r w:rsidR="00C92342" w:rsidRPr="3FC84DB7">
              <w:rPr>
                <w:rFonts w:ascii="Arial" w:hAnsi="Arial" w:cs="Arial"/>
                <w:sz w:val="18"/>
                <w:szCs w:val="18"/>
                <w:u w:val="single"/>
              </w:rPr>
              <w:fldChar w:fldCharType="separate"/>
            </w:r>
            <w:r w:rsidR="00C92342" w:rsidRPr="3FC84DB7">
              <w:rPr>
                <w:rFonts w:ascii="Arial" w:hAnsi="Arial" w:cs="Arial"/>
                <w:sz w:val="18"/>
                <w:szCs w:val="18"/>
                <w:u w:val="single"/>
              </w:rPr>
              <w:fldChar w:fldCharType="end"/>
            </w:r>
          </w:p>
        </w:tc>
        <w:tc>
          <w:tcPr>
            <w:tcW w:w="1276" w:type="dxa"/>
          </w:tcPr>
          <w:p w14:paraId="77B115C2" w14:textId="71F700F3" w:rsidR="00C92342" w:rsidRPr="001D23CB" w:rsidRDefault="00C92342" w:rsidP="003A70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p>
        </w:tc>
      </w:tr>
      <w:tr w:rsidR="00C92342" w:rsidRPr="00B910CA" w14:paraId="5F4A07F5" w14:textId="23488BAB" w:rsidTr="3FC84DB7">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6658" w:type="dxa"/>
          </w:tcPr>
          <w:p w14:paraId="0804EF8B" w14:textId="77777777" w:rsidR="00C92342" w:rsidRPr="001D23CB" w:rsidRDefault="00C92342" w:rsidP="001D23CB">
            <w:pPr>
              <w:rPr>
                <w:rFonts w:ascii="Arial" w:hAnsi="Arial" w:cs="Arial"/>
                <w:b w:val="0"/>
                <w:bCs w:val="0"/>
                <w:sz w:val="18"/>
                <w:szCs w:val="18"/>
              </w:rPr>
            </w:pPr>
            <w:r w:rsidRPr="001D23CB">
              <w:rPr>
                <w:rFonts w:ascii="Arial" w:hAnsi="Arial" w:cs="Arial"/>
                <w:b w:val="0"/>
                <w:bCs w:val="0"/>
                <w:sz w:val="18"/>
                <w:szCs w:val="18"/>
              </w:rPr>
              <w:t>Evidence of continued professional development in project, change or leadership disciplines.</w:t>
            </w:r>
          </w:p>
          <w:p w14:paraId="68396D9B" w14:textId="44B8FE6A" w:rsidR="00C92342" w:rsidRPr="001D23CB" w:rsidRDefault="00C92342" w:rsidP="00165B99">
            <w:pPr>
              <w:rPr>
                <w:rFonts w:ascii="Arial" w:hAnsi="Arial" w:cs="Arial"/>
                <w:b w:val="0"/>
                <w:bCs w:val="0"/>
                <w:i/>
                <w:iCs/>
                <w:sz w:val="18"/>
                <w:szCs w:val="18"/>
              </w:rPr>
            </w:pPr>
          </w:p>
        </w:tc>
        <w:tc>
          <w:tcPr>
            <w:tcW w:w="1275" w:type="dxa"/>
          </w:tcPr>
          <w:p w14:paraId="7E2EAFC4" w14:textId="0CB0B406" w:rsidR="00C92342" w:rsidRPr="001D23CB" w:rsidRDefault="00C92342" w:rsidP="00B910C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p>
        </w:tc>
        <w:tc>
          <w:tcPr>
            <w:tcW w:w="1276" w:type="dxa"/>
          </w:tcPr>
          <w:p w14:paraId="6019F7F3" w14:textId="3F926C93" w:rsidR="00C92342" w:rsidRPr="001D23CB" w:rsidRDefault="2FE0A427" w:rsidP="3FC84DB7">
            <w:pPr>
              <w:spacing w:line="300" w:lineRule="auto"/>
              <w:jc w:val="center"/>
              <w:cnfStyle w:val="000000100000" w:firstRow="0" w:lastRow="0" w:firstColumn="0" w:lastColumn="0" w:oddVBand="0" w:evenVBand="0" w:oddHBand="1" w:evenHBand="0" w:firstRowFirstColumn="0" w:firstRowLastColumn="0" w:lastRowFirstColumn="0" w:lastRowLastColumn="0"/>
            </w:pPr>
            <w:r w:rsidRPr="3FC84DB7">
              <w:rPr>
                <w:rFonts w:ascii="Segoe UI" w:eastAsia="Segoe UI" w:hAnsi="Segoe UI" w:cs="Segoe UI"/>
                <w:sz w:val="21"/>
                <w:szCs w:val="21"/>
              </w:rPr>
              <w:t>✓</w:t>
            </w:r>
            <w:r w:rsidR="00C92342" w:rsidRPr="3FC84DB7">
              <w:rPr>
                <w:rFonts w:ascii="Arial" w:hAnsi="Arial" w:cs="Arial"/>
                <w:sz w:val="18"/>
                <w:szCs w:val="18"/>
                <w:u w:val="single"/>
              </w:rPr>
              <w:fldChar w:fldCharType="begin"/>
            </w:r>
            <w:r w:rsidR="00C92342" w:rsidRPr="3FC84DB7">
              <w:rPr>
                <w:rFonts w:ascii="Arial" w:hAnsi="Arial" w:cs="Arial"/>
                <w:sz w:val="18"/>
                <w:szCs w:val="18"/>
                <w:u w:val="single"/>
              </w:rPr>
              <w:instrText xml:space="preserve"> FORMCHECKBOX </w:instrText>
            </w:r>
            <w:r w:rsidR="00C92342" w:rsidRPr="3FC84DB7">
              <w:rPr>
                <w:rFonts w:ascii="Arial" w:hAnsi="Arial" w:cs="Arial"/>
                <w:sz w:val="18"/>
                <w:szCs w:val="18"/>
                <w:u w:val="single"/>
              </w:rPr>
              <w:fldChar w:fldCharType="separate"/>
            </w:r>
            <w:r w:rsidR="00C92342" w:rsidRPr="3FC84DB7">
              <w:rPr>
                <w:rFonts w:ascii="Arial" w:hAnsi="Arial" w:cs="Arial"/>
                <w:sz w:val="18"/>
                <w:szCs w:val="18"/>
                <w:u w:val="single"/>
              </w:rPr>
              <w:fldChar w:fldCharType="end"/>
            </w:r>
          </w:p>
        </w:tc>
      </w:tr>
      <w:tr w:rsidR="00C92342" w:rsidRPr="00B910CA" w14:paraId="5C87EABB" w14:textId="632EB4CE" w:rsidTr="3FC84DB7">
        <w:trPr>
          <w:trHeight w:val="410"/>
        </w:trPr>
        <w:tc>
          <w:tcPr>
            <w:cnfStyle w:val="001000000000" w:firstRow="0" w:lastRow="0" w:firstColumn="1" w:lastColumn="0" w:oddVBand="0" w:evenVBand="0" w:oddHBand="0" w:evenHBand="0" w:firstRowFirstColumn="0" w:firstRowLastColumn="0" w:lastRowFirstColumn="0" w:lastRowLastColumn="0"/>
            <w:tcW w:w="6658" w:type="dxa"/>
          </w:tcPr>
          <w:p w14:paraId="4D1C4220" w14:textId="77777777" w:rsidR="00C92342" w:rsidRPr="00C92342" w:rsidRDefault="00C92342" w:rsidP="00165B99">
            <w:pPr>
              <w:rPr>
                <w:rFonts w:ascii="Arial" w:hAnsi="Arial" w:cs="Arial"/>
                <w:sz w:val="18"/>
                <w:szCs w:val="18"/>
              </w:rPr>
            </w:pPr>
          </w:p>
          <w:p w14:paraId="4FBE02BD" w14:textId="796259CF" w:rsidR="00C92342" w:rsidRPr="00C92342" w:rsidRDefault="00C92342" w:rsidP="00165B99">
            <w:pPr>
              <w:rPr>
                <w:rFonts w:ascii="Arial" w:hAnsi="Arial" w:cs="Arial"/>
                <w:sz w:val="18"/>
                <w:szCs w:val="18"/>
              </w:rPr>
            </w:pPr>
            <w:r w:rsidRPr="00C92342">
              <w:rPr>
                <w:rFonts w:ascii="Arial" w:hAnsi="Arial" w:cs="Arial"/>
                <w:sz w:val="18"/>
                <w:szCs w:val="18"/>
              </w:rPr>
              <w:t>Experience/Knowledge</w:t>
            </w:r>
          </w:p>
        </w:tc>
        <w:tc>
          <w:tcPr>
            <w:tcW w:w="1275" w:type="dxa"/>
          </w:tcPr>
          <w:p w14:paraId="477BE467" w14:textId="77777777" w:rsidR="00C92342" w:rsidRPr="001D23CB" w:rsidRDefault="00C92342" w:rsidP="00B910C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p>
        </w:tc>
        <w:tc>
          <w:tcPr>
            <w:tcW w:w="1276" w:type="dxa"/>
          </w:tcPr>
          <w:p w14:paraId="76F628CB" w14:textId="77777777" w:rsidR="00C92342" w:rsidRPr="001D23CB" w:rsidRDefault="00C92342" w:rsidP="00B910C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p>
        </w:tc>
      </w:tr>
      <w:tr w:rsidR="00C92342" w:rsidRPr="00B910CA" w14:paraId="6F11C2B2" w14:textId="6B9A77D8" w:rsidTr="3FC84DB7">
        <w:trPr>
          <w:cnfStyle w:val="000000100000" w:firstRow="0" w:lastRow="0" w:firstColumn="0" w:lastColumn="0" w:oddVBand="0" w:evenVBand="0" w:oddHBand="1" w:evenHBand="0" w:firstRowFirstColumn="0" w:firstRowLastColumn="0" w:lastRowFirstColumn="0" w:lastRowLastColumn="0"/>
          <w:trHeight w:val="882"/>
        </w:trPr>
        <w:tc>
          <w:tcPr>
            <w:cnfStyle w:val="001000000000" w:firstRow="0" w:lastRow="0" w:firstColumn="1" w:lastColumn="0" w:oddVBand="0" w:evenVBand="0" w:oddHBand="0" w:evenHBand="0" w:firstRowFirstColumn="0" w:firstRowLastColumn="0" w:lastRowFirstColumn="0" w:lastRowLastColumn="0"/>
            <w:tcW w:w="6658" w:type="dxa"/>
          </w:tcPr>
          <w:p w14:paraId="1AD762D4" w14:textId="5232CE44" w:rsidR="00C92342" w:rsidRPr="001D23CB" w:rsidRDefault="00C92342" w:rsidP="00165B99">
            <w:pPr>
              <w:rPr>
                <w:rFonts w:ascii="Arial" w:hAnsi="Arial" w:cs="Arial"/>
                <w:b w:val="0"/>
                <w:bCs w:val="0"/>
                <w:sz w:val="18"/>
                <w:szCs w:val="18"/>
              </w:rPr>
            </w:pPr>
          </w:p>
          <w:p w14:paraId="6544F2DB" w14:textId="021FEABD" w:rsidR="00C92342" w:rsidRPr="00E70B5D" w:rsidRDefault="00C92342" w:rsidP="00E70B5D">
            <w:pPr>
              <w:spacing w:after="160" w:line="259" w:lineRule="auto"/>
              <w:rPr>
                <w:rFonts w:ascii="Arial" w:hAnsi="Arial" w:cs="Arial"/>
                <w:b w:val="0"/>
                <w:bCs w:val="0"/>
                <w:sz w:val="18"/>
                <w:szCs w:val="18"/>
              </w:rPr>
            </w:pPr>
            <w:r w:rsidRPr="001D23CB">
              <w:rPr>
                <w:rFonts w:ascii="Arial" w:hAnsi="Arial" w:cs="Arial"/>
                <w:b w:val="0"/>
                <w:bCs w:val="0"/>
                <w:sz w:val="18"/>
                <w:szCs w:val="18"/>
              </w:rPr>
              <w:t>Extensive experience in managing high-value, cross-organisational, or institutionally critical projects from inception to closure</w:t>
            </w:r>
          </w:p>
        </w:tc>
        <w:tc>
          <w:tcPr>
            <w:tcW w:w="1275" w:type="dxa"/>
          </w:tcPr>
          <w:p w14:paraId="21259D1E" w14:textId="29BD3950" w:rsidR="00C92342" w:rsidRPr="001D23CB" w:rsidRDefault="0E1A193E" w:rsidP="3FC84DB7">
            <w:pPr>
              <w:spacing w:line="300" w:lineRule="auto"/>
              <w:jc w:val="center"/>
              <w:cnfStyle w:val="000000100000" w:firstRow="0" w:lastRow="0" w:firstColumn="0" w:lastColumn="0" w:oddVBand="0" w:evenVBand="0" w:oddHBand="1" w:evenHBand="0" w:firstRowFirstColumn="0" w:firstRowLastColumn="0" w:lastRowFirstColumn="0" w:lastRowLastColumn="0"/>
            </w:pPr>
            <w:r w:rsidRPr="3FC84DB7">
              <w:rPr>
                <w:rFonts w:ascii="Segoe UI" w:eastAsia="Segoe UI" w:hAnsi="Segoe UI" w:cs="Segoe UI"/>
                <w:sz w:val="21"/>
                <w:szCs w:val="21"/>
              </w:rPr>
              <w:t>✓</w:t>
            </w:r>
            <w:r w:rsidR="00C92342" w:rsidRPr="3FC84DB7">
              <w:rPr>
                <w:rFonts w:ascii="Arial" w:hAnsi="Arial" w:cs="Arial"/>
                <w:sz w:val="18"/>
                <w:szCs w:val="18"/>
                <w:u w:val="single"/>
              </w:rPr>
              <w:fldChar w:fldCharType="begin"/>
            </w:r>
            <w:r w:rsidR="00C92342" w:rsidRPr="3FC84DB7">
              <w:rPr>
                <w:rFonts w:ascii="Arial" w:hAnsi="Arial" w:cs="Arial"/>
                <w:sz w:val="18"/>
                <w:szCs w:val="18"/>
                <w:u w:val="single"/>
              </w:rPr>
              <w:instrText xml:space="preserve"> FORMCHECKBOX </w:instrText>
            </w:r>
            <w:r w:rsidR="00C92342" w:rsidRPr="3FC84DB7">
              <w:rPr>
                <w:rFonts w:ascii="Arial" w:hAnsi="Arial" w:cs="Arial"/>
                <w:sz w:val="18"/>
                <w:szCs w:val="18"/>
                <w:u w:val="single"/>
              </w:rPr>
              <w:fldChar w:fldCharType="separate"/>
            </w:r>
            <w:r w:rsidR="00C92342" w:rsidRPr="3FC84DB7">
              <w:rPr>
                <w:rFonts w:ascii="Arial" w:hAnsi="Arial" w:cs="Arial"/>
                <w:sz w:val="18"/>
                <w:szCs w:val="18"/>
                <w:u w:val="single"/>
              </w:rPr>
              <w:fldChar w:fldCharType="end"/>
            </w:r>
          </w:p>
        </w:tc>
        <w:tc>
          <w:tcPr>
            <w:tcW w:w="1276" w:type="dxa"/>
          </w:tcPr>
          <w:p w14:paraId="3B094E68" w14:textId="77777777" w:rsidR="00C92342" w:rsidRPr="001D23CB" w:rsidRDefault="00C92342" w:rsidP="00B910C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1D23CB">
              <w:rPr>
                <w:rFonts w:ascii="Arial" w:hAnsi="Arial" w:cs="Arial"/>
                <w:sz w:val="18"/>
                <w:szCs w:val="18"/>
                <w:u w:val="single"/>
              </w:rPr>
              <w:fldChar w:fldCharType="begin">
                <w:ffData>
                  <w:name w:val="Check27"/>
                  <w:enabled/>
                  <w:calcOnExit w:val="0"/>
                  <w:checkBox>
                    <w:sizeAuto/>
                    <w:default w:val="0"/>
                  </w:checkBox>
                </w:ffData>
              </w:fldChar>
            </w:r>
            <w:bookmarkStart w:id="0" w:name="Check27"/>
            <w:r w:rsidRPr="001D23CB">
              <w:rPr>
                <w:rFonts w:ascii="Arial" w:hAnsi="Arial" w:cs="Arial"/>
                <w:sz w:val="18"/>
                <w:szCs w:val="18"/>
                <w:u w:val="single"/>
              </w:rPr>
              <w:instrText xml:space="preserve"> FORMCHECKBOX </w:instrText>
            </w:r>
            <w:r w:rsidRPr="001D23CB">
              <w:rPr>
                <w:rFonts w:ascii="Arial" w:hAnsi="Arial" w:cs="Arial"/>
                <w:sz w:val="18"/>
                <w:szCs w:val="18"/>
                <w:u w:val="single"/>
              </w:rPr>
            </w:r>
            <w:r w:rsidRPr="001D23CB">
              <w:rPr>
                <w:rFonts w:ascii="Arial" w:hAnsi="Arial" w:cs="Arial"/>
                <w:sz w:val="18"/>
                <w:szCs w:val="18"/>
                <w:u w:val="single"/>
              </w:rPr>
              <w:fldChar w:fldCharType="separate"/>
            </w:r>
            <w:r w:rsidRPr="001D23CB">
              <w:rPr>
                <w:rFonts w:ascii="Arial" w:hAnsi="Arial" w:cs="Arial"/>
                <w:sz w:val="18"/>
                <w:szCs w:val="18"/>
                <w:u w:val="single"/>
              </w:rPr>
              <w:fldChar w:fldCharType="end"/>
            </w:r>
            <w:bookmarkEnd w:id="0"/>
          </w:p>
        </w:tc>
      </w:tr>
      <w:tr w:rsidR="00C92342" w:rsidRPr="00B910CA" w14:paraId="4B7F3902" w14:textId="72018AA4" w:rsidTr="3FC84DB7">
        <w:trPr>
          <w:trHeight w:val="696"/>
        </w:trPr>
        <w:tc>
          <w:tcPr>
            <w:cnfStyle w:val="001000000000" w:firstRow="0" w:lastRow="0" w:firstColumn="1" w:lastColumn="0" w:oddVBand="0" w:evenVBand="0" w:oddHBand="0" w:evenHBand="0" w:firstRowFirstColumn="0" w:firstRowLastColumn="0" w:lastRowFirstColumn="0" w:lastRowLastColumn="0"/>
            <w:tcW w:w="6658" w:type="dxa"/>
          </w:tcPr>
          <w:p w14:paraId="63ED93F7" w14:textId="77777777" w:rsidR="00C92342" w:rsidRPr="001D23CB" w:rsidRDefault="00C92342" w:rsidP="001D23CB">
            <w:pPr>
              <w:spacing w:after="160" w:line="259" w:lineRule="auto"/>
              <w:rPr>
                <w:rFonts w:ascii="Arial" w:hAnsi="Arial" w:cs="Arial"/>
                <w:b w:val="0"/>
                <w:bCs w:val="0"/>
                <w:sz w:val="18"/>
                <w:szCs w:val="18"/>
              </w:rPr>
            </w:pPr>
            <w:r w:rsidRPr="001D23CB">
              <w:rPr>
                <w:rFonts w:ascii="Arial" w:hAnsi="Arial" w:cs="Arial"/>
                <w:b w:val="0"/>
                <w:bCs w:val="0"/>
                <w:sz w:val="18"/>
                <w:szCs w:val="18"/>
              </w:rPr>
              <w:t>Demonstrated success in leading complex change projects with significant business process, cultural or system impacts.</w:t>
            </w:r>
          </w:p>
          <w:p w14:paraId="17671B7B" w14:textId="126FBE8B" w:rsidR="00C92342" w:rsidRPr="001D23CB" w:rsidRDefault="00C92342" w:rsidP="00165B99">
            <w:pPr>
              <w:rPr>
                <w:rFonts w:ascii="Arial" w:hAnsi="Arial" w:cs="Arial"/>
                <w:b w:val="0"/>
                <w:bCs w:val="0"/>
                <w:i/>
                <w:iCs/>
                <w:sz w:val="18"/>
                <w:szCs w:val="18"/>
              </w:rPr>
            </w:pPr>
          </w:p>
        </w:tc>
        <w:tc>
          <w:tcPr>
            <w:tcW w:w="1275" w:type="dxa"/>
          </w:tcPr>
          <w:p w14:paraId="6995F80D" w14:textId="000490DB" w:rsidR="00C92342" w:rsidRPr="001D23CB" w:rsidRDefault="6768756F" w:rsidP="3FC84DB7">
            <w:pPr>
              <w:spacing w:line="300" w:lineRule="auto"/>
              <w:jc w:val="center"/>
              <w:cnfStyle w:val="000000000000" w:firstRow="0" w:lastRow="0" w:firstColumn="0" w:lastColumn="0" w:oddVBand="0" w:evenVBand="0" w:oddHBand="0" w:evenHBand="0" w:firstRowFirstColumn="0" w:firstRowLastColumn="0" w:lastRowFirstColumn="0" w:lastRowLastColumn="0"/>
            </w:pPr>
            <w:r w:rsidRPr="3FC84DB7">
              <w:rPr>
                <w:rFonts w:ascii="Segoe UI" w:eastAsia="Segoe UI" w:hAnsi="Segoe UI" w:cs="Segoe UI"/>
                <w:sz w:val="21"/>
                <w:szCs w:val="21"/>
              </w:rPr>
              <w:t>✓</w:t>
            </w:r>
            <w:r w:rsidR="00C92342" w:rsidRPr="3FC84DB7">
              <w:rPr>
                <w:rFonts w:ascii="Arial" w:hAnsi="Arial" w:cs="Arial"/>
                <w:sz w:val="18"/>
                <w:szCs w:val="18"/>
                <w:u w:val="single"/>
              </w:rPr>
              <w:fldChar w:fldCharType="begin"/>
            </w:r>
            <w:r w:rsidR="00C92342" w:rsidRPr="3FC84DB7">
              <w:rPr>
                <w:rFonts w:ascii="Arial" w:hAnsi="Arial" w:cs="Arial"/>
                <w:sz w:val="18"/>
                <w:szCs w:val="18"/>
                <w:u w:val="single"/>
              </w:rPr>
              <w:instrText xml:space="preserve"> FORMCHECKBOX </w:instrText>
            </w:r>
            <w:r w:rsidR="00C92342" w:rsidRPr="3FC84DB7">
              <w:rPr>
                <w:rFonts w:ascii="Arial" w:hAnsi="Arial" w:cs="Arial"/>
                <w:sz w:val="18"/>
                <w:szCs w:val="18"/>
                <w:u w:val="single"/>
              </w:rPr>
              <w:fldChar w:fldCharType="separate"/>
            </w:r>
            <w:r w:rsidR="00C92342" w:rsidRPr="3FC84DB7">
              <w:rPr>
                <w:rFonts w:ascii="Arial" w:hAnsi="Arial" w:cs="Arial"/>
                <w:sz w:val="18"/>
                <w:szCs w:val="18"/>
                <w:u w:val="single"/>
              </w:rPr>
              <w:fldChar w:fldCharType="end"/>
            </w:r>
          </w:p>
        </w:tc>
        <w:tc>
          <w:tcPr>
            <w:tcW w:w="1276" w:type="dxa"/>
          </w:tcPr>
          <w:p w14:paraId="3959F7AB" w14:textId="2678F11F" w:rsidR="00C92342" w:rsidRPr="001D23CB" w:rsidRDefault="00C92342" w:rsidP="00B910C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p>
        </w:tc>
      </w:tr>
      <w:tr w:rsidR="00C92342" w:rsidRPr="00B910CA" w14:paraId="6742BB48" w14:textId="77777777" w:rsidTr="3FC84DB7">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6658" w:type="dxa"/>
          </w:tcPr>
          <w:p w14:paraId="64CD69D5" w14:textId="413AF2F5" w:rsidR="00C92342" w:rsidRPr="001D23CB" w:rsidRDefault="00C92342" w:rsidP="001D23CB">
            <w:pPr>
              <w:spacing w:after="160" w:line="259" w:lineRule="auto"/>
              <w:rPr>
                <w:rFonts w:ascii="Arial" w:hAnsi="Arial" w:cs="Arial"/>
                <w:b w:val="0"/>
                <w:bCs w:val="0"/>
                <w:sz w:val="18"/>
                <w:szCs w:val="18"/>
              </w:rPr>
            </w:pPr>
            <w:r w:rsidRPr="001D23CB">
              <w:rPr>
                <w:rFonts w:ascii="Arial" w:hAnsi="Arial" w:cs="Arial"/>
                <w:b w:val="0"/>
                <w:bCs w:val="0"/>
                <w:sz w:val="18"/>
                <w:szCs w:val="18"/>
              </w:rPr>
              <w:t>Proven ability to influence and collaborate with senior executives and multidisciplinary teams</w:t>
            </w:r>
          </w:p>
        </w:tc>
        <w:tc>
          <w:tcPr>
            <w:tcW w:w="1275" w:type="dxa"/>
          </w:tcPr>
          <w:p w14:paraId="3761F4C9" w14:textId="61559A9A" w:rsidR="00C92342" w:rsidRPr="001D23CB" w:rsidRDefault="0795F89D" w:rsidP="3FC84DB7">
            <w:pPr>
              <w:spacing w:line="300" w:lineRule="auto"/>
              <w:jc w:val="center"/>
              <w:cnfStyle w:val="000000100000" w:firstRow="0" w:lastRow="0" w:firstColumn="0" w:lastColumn="0" w:oddVBand="0" w:evenVBand="0" w:oddHBand="1" w:evenHBand="0" w:firstRowFirstColumn="0" w:firstRowLastColumn="0" w:lastRowFirstColumn="0" w:lastRowLastColumn="0"/>
            </w:pPr>
            <w:r w:rsidRPr="3FC84DB7">
              <w:rPr>
                <w:rFonts w:ascii="Segoe UI" w:eastAsia="Segoe UI" w:hAnsi="Segoe UI" w:cs="Segoe UI"/>
                <w:sz w:val="21"/>
                <w:szCs w:val="21"/>
              </w:rPr>
              <w:t>✓</w:t>
            </w:r>
            <w:r w:rsidR="00C92342" w:rsidRPr="3FC84DB7">
              <w:rPr>
                <w:rFonts w:ascii="Arial" w:hAnsi="Arial" w:cs="Arial"/>
                <w:sz w:val="18"/>
                <w:szCs w:val="18"/>
                <w:u w:val="single"/>
              </w:rPr>
              <w:fldChar w:fldCharType="begin"/>
            </w:r>
            <w:r w:rsidR="00C92342" w:rsidRPr="3FC84DB7">
              <w:rPr>
                <w:rFonts w:ascii="Arial" w:hAnsi="Arial" w:cs="Arial"/>
                <w:sz w:val="18"/>
                <w:szCs w:val="18"/>
                <w:u w:val="single"/>
              </w:rPr>
              <w:instrText xml:space="preserve"> FORMCHECKBOX </w:instrText>
            </w:r>
            <w:r w:rsidR="00C92342" w:rsidRPr="3FC84DB7">
              <w:rPr>
                <w:rFonts w:ascii="Arial" w:hAnsi="Arial" w:cs="Arial"/>
                <w:sz w:val="18"/>
                <w:szCs w:val="18"/>
                <w:u w:val="single"/>
              </w:rPr>
              <w:fldChar w:fldCharType="separate"/>
            </w:r>
            <w:r w:rsidR="00C92342" w:rsidRPr="3FC84DB7">
              <w:rPr>
                <w:rFonts w:ascii="Arial" w:hAnsi="Arial" w:cs="Arial"/>
                <w:sz w:val="18"/>
                <w:szCs w:val="18"/>
                <w:u w:val="single"/>
              </w:rPr>
              <w:fldChar w:fldCharType="end"/>
            </w:r>
          </w:p>
        </w:tc>
        <w:tc>
          <w:tcPr>
            <w:tcW w:w="1276" w:type="dxa"/>
          </w:tcPr>
          <w:p w14:paraId="43F885C8" w14:textId="08C6F88C" w:rsidR="00C92342" w:rsidRPr="001D23CB" w:rsidRDefault="00C92342" w:rsidP="001D23C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p>
        </w:tc>
      </w:tr>
      <w:tr w:rsidR="00C92342" w:rsidRPr="00B910CA" w14:paraId="48C0F232" w14:textId="77777777" w:rsidTr="3FC84DB7">
        <w:trPr>
          <w:trHeight w:val="696"/>
        </w:trPr>
        <w:tc>
          <w:tcPr>
            <w:cnfStyle w:val="001000000000" w:firstRow="0" w:lastRow="0" w:firstColumn="1" w:lastColumn="0" w:oddVBand="0" w:evenVBand="0" w:oddHBand="0" w:evenHBand="0" w:firstRowFirstColumn="0" w:firstRowLastColumn="0" w:lastRowFirstColumn="0" w:lastRowLastColumn="0"/>
            <w:tcW w:w="6658" w:type="dxa"/>
          </w:tcPr>
          <w:p w14:paraId="3785575F" w14:textId="713DC112" w:rsidR="00C92342" w:rsidRPr="00E70B5D" w:rsidRDefault="00C92342" w:rsidP="00E70B5D">
            <w:pPr>
              <w:rPr>
                <w:rFonts w:ascii="Arial" w:hAnsi="Arial" w:cs="Arial"/>
                <w:b w:val="0"/>
                <w:bCs w:val="0"/>
                <w:sz w:val="18"/>
                <w:szCs w:val="18"/>
              </w:rPr>
            </w:pPr>
            <w:r w:rsidRPr="00E70B5D">
              <w:rPr>
                <w:rFonts w:ascii="Arial" w:hAnsi="Arial" w:cs="Arial"/>
                <w:b w:val="0"/>
                <w:bCs w:val="0"/>
                <w:sz w:val="18"/>
                <w:szCs w:val="18"/>
              </w:rPr>
              <w:t>Experience in delivering projects in a Higher Education environment</w:t>
            </w:r>
          </w:p>
        </w:tc>
        <w:tc>
          <w:tcPr>
            <w:tcW w:w="1275" w:type="dxa"/>
          </w:tcPr>
          <w:p w14:paraId="11759884" w14:textId="257606DF" w:rsidR="00C92342" w:rsidRPr="001D23CB" w:rsidRDefault="00C54D0E" w:rsidP="3FC84DB7">
            <w:pPr>
              <w:spacing w:line="300" w:lineRule="auto"/>
              <w:jc w:val="center"/>
              <w:cnfStyle w:val="000000000000" w:firstRow="0" w:lastRow="0" w:firstColumn="0" w:lastColumn="0" w:oddVBand="0" w:evenVBand="0" w:oddHBand="0" w:evenHBand="0" w:firstRowFirstColumn="0" w:firstRowLastColumn="0" w:lastRowFirstColumn="0" w:lastRowLastColumn="0"/>
            </w:pPr>
            <w:r w:rsidRPr="3FC84DB7">
              <w:rPr>
                <w:rFonts w:ascii="Segoe UI" w:eastAsia="Segoe UI" w:hAnsi="Segoe UI" w:cs="Segoe UI"/>
                <w:sz w:val="21"/>
                <w:szCs w:val="21"/>
              </w:rPr>
              <w:t>✓</w:t>
            </w:r>
            <w:r w:rsidR="00C92342" w:rsidRPr="3FC84DB7">
              <w:rPr>
                <w:rFonts w:ascii="Arial" w:hAnsi="Arial" w:cs="Arial"/>
                <w:sz w:val="18"/>
                <w:szCs w:val="18"/>
                <w:u w:val="single"/>
              </w:rPr>
              <w:fldChar w:fldCharType="begin"/>
            </w:r>
            <w:r w:rsidR="00C92342" w:rsidRPr="3FC84DB7">
              <w:rPr>
                <w:rFonts w:ascii="Arial" w:hAnsi="Arial" w:cs="Arial"/>
                <w:sz w:val="18"/>
                <w:szCs w:val="18"/>
                <w:u w:val="single"/>
              </w:rPr>
              <w:instrText xml:space="preserve"> FORMCHECKBOX </w:instrText>
            </w:r>
            <w:r w:rsidR="00C92342" w:rsidRPr="3FC84DB7">
              <w:rPr>
                <w:rFonts w:ascii="Arial" w:hAnsi="Arial" w:cs="Arial"/>
                <w:sz w:val="18"/>
                <w:szCs w:val="18"/>
                <w:u w:val="single"/>
              </w:rPr>
              <w:fldChar w:fldCharType="separate"/>
            </w:r>
            <w:r w:rsidR="00C92342" w:rsidRPr="3FC84DB7">
              <w:rPr>
                <w:rFonts w:ascii="Arial" w:hAnsi="Arial" w:cs="Arial"/>
                <w:sz w:val="18"/>
                <w:szCs w:val="18"/>
                <w:u w:val="single"/>
              </w:rPr>
              <w:fldChar w:fldCharType="end"/>
            </w:r>
          </w:p>
        </w:tc>
        <w:tc>
          <w:tcPr>
            <w:tcW w:w="1276" w:type="dxa"/>
          </w:tcPr>
          <w:p w14:paraId="6768B633" w14:textId="5439D4DF" w:rsidR="00C92342" w:rsidRPr="001D23CB" w:rsidRDefault="00C92342" w:rsidP="00E70B5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p>
        </w:tc>
      </w:tr>
      <w:tr w:rsidR="00C92342" w:rsidRPr="00B910CA" w14:paraId="26AC778E" w14:textId="77777777" w:rsidTr="3FC84DB7">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6658" w:type="dxa"/>
          </w:tcPr>
          <w:p w14:paraId="407C2E3C" w14:textId="7706817F" w:rsidR="00C92342" w:rsidRPr="00C92342" w:rsidRDefault="00C92342" w:rsidP="00E70B5D">
            <w:pPr>
              <w:rPr>
                <w:rFonts w:ascii="Arial" w:hAnsi="Arial" w:cs="Arial"/>
                <w:sz w:val="18"/>
                <w:szCs w:val="18"/>
              </w:rPr>
            </w:pPr>
            <w:r w:rsidRPr="00C92342">
              <w:rPr>
                <w:rFonts w:ascii="Arial" w:hAnsi="Arial" w:cs="Arial"/>
                <w:sz w:val="18"/>
                <w:szCs w:val="18"/>
              </w:rPr>
              <w:t>Skills/Abilities</w:t>
            </w:r>
          </w:p>
          <w:p w14:paraId="52DB94A0" w14:textId="77777777" w:rsidR="00C92342" w:rsidRPr="001D23CB" w:rsidRDefault="00C92342" w:rsidP="00E70B5D">
            <w:pPr>
              <w:spacing w:after="160" w:line="259" w:lineRule="auto"/>
              <w:rPr>
                <w:rFonts w:ascii="Arial" w:hAnsi="Arial" w:cs="Arial"/>
                <w:sz w:val="18"/>
                <w:szCs w:val="18"/>
              </w:rPr>
            </w:pPr>
          </w:p>
        </w:tc>
        <w:tc>
          <w:tcPr>
            <w:tcW w:w="1275" w:type="dxa"/>
          </w:tcPr>
          <w:p w14:paraId="4CE1909F" w14:textId="77777777" w:rsidR="00C92342" w:rsidRPr="001D23CB" w:rsidRDefault="00C92342" w:rsidP="00E70B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p>
        </w:tc>
        <w:tc>
          <w:tcPr>
            <w:tcW w:w="1276" w:type="dxa"/>
          </w:tcPr>
          <w:p w14:paraId="0475FD15" w14:textId="77777777" w:rsidR="00C92342" w:rsidRPr="001D23CB" w:rsidRDefault="00C92342" w:rsidP="00E70B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p>
        </w:tc>
      </w:tr>
      <w:tr w:rsidR="00C92342" w:rsidRPr="00B910CA" w14:paraId="083EBD57" w14:textId="77777777" w:rsidTr="3FC84DB7">
        <w:trPr>
          <w:trHeight w:val="989"/>
        </w:trPr>
        <w:tc>
          <w:tcPr>
            <w:cnfStyle w:val="001000000000" w:firstRow="0" w:lastRow="0" w:firstColumn="1" w:lastColumn="0" w:oddVBand="0" w:evenVBand="0" w:oddHBand="0" w:evenHBand="0" w:firstRowFirstColumn="0" w:firstRowLastColumn="0" w:lastRowFirstColumn="0" w:lastRowLastColumn="0"/>
            <w:tcW w:w="6658" w:type="dxa"/>
          </w:tcPr>
          <w:p w14:paraId="620ADB2F" w14:textId="103A38BD" w:rsidR="00C92342" w:rsidRPr="001D23CB" w:rsidRDefault="00C92342" w:rsidP="00E70B5D">
            <w:pPr>
              <w:spacing w:line="257" w:lineRule="auto"/>
              <w:rPr>
                <w:rFonts w:ascii="Arial" w:hAnsi="Arial" w:cs="Arial"/>
                <w:b w:val="0"/>
                <w:bCs w:val="0"/>
                <w:sz w:val="18"/>
                <w:szCs w:val="18"/>
              </w:rPr>
            </w:pPr>
            <w:r w:rsidRPr="001D23CB">
              <w:rPr>
                <w:rFonts w:ascii="Arial" w:hAnsi="Arial" w:cs="Arial"/>
                <w:b w:val="0"/>
                <w:bCs w:val="0"/>
                <w:sz w:val="18"/>
                <w:szCs w:val="18"/>
              </w:rPr>
              <w:t>Strategic leadership of complex and high-risk project and project teams with the ability to inspire, challenge and drive performance.</w:t>
            </w:r>
          </w:p>
          <w:p w14:paraId="2D80BC03" w14:textId="2234E390" w:rsidR="00C92342" w:rsidRPr="001D23CB" w:rsidRDefault="00C92342" w:rsidP="00E70B5D">
            <w:pPr>
              <w:rPr>
                <w:rFonts w:ascii="Arial" w:hAnsi="Arial" w:cs="Arial"/>
                <w:b w:val="0"/>
                <w:bCs w:val="0"/>
                <w:sz w:val="18"/>
                <w:szCs w:val="18"/>
              </w:rPr>
            </w:pPr>
          </w:p>
        </w:tc>
        <w:tc>
          <w:tcPr>
            <w:tcW w:w="1275" w:type="dxa"/>
          </w:tcPr>
          <w:p w14:paraId="3EB9890B" w14:textId="7A2235C4" w:rsidR="00C92342" w:rsidRPr="001D23CB" w:rsidRDefault="27021803" w:rsidP="3FC84DB7">
            <w:pPr>
              <w:spacing w:line="300" w:lineRule="auto"/>
              <w:jc w:val="center"/>
              <w:cnfStyle w:val="000000000000" w:firstRow="0" w:lastRow="0" w:firstColumn="0" w:lastColumn="0" w:oddVBand="0" w:evenVBand="0" w:oddHBand="0" w:evenHBand="0" w:firstRowFirstColumn="0" w:firstRowLastColumn="0" w:lastRowFirstColumn="0" w:lastRowLastColumn="0"/>
            </w:pPr>
            <w:r w:rsidRPr="3FC84DB7">
              <w:rPr>
                <w:rFonts w:ascii="Segoe UI" w:eastAsia="Segoe UI" w:hAnsi="Segoe UI" w:cs="Segoe UI"/>
                <w:sz w:val="21"/>
                <w:szCs w:val="21"/>
              </w:rPr>
              <w:t>✓</w:t>
            </w:r>
            <w:r w:rsidR="00C92342" w:rsidRPr="3FC84DB7">
              <w:rPr>
                <w:rFonts w:ascii="Arial" w:hAnsi="Arial" w:cs="Arial"/>
                <w:sz w:val="18"/>
                <w:szCs w:val="18"/>
                <w:u w:val="single"/>
              </w:rPr>
              <w:fldChar w:fldCharType="begin"/>
            </w:r>
            <w:r w:rsidR="00C92342" w:rsidRPr="3FC84DB7">
              <w:rPr>
                <w:rFonts w:ascii="Arial" w:hAnsi="Arial" w:cs="Arial"/>
                <w:sz w:val="18"/>
                <w:szCs w:val="18"/>
                <w:u w:val="single"/>
              </w:rPr>
              <w:instrText xml:space="preserve"> FORMCHECKBOX </w:instrText>
            </w:r>
            <w:r w:rsidR="00C92342" w:rsidRPr="3FC84DB7">
              <w:rPr>
                <w:rFonts w:ascii="Arial" w:hAnsi="Arial" w:cs="Arial"/>
                <w:sz w:val="18"/>
                <w:szCs w:val="18"/>
                <w:u w:val="single"/>
              </w:rPr>
              <w:fldChar w:fldCharType="separate"/>
            </w:r>
            <w:r w:rsidR="00C92342" w:rsidRPr="3FC84DB7">
              <w:rPr>
                <w:rFonts w:ascii="Arial" w:hAnsi="Arial" w:cs="Arial"/>
                <w:sz w:val="18"/>
                <w:szCs w:val="18"/>
                <w:u w:val="single"/>
              </w:rPr>
              <w:fldChar w:fldCharType="end"/>
            </w:r>
          </w:p>
        </w:tc>
        <w:tc>
          <w:tcPr>
            <w:tcW w:w="1276" w:type="dxa"/>
          </w:tcPr>
          <w:p w14:paraId="6ECB4F8C" w14:textId="49A849D3" w:rsidR="00C92342" w:rsidRPr="001D23CB" w:rsidRDefault="00C92342" w:rsidP="00E70B5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p>
        </w:tc>
      </w:tr>
      <w:tr w:rsidR="00C92342" w:rsidRPr="00B910CA" w14:paraId="1C7A7557" w14:textId="2CB41763" w:rsidTr="3FC84DB7">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6658" w:type="dxa"/>
          </w:tcPr>
          <w:p w14:paraId="2CD446F2" w14:textId="249F61F6" w:rsidR="00C92342" w:rsidRPr="001D23CB" w:rsidRDefault="00C92342" w:rsidP="00E70B5D">
            <w:pPr>
              <w:rPr>
                <w:rFonts w:ascii="Arial" w:hAnsi="Arial" w:cs="Arial"/>
                <w:b w:val="0"/>
                <w:bCs w:val="0"/>
                <w:sz w:val="18"/>
                <w:szCs w:val="18"/>
              </w:rPr>
            </w:pPr>
            <w:r w:rsidRPr="001D23CB">
              <w:rPr>
                <w:rFonts w:ascii="Arial" w:hAnsi="Arial" w:cs="Arial"/>
                <w:b w:val="0"/>
                <w:bCs w:val="0"/>
                <w:sz w:val="18"/>
                <w:szCs w:val="18"/>
              </w:rPr>
              <w:t xml:space="preserve">Exceptional communication and influencing skills, with the ability to engage and align stakeholders at all levels </w:t>
            </w:r>
          </w:p>
        </w:tc>
        <w:tc>
          <w:tcPr>
            <w:tcW w:w="1275" w:type="dxa"/>
          </w:tcPr>
          <w:p w14:paraId="66B27AAB" w14:textId="1DD955BA" w:rsidR="00C92342" w:rsidRPr="001D23CB" w:rsidRDefault="2464B7EE" w:rsidP="3FC84DB7">
            <w:pPr>
              <w:spacing w:line="300" w:lineRule="auto"/>
              <w:jc w:val="center"/>
              <w:cnfStyle w:val="000000100000" w:firstRow="0" w:lastRow="0" w:firstColumn="0" w:lastColumn="0" w:oddVBand="0" w:evenVBand="0" w:oddHBand="1" w:evenHBand="0" w:firstRowFirstColumn="0" w:firstRowLastColumn="0" w:lastRowFirstColumn="0" w:lastRowLastColumn="0"/>
            </w:pPr>
            <w:r w:rsidRPr="3FC84DB7">
              <w:rPr>
                <w:rFonts w:ascii="Segoe UI" w:eastAsia="Segoe UI" w:hAnsi="Segoe UI" w:cs="Segoe UI"/>
                <w:sz w:val="21"/>
                <w:szCs w:val="21"/>
              </w:rPr>
              <w:t>✓</w:t>
            </w:r>
            <w:r w:rsidR="00C92342" w:rsidRPr="3FC84DB7">
              <w:rPr>
                <w:rFonts w:ascii="Arial" w:hAnsi="Arial" w:cs="Arial"/>
                <w:sz w:val="18"/>
                <w:szCs w:val="18"/>
                <w:u w:val="single"/>
              </w:rPr>
              <w:fldChar w:fldCharType="begin"/>
            </w:r>
            <w:r w:rsidR="00C92342" w:rsidRPr="3FC84DB7">
              <w:rPr>
                <w:rFonts w:ascii="Arial" w:hAnsi="Arial" w:cs="Arial"/>
                <w:sz w:val="18"/>
                <w:szCs w:val="18"/>
                <w:u w:val="single"/>
              </w:rPr>
              <w:instrText xml:space="preserve"> FORMCHECKBOX </w:instrText>
            </w:r>
            <w:r w:rsidR="00C92342" w:rsidRPr="3FC84DB7">
              <w:rPr>
                <w:rFonts w:ascii="Arial" w:hAnsi="Arial" w:cs="Arial"/>
                <w:sz w:val="18"/>
                <w:szCs w:val="18"/>
                <w:u w:val="single"/>
              </w:rPr>
              <w:fldChar w:fldCharType="separate"/>
            </w:r>
            <w:r w:rsidR="00C92342" w:rsidRPr="3FC84DB7">
              <w:rPr>
                <w:rFonts w:ascii="Arial" w:hAnsi="Arial" w:cs="Arial"/>
                <w:sz w:val="18"/>
                <w:szCs w:val="18"/>
                <w:u w:val="single"/>
              </w:rPr>
              <w:fldChar w:fldCharType="end"/>
            </w:r>
          </w:p>
        </w:tc>
        <w:tc>
          <w:tcPr>
            <w:tcW w:w="1276" w:type="dxa"/>
          </w:tcPr>
          <w:p w14:paraId="6818DA45" w14:textId="5825032F" w:rsidR="00C92342" w:rsidRPr="001D23CB" w:rsidRDefault="00C92342" w:rsidP="00E70B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p>
        </w:tc>
      </w:tr>
      <w:tr w:rsidR="00C92342" w:rsidRPr="00B910CA" w14:paraId="6D3537C8" w14:textId="77777777" w:rsidTr="3FC84DB7">
        <w:trPr>
          <w:trHeight w:val="424"/>
        </w:trPr>
        <w:tc>
          <w:tcPr>
            <w:cnfStyle w:val="001000000000" w:firstRow="0" w:lastRow="0" w:firstColumn="1" w:lastColumn="0" w:oddVBand="0" w:evenVBand="0" w:oddHBand="0" w:evenHBand="0" w:firstRowFirstColumn="0" w:firstRowLastColumn="0" w:lastRowFirstColumn="0" w:lastRowLastColumn="0"/>
            <w:tcW w:w="6658" w:type="dxa"/>
          </w:tcPr>
          <w:p w14:paraId="0E67CDBF" w14:textId="117DCFCB" w:rsidR="00C92342" w:rsidRPr="001D23CB" w:rsidRDefault="00C92342" w:rsidP="00E70B5D">
            <w:pPr>
              <w:spacing w:line="257" w:lineRule="auto"/>
              <w:rPr>
                <w:rFonts w:ascii="Arial" w:hAnsi="Arial" w:cs="Arial"/>
                <w:b w:val="0"/>
                <w:bCs w:val="0"/>
                <w:sz w:val="18"/>
                <w:szCs w:val="18"/>
              </w:rPr>
            </w:pPr>
            <w:r w:rsidRPr="001D23CB">
              <w:rPr>
                <w:rFonts w:ascii="Arial" w:hAnsi="Arial" w:cs="Arial"/>
                <w:b w:val="0"/>
                <w:bCs w:val="0"/>
                <w:sz w:val="18"/>
                <w:szCs w:val="18"/>
              </w:rPr>
              <w:t>High level of strategic awareness and the ability to translation institutional priorities into tangible project outcomes. Maintaining an overall understanding of the needs of the University in a changing HE Sector that relate to current projects and the evolving landscape that they are situated in. Willingness to work flexibly and adapt to changing institutional priorities.</w:t>
            </w:r>
          </w:p>
          <w:p w14:paraId="5B1F6F02" w14:textId="77777777" w:rsidR="00C92342" w:rsidRPr="001D23CB" w:rsidRDefault="00C92342" w:rsidP="00E70B5D">
            <w:pPr>
              <w:rPr>
                <w:rFonts w:ascii="Arial" w:hAnsi="Arial" w:cs="Arial"/>
                <w:b w:val="0"/>
                <w:bCs w:val="0"/>
                <w:i/>
                <w:iCs/>
                <w:sz w:val="18"/>
                <w:szCs w:val="18"/>
              </w:rPr>
            </w:pPr>
          </w:p>
        </w:tc>
        <w:tc>
          <w:tcPr>
            <w:tcW w:w="1275" w:type="dxa"/>
          </w:tcPr>
          <w:p w14:paraId="5FF2810F" w14:textId="5629F136" w:rsidR="00C92342" w:rsidRPr="001D23CB" w:rsidRDefault="7E8040A5" w:rsidP="3FC84DB7">
            <w:pPr>
              <w:spacing w:line="300" w:lineRule="auto"/>
              <w:jc w:val="center"/>
              <w:cnfStyle w:val="000000000000" w:firstRow="0" w:lastRow="0" w:firstColumn="0" w:lastColumn="0" w:oddVBand="0" w:evenVBand="0" w:oddHBand="0" w:evenHBand="0" w:firstRowFirstColumn="0" w:firstRowLastColumn="0" w:lastRowFirstColumn="0" w:lastRowLastColumn="0"/>
            </w:pPr>
            <w:r w:rsidRPr="3FC84DB7">
              <w:rPr>
                <w:rFonts w:ascii="Segoe UI" w:eastAsia="Segoe UI" w:hAnsi="Segoe UI" w:cs="Segoe UI"/>
                <w:sz w:val="21"/>
                <w:szCs w:val="21"/>
              </w:rPr>
              <w:t>✓</w:t>
            </w:r>
            <w:r w:rsidR="00C92342" w:rsidRPr="3FC84DB7">
              <w:rPr>
                <w:rFonts w:ascii="Arial" w:hAnsi="Arial" w:cs="Arial"/>
                <w:sz w:val="18"/>
                <w:szCs w:val="18"/>
                <w:u w:val="single"/>
              </w:rPr>
              <w:fldChar w:fldCharType="begin"/>
            </w:r>
            <w:r w:rsidR="00C92342" w:rsidRPr="3FC84DB7">
              <w:rPr>
                <w:rFonts w:ascii="Arial" w:hAnsi="Arial" w:cs="Arial"/>
                <w:sz w:val="18"/>
                <w:szCs w:val="18"/>
                <w:u w:val="single"/>
              </w:rPr>
              <w:instrText xml:space="preserve"> FORMCHECKBOX </w:instrText>
            </w:r>
            <w:r w:rsidR="00C92342" w:rsidRPr="3FC84DB7">
              <w:rPr>
                <w:rFonts w:ascii="Arial" w:hAnsi="Arial" w:cs="Arial"/>
                <w:sz w:val="18"/>
                <w:szCs w:val="18"/>
                <w:u w:val="single"/>
              </w:rPr>
              <w:fldChar w:fldCharType="separate"/>
            </w:r>
            <w:r w:rsidR="00C92342" w:rsidRPr="3FC84DB7">
              <w:rPr>
                <w:rFonts w:ascii="Arial" w:hAnsi="Arial" w:cs="Arial"/>
                <w:sz w:val="18"/>
                <w:szCs w:val="18"/>
                <w:u w:val="single"/>
              </w:rPr>
              <w:fldChar w:fldCharType="end"/>
            </w:r>
          </w:p>
        </w:tc>
        <w:tc>
          <w:tcPr>
            <w:tcW w:w="1276" w:type="dxa"/>
          </w:tcPr>
          <w:p w14:paraId="754DF469" w14:textId="1EF8129E" w:rsidR="00C92342" w:rsidRPr="001D23CB" w:rsidRDefault="00C92342" w:rsidP="00E70B5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p>
        </w:tc>
      </w:tr>
      <w:tr w:rsidR="00C92342" w:rsidRPr="00B910CA" w14:paraId="19954F7C" w14:textId="77777777" w:rsidTr="3FC84DB7">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6658" w:type="dxa"/>
          </w:tcPr>
          <w:p w14:paraId="0BE5A5FC" w14:textId="229965C8" w:rsidR="00C92342" w:rsidRPr="001D23CB" w:rsidRDefault="00C92342" w:rsidP="00E70B5D">
            <w:pPr>
              <w:spacing w:line="257" w:lineRule="auto"/>
              <w:rPr>
                <w:rFonts w:ascii="Arial" w:hAnsi="Arial" w:cs="Arial"/>
                <w:b w:val="0"/>
                <w:bCs w:val="0"/>
                <w:sz w:val="18"/>
                <w:szCs w:val="18"/>
              </w:rPr>
            </w:pPr>
            <w:r w:rsidRPr="001D23CB">
              <w:rPr>
                <w:rFonts w:ascii="Arial" w:hAnsi="Arial" w:cs="Arial"/>
                <w:b w:val="0"/>
                <w:bCs w:val="0"/>
                <w:sz w:val="18"/>
                <w:szCs w:val="18"/>
              </w:rPr>
              <w:t>Ability to exercise sound judgement under pressure, anticipate challenges and make informed decisions swiftly.</w:t>
            </w:r>
          </w:p>
          <w:p w14:paraId="7B34974D" w14:textId="77777777" w:rsidR="00C92342" w:rsidRPr="001D23CB" w:rsidRDefault="00C92342" w:rsidP="00E70B5D">
            <w:pPr>
              <w:rPr>
                <w:rFonts w:ascii="Arial" w:hAnsi="Arial" w:cs="Arial"/>
                <w:b w:val="0"/>
                <w:bCs w:val="0"/>
                <w:i/>
                <w:iCs/>
                <w:sz w:val="18"/>
                <w:szCs w:val="18"/>
              </w:rPr>
            </w:pPr>
          </w:p>
        </w:tc>
        <w:tc>
          <w:tcPr>
            <w:tcW w:w="1275" w:type="dxa"/>
          </w:tcPr>
          <w:p w14:paraId="2B9D682C" w14:textId="4A534AF7" w:rsidR="00C92342" w:rsidRPr="001D23CB" w:rsidRDefault="496ABD4A" w:rsidP="3FC84DB7">
            <w:pPr>
              <w:spacing w:line="300" w:lineRule="auto"/>
              <w:jc w:val="center"/>
              <w:cnfStyle w:val="000000100000" w:firstRow="0" w:lastRow="0" w:firstColumn="0" w:lastColumn="0" w:oddVBand="0" w:evenVBand="0" w:oddHBand="1" w:evenHBand="0" w:firstRowFirstColumn="0" w:firstRowLastColumn="0" w:lastRowFirstColumn="0" w:lastRowLastColumn="0"/>
            </w:pPr>
            <w:r w:rsidRPr="3FC84DB7">
              <w:rPr>
                <w:rFonts w:ascii="Segoe UI" w:eastAsia="Segoe UI" w:hAnsi="Segoe UI" w:cs="Segoe UI"/>
                <w:sz w:val="21"/>
                <w:szCs w:val="21"/>
              </w:rPr>
              <w:t>✓</w:t>
            </w:r>
            <w:r w:rsidR="00C92342" w:rsidRPr="3FC84DB7">
              <w:rPr>
                <w:rFonts w:ascii="Arial" w:hAnsi="Arial" w:cs="Arial"/>
                <w:sz w:val="18"/>
                <w:szCs w:val="18"/>
                <w:u w:val="single"/>
              </w:rPr>
              <w:fldChar w:fldCharType="begin"/>
            </w:r>
            <w:r w:rsidR="00C92342" w:rsidRPr="3FC84DB7">
              <w:rPr>
                <w:rFonts w:ascii="Arial" w:hAnsi="Arial" w:cs="Arial"/>
                <w:sz w:val="18"/>
                <w:szCs w:val="18"/>
                <w:u w:val="single"/>
              </w:rPr>
              <w:instrText xml:space="preserve"> FORMCHECKBOX </w:instrText>
            </w:r>
            <w:r w:rsidR="00C92342" w:rsidRPr="3FC84DB7">
              <w:rPr>
                <w:rFonts w:ascii="Arial" w:hAnsi="Arial" w:cs="Arial"/>
                <w:sz w:val="18"/>
                <w:szCs w:val="18"/>
                <w:u w:val="single"/>
              </w:rPr>
              <w:fldChar w:fldCharType="separate"/>
            </w:r>
            <w:r w:rsidR="00C92342" w:rsidRPr="3FC84DB7">
              <w:rPr>
                <w:rFonts w:ascii="Arial" w:hAnsi="Arial" w:cs="Arial"/>
                <w:sz w:val="18"/>
                <w:szCs w:val="18"/>
                <w:u w:val="single"/>
              </w:rPr>
              <w:fldChar w:fldCharType="end"/>
            </w:r>
          </w:p>
        </w:tc>
        <w:tc>
          <w:tcPr>
            <w:tcW w:w="1276" w:type="dxa"/>
          </w:tcPr>
          <w:p w14:paraId="50B23BEC" w14:textId="2DEF0A7F" w:rsidR="00C92342" w:rsidRPr="001D23CB" w:rsidRDefault="00C92342" w:rsidP="00E70B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p>
        </w:tc>
      </w:tr>
      <w:tr w:rsidR="00C92342" w:rsidRPr="00B910CA" w14:paraId="68C36DB9" w14:textId="77777777" w:rsidTr="3FC84DB7">
        <w:trPr>
          <w:trHeight w:val="424"/>
        </w:trPr>
        <w:tc>
          <w:tcPr>
            <w:cnfStyle w:val="001000000000" w:firstRow="0" w:lastRow="0" w:firstColumn="1" w:lastColumn="0" w:oddVBand="0" w:evenVBand="0" w:oddHBand="0" w:evenHBand="0" w:firstRowFirstColumn="0" w:firstRowLastColumn="0" w:lastRowFirstColumn="0" w:lastRowLastColumn="0"/>
            <w:tcW w:w="6658" w:type="dxa"/>
          </w:tcPr>
          <w:p w14:paraId="56ABA8FF" w14:textId="71E2649F" w:rsidR="00C92342" w:rsidRDefault="00C92342" w:rsidP="00E70B5D">
            <w:pPr>
              <w:rPr>
                <w:rFonts w:ascii="Arial" w:hAnsi="Arial" w:cs="Arial"/>
                <w:i/>
                <w:iCs/>
                <w:sz w:val="18"/>
                <w:szCs w:val="18"/>
              </w:rPr>
            </w:pPr>
            <w:r w:rsidRPr="001D23CB">
              <w:rPr>
                <w:rFonts w:ascii="Arial" w:hAnsi="Arial" w:cs="Arial"/>
                <w:b w:val="0"/>
                <w:bCs w:val="0"/>
                <w:sz w:val="18"/>
                <w:szCs w:val="18"/>
              </w:rPr>
              <w:t>Demonstrating self-awareness and empathy, with the ability to manage ambiguity and change constructively. Particularly demonstrating awareness of the organisational level of maturity with regards to the project management framework, sensitive when</w:t>
            </w:r>
            <w:r>
              <w:rPr>
                <w:rFonts w:ascii="Arial" w:hAnsi="Arial" w:cs="Arial"/>
                <w:b w:val="0"/>
                <w:bCs w:val="0"/>
                <w:sz w:val="18"/>
                <w:szCs w:val="18"/>
              </w:rPr>
              <w:t xml:space="preserve"> </w:t>
            </w:r>
            <w:r w:rsidRPr="001D23CB">
              <w:rPr>
                <w:rFonts w:ascii="Arial" w:hAnsi="Arial" w:cs="Arial"/>
                <w:b w:val="0"/>
                <w:bCs w:val="0"/>
                <w:sz w:val="18"/>
                <w:szCs w:val="18"/>
              </w:rPr>
              <w:t>to be assertive and when to be supportive</w:t>
            </w:r>
          </w:p>
        </w:tc>
        <w:tc>
          <w:tcPr>
            <w:tcW w:w="1275" w:type="dxa"/>
          </w:tcPr>
          <w:p w14:paraId="127F272A" w14:textId="062B6E16" w:rsidR="00C92342" w:rsidRDefault="5917E085" w:rsidP="3FC84DB7">
            <w:pPr>
              <w:spacing w:line="300" w:lineRule="auto"/>
              <w:jc w:val="center"/>
              <w:cnfStyle w:val="000000000000" w:firstRow="0" w:lastRow="0" w:firstColumn="0" w:lastColumn="0" w:oddVBand="0" w:evenVBand="0" w:oddHBand="0" w:evenHBand="0" w:firstRowFirstColumn="0" w:firstRowLastColumn="0" w:lastRowFirstColumn="0" w:lastRowLastColumn="0"/>
            </w:pPr>
            <w:r w:rsidRPr="3FC84DB7">
              <w:rPr>
                <w:rFonts w:ascii="Segoe UI" w:eastAsia="Segoe UI" w:hAnsi="Segoe UI" w:cs="Segoe UI"/>
                <w:sz w:val="21"/>
                <w:szCs w:val="21"/>
              </w:rPr>
              <w:t>✓</w:t>
            </w:r>
            <w:r w:rsidR="00C92342" w:rsidRPr="3FC84DB7">
              <w:rPr>
                <w:rFonts w:ascii="Arial" w:hAnsi="Arial" w:cs="Arial"/>
                <w:sz w:val="18"/>
                <w:szCs w:val="18"/>
                <w:u w:val="single"/>
              </w:rPr>
              <w:fldChar w:fldCharType="begin"/>
            </w:r>
            <w:r w:rsidR="00C92342" w:rsidRPr="3FC84DB7">
              <w:rPr>
                <w:rFonts w:ascii="Arial" w:hAnsi="Arial" w:cs="Arial"/>
                <w:sz w:val="18"/>
                <w:szCs w:val="18"/>
                <w:u w:val="single"/>
              </w:rPr>
              <w:instrText xml:space="preserve"> FORMCHECKBOX </w:instrText>
            </w:r>
            <w:r w:rsidR="00C92342" w:rsidRPr="3FC84DB7">
              <w:rPr>
                <w:rFonts w:ascii="Arial" w:hAnsi="Arial" w:cs="Arial"/>
                <w:sz w:val="18"/>
                <w:szCs w:val="18"/>
                <w:u w:val="single"/>
              </w:rPr>
              <w:fldChar w:fldCharType="separate"/>
            </w:r>
            <w:r w:rsidR="00C92342" w:rsidRPr="3FC84DB7">
              <w:rPr>
                <w:rFonts w:ascii="Arial" w:hAnsi="Arial" w:cs="Arial"/>
                <w:sz w:val="18"/>
                <w:szCs w:val="18"/>
                <w:u w:val="single"/>
              </w:rPr>
              <w:fldChar w:fldCharType="end"/>
            </w:r>
          </w:p>
        </w:tc>
        <w:tc>
          <w:tcPr>
            <w:tcW w:w="1276" w:type="dxa"/>
          </w:tcPr>
          <w:p w14:paraId="330E38A5" w14:textId="46726E79" w:rsidR="00C92342" w:rsidRPr="00B910CA" w:rsidRDefault="00C92342" w:rsidP="00E70B5D">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p>
        </w:tc>
      </w:tr>
      <w:tr w:rsidR="00C92342" w:rsidRPr="00B910CA" w14:paraId="4EDEBD56" w14:textId="77777777" w:rsidTr="3FC84DB7">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6658" w:type="dxa"/>
          </w:tcPr>
          <w:p w14:paraId="3D0FFE05" w14:textId="153B2618" w:rsidR="00C92342" w:rsidRPr="001D23CB" w:rsidRDefault="00C92342" w:rsidP="00E70B5D">
            <w:pPr>
              <w:spacing w:line="257" w:lineRule="auto"/>
              <w:rPr>
                <w:rFonts w:ascii="Arial" w:hAnsi="Arial" w:cs="Arial"/>
                <w:b w:val="0"/>
                <w:bCs w:val="0"/>
                <w:sz w:val="18"/>
                <w:szCs w:val="18"/>
              </w:rPr>
            </w:pPr>
            <w:r w:rsidRPr="001D23CB">
              <w:rPr>
                <w:rFonts w:ascii="Arial" w:hAnsi="Arial" w:cs="Arial"/>
                <w:b w:val="0"/>
                <w:bCs w:val="0"/>
                <w:sz w:val="18"/>
                <w:szCs w:val="18"/>
              </w:rPr>
              <w:t>Ability to work to strict deadlines and when under pressure-able to manage pressure proactively for self and others. Ability to manage competing demands in a fast-paced and evolving environment.</w:t>
            </w:r>
          </w:p>
          <w:p w14:paraId="48EF1978" w14:textId="77777777" w:rsidR="00C92342" w:rsidRPr="001D23CB" w:rsidRDefault="00C92342" w:rsidP="00E70B5D">
            <w:pPr>
              <w:rPr>
                <w:rFonts w:ascii="Arial" w:hAnsi="Arial" w:cs="Arial"/>
                <w:b w:val="0"/>
                <w:bCs w:val="0"/>
                <w:sz w:val="18"/>
                <w:szCs w:val="18"/>
              </w:rPr>
            </w:pPr>
          </w:p>
        </w:tc>
        <w:tc>
          <w:tcPr>
            <w:tcW w:w="1275" w:type="dxa"/>
          </w:tcPr>
          <w:p w14:paraId="17B0F261" w14:textId="5D289725" w:rsidR="00C92342" w:rsidRPr="001D23CB" w:rsidRDefault="2B498DE1" w:rsidP="3FC84DB7">
            <w:pPr>
              <w:spacing w:line="300" w:lineRule="auto"/>
              <w:jc w:val="center"/>
              <w:cnfStyle w:val="000000100000" w:firstRow="0" w:lastRow="0" w:firstColumn="0" w:lastColumn="0" w:oddVBand="0" w:evenVBand="0" w:oddHBand="1" w:evenHBand="0" w:firstRowFirstColumn="0" w:firstRowLastColumn="0" w:lastRowFirstColumn="0" w:lastRowLastColumn="0"/>
            </w:pPr>
            <w:r w:rsidRPr="3FC84DB7">
              <w:rPr>
                <w:rFonts w:ascii="Segoe UI" w:eastAsia="Segoe UI" w:hAnsi="Segoe UI" w:cs="Segoe UI"/>
                <w:sz w:val="21"/>
                <w:szCs w:val="21"/>
              </w:rPr>
              <w:t>✓</w:t>
            </w:r>
            <w:r w:rsidR="00C92342" w:rsidRPr="3FC84DB7">
              <w:rPr>
                <w:rFonts w:ascii="Arial" w:hAnsi="Arial" w:cs="Arial"/>
                <w:sz w:val="18"/>
                <w:szCs w:val="18"/>
                <w:u w:val="single"/>
              </w:rPr>
              <w:fldChar w:fldCharType="begin"/>
            </w:r>
            <w:r w:rsidR="00C92342" w:rsidRPr="3FC84DB7">
              <w:rPr>
                <w:rFonts w:ascii="Arial" w:hAnsi="Arial" w:cs="Arial"/>
                <w:sz w:val="18"/>
                <w:szCs w:val="18"/>
                <w:u w:val="single"/>
              </w:rPr>
              <w:instrText xml:space="preserve"> FORMCHECKBOX </w:instrText>
            </w:r>
            <w:r w:rsidR="00C92342" w:rsidRPr="3FC84DB7">
              <w:rPr>
                <w:rFonts w:ascii="Arial" w:hAnsi="Arial" w:cs="Arial"/>
                <w:sz w:val="18"/>
                <w:szCs w:val="18"/>
                <w:u w:val="single"/>
              </w:rPr>
              <w:fldChar w:fldCharType="separate"/>
            </w:r>
            <w:r w:rsidR="00C92342" w:rsidRPr="3FC84DB7">
              <w:rPr>
                <w:rFonts w:ascii="Arial" w:hAnsi="Arial" w:cs="Arial"/>
                <w:sz w:val="18"/>
                <w:szCs w:val="18"/>
                <w:u w:val="single"/>
              </w:rPr>
              <w:fldChar w:fldCharType="end"/>
            </w:r>
          </w:p>
        </w:tc>
        <w:tc>
          <w:tcPr>
            <w:tcW w:w="1276" w:type="dxa"/>
          </w:tcPr>
          <w:p w14:paraId="7A4F2849" w14:textId="2F04E49C" w:rsidR="00C92342" w:rsidRPr="001D23CB" w:rsidRDefault="00C92342" w:rsidP="00E70B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p>
        </w:tc>
      </w:tr>
      <w:tr w:rsidR="00C92342" w:rsidRPr="00B910CA" w14:paraId="3B937083" w14:textId="77777777" w:rsidTr="3FC84DB7">
        <w:trPr>
          <w:trHeight w:val="424"/>
        </w:trPr>
        <w:tc>
          <w:tcPr>
            <w:cnfStyle w:val="001000000000" w:firstRow="0" w:lastRow="0" w:firstColumn="1" w:lastColumn="0" w:oddVBand="0" w:evenVBand="0" w:oddHBand="0" w:evenHBand="0" w:firstRowFirstColumn="0" w:firstRowLastColumn="0" w:lastRowFirstColumn="0" w:lastRowLastColumn="0"/>
            <w:tcW w:w="6658" w:type="dxa"/>
          </w:tcPr>
          <w:p w14:paraId="1FD0CDA6" w14:textId="193123CA" w:rsidR="00C92342" w:rsidRPr="001D23CB" w:rsidRDefault="00C92342" w:rsidP="00E70B5D">
            <w:pPr>
              <w:spacing w:line="257" w:lineRule="auto"/>
              <w:rPr>
                <w:rFonts w:ascii="Arial" w:hAnsi="Arial" w:cs="Arial"/>
                <w:b w:val="0"/>
                <w:bCs w:val="0"/>
                <w:sz w:val="18"/>
                <w:szCs w:val="18"/>
              </w:rPr>
            </w:pPr>
            <w:r w:rsidRPr="001D23CB">
              <w:rPr>
                <w:rFonts w:ascii="Arial" w:hAnsi="Arial" w:cs="Arial"/>
                <w:b w:val="0"/>
                <w:bCs w:val="0"/>
                <w:sz w:val="18"/>
                <w:szCs w:val="18"/>
              </w:rPr>
              <w:t>Excellent organisational and project management skills, with the ability to achieve results for multiple, simultaneous projects with competing demands</w:t>
            </w:r>
          </w:p>
          <w:p w14:paraId="6A9045C8" w14:textId="77777777" w:rsidR="00C92342" w:rsidRPr="001D23CB" w:rsidRDefault="00C92342" w:rsidP="00E70B5D">
            <w:pPr>
              <w:rPr>
                <w:rFonts w:ascii="Arial" w:hAnsi="Arial" w:cs="Arial"/>
                <w:b w:val="0"/>
                <w:bCs w:val="0"/>
                <w:sz w:val="18"/>
                <w:szCs w:val="18"/>
              </w:rPr>
            </w:pPr>
          </w:p>
        </w:tc>
        <w:tc>
          <w:tcPr>
            <w:tcW w:w="1275" w:type="dxa"/>
          </w:tcPr>
          <w:p w14:paraId="3BD1FF5F" w14:textId="7912D58E" w:rsidR="00C92342" w:rsidRPr="001D23CB" w:rsidRDefault="10F56CD2" w:rsidP="3FC84DB7">
            <w:pPr>
              <w:spacing w:line="300" w:lineRule="auto"/>
              <w:jc w:val="center"/>
              <w:cnfStyle w:val="000000000000" w:firstRow="0" w:lastRow="0" w:firstColumn="0" w:lastColumn="0" w:oddVBand="0" w:evenVBand="0" w:oddHBand="0" w:evenHBand="0" w:firstRowFirstColumn="0" w:firstRowLastColumn="0" w:lastRowFirstColumn="0" w:lastRowLastColumn="0"/>
            </w:pPr>
            <w:r w:rsidRPr="3FC84DB7">
              <w:rPr>
                <w:rFonts w:ascii="Segoe UI" w:eastAsia="Segoe UI" w:hAnsi="Segoe UI" w:cs="Segoe UI"/>
                <w:sz w:val="21"/>
                <w:szCs w:val="21"/>
              </w:rPr>
              <w:lastRenderedPageBreak/>
              <w:t>✓</w:t>
            </w:r>
            <w:r w:rsidR="00C92342" w:rsidRPr="3FC84DB7">
              <w:rPr>
                <w:rFonts w:ascii="Arial" w:hAnsi="Arial" w:cs="Arial"/>
                <w:sz w:val="18"/>
                <w:szCs w:val="18"/>
                <w:u w:val="single"/>
              </w:rPr>
              <w:fldChar w:fldCharType="begin"/>
            </w:r>
            <w:r w:rsidR="00C92342" w:rsidRPr="3FC84DB7">
              <w:rPr>
                <w:rFonts w:ascii="Arial" w:hAnsi="Arial" w:cs="Arial"/>
                <w:sz w:val="18"/>
                <w:szCs w:val="18"/>
                <w:u w:val="single"/>
              </w:rPr>
              <w:instrText xml:space="preserve"> FORMCHECKBOX </w:instrText>
            </w:r>
            <w:r w:rsidR="00C92342" w:rsidRPr="3FC84DB7">
              <w:rPr>
                <w:rFonts w:ascii="Arial" w:hAnsi="Arial" w:cs="Arial"/>
                <w:sz w:val="18"/>
                <w:szCs w:val="18"/>
                <w:u w:val="single"/>
              </w:rPr>
              <w:fldChar w:fldCharType="separate"/>
            </w:r>
            <w:r w:rsidR="00C92342" w:rsidRPr="3FC84DB7">
              <w:rPr>
                <w:rFonts w:ascii="Arial" w:hAnsi="Arial" w:cs="Arial"/>
                <w:sz w:val="18"/>
                <w:szCs w:val="18"/>
                <w:u w:val="single"/>
              </w:rPr>
              <w:fldChar w:fldCharType="end"/>
            </w:r>
          </w:p>
        </w:tc>
        <w:tc>
          <w:tcPr>
            <w:tcW w:w="1276" w:type="dxa"/>
          </w:tcPr>
          <w:p w14:paraId="023EA0B4" w14:textId="69C3078A" w:rsidR="00C92342" w:rsidRPr="001D23CB" w:rsidRDefault="00C92342" w:rsidP="00E70B5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p>
        </w:tc>
      </w:tr>
      <w:tr w:rsidR="00C92342" w:rsidRPr="00B910CA" w14:paraId="1839E7CE" w14:textId="77777777" w:rsidTr="3FC84DB7">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6658" w:type="dxa"/>
          </w:tcPr>
          <w:p w14:paraId="36CDB400" w14:textId="0D36B149" w:rsidR="00C92342" w:rsidRPr="001D23CB" w:rsidRDefault="00C92342" w:rsidP="00E70B5D">
            <w:pPr>
              <w:spacing w:line="257" w:lineRule="auto"/>
              <w:rPr>
                <w:rFonts w:ascii="Arial" w:hAnsi="Arial" w:cs="Arial"/>
                <w:b w:val="0"/>
                <w:bCs w:val="0"/>
                <w:sz w:val="18"/>
                <w:szCs w:val="18"/>
              </w:rPr>
            </w:pPr>
            <w:r w:rsidRPr="001D23CB">
              <w:rPr>
                <w:rFonts w:ascii="Arial" w:hAnsi="Arial" w:cs="Arial"/>
                <w:b w:val="0"/>
                <w:bCs w:val="0"/>
                <w:sz w:val="18"/>
                <w:szCs w:val="18"/>
              </w:rPr>
              <w:t>Strong understanding of financial planning and management, value delivery and commercial contract oversight.</w:t>
            </w:r>
          </w:p>
          <w:p w14:paraId="7705325E" w14:textId="77777777" w:rsidR="00C92342" w:rsidRPr="001D23CB" w:rsidRDefault="00C92342" w:rsidP="00E70B5D">
            <w:pPr>
              <w:rPr>
                <w:rFonts w:ascii="Arial" w:hAnsi="Arial" w:cs="Arial"/>
                <w:b w:val="0"/>
                <w:bCs w:val="0"/>
                <w:sz w:val="18"/>
                <w:szCs w:val="18"/>
              </w:rPr>
            </w:pPr>
          </w:p>
        </w:tc>
        <w:tc>
          <w:tcPr>
            <w:tcW w:w="1275" w:type="dxa"/>
          </w:tcPr>
          <w:p w14:paraId="1D6A2ED2" w14:textId="57D39BAE" w:rsidR="00C92342" w:rsidRPr="001D23CB" w:rsidRDefault="62FBC9AD" w:rsidP="3FC84DB7">
            <w:pPr>
              <w:spacing w:line="300" w:lineRule="auto"/>
              <w:jc w:val="center"/>
              <w:cnfStyle w:val="000000100000" w:firstRow="0" w:lastRow="0" w:firstColumn="0" w:lastColumn="0" w:oddVBand="0" w:evenVBand="0" w:oddHBand="1" w:evenHBand="0" w:firstRowFirstColumn="0" w:firstRowLastColumn="0" w:lastRowFirstColumn="0" w:lastRowLastColumn="0"/>
            </w:pPr>
            <w:r w:rsidRPr="3FC84DB7">
              <w:rPr>
                <w:rFonts w:ascii="Segoe UI" w:eastAsia="Segoe UI" w:hAnsi="Segoe UI" w:cs="Segoe UI"/>
                <w:sz w:val="21"/>
                <w:szCs w:val="21"/>
              </w:rPr>
              <w:t>✓</w:t>
            </w:r>
            <w:r w:rsidR="00C92342" w:rsidRPr="3FC84DB7">
              <w:rPr>
                <w:rFonts w:ascii="Arial" w:hAnsi="Arial" w:cs="Arial"/>
                <w:sz w:val="18"/>
                <w:szCs w:val="18"/>
                <w:u w:val="single"/>
              </w:rPr>
              <w:fldChar w:fldCharType="begin"/>
            </w:r>
            <w:r w:rsidR="00C92342" w:rsidRPr="3FC84DB7">
              <w:rPr>
                <w:rFonts w:ascii="Arial" w:hAnsi="Arial" w:cs="Arial"/>
                <w:sz w:val="18"/>
                <w:szCs w:val="18"/>
                <w:u w:val="single"/>
              </w:rPr>
              <w:instrText xml:space="preserve"> FORMCHECKBOX </w:instrText>
            </w:r>
            <w:r w:rsidR="00C92342" w:rsidRPr="3FC84DB7">
              <w:rPr>
                <w:rFonts w:ascii="Arial" w:hAnsi="Arial" w:cs="Arial"/>
                <w:sz w:val="18"/>
                <w:szCs w:val="18"/>
                <w:u w:val="single"/>
              </w:rPr>
              <w:fldChar w:fldCharType="separate"/>
            </w:r>
            <w:r w:rsidR="00C92342" w:rsidRPr="3FC84DB7">
              <w:rPr>
                <w:rFonts w:ascii="Arial" w:hAnsi="Arial" w:cs="Arial"/>
                <w:sz w:val="18"/>
                <w:szCs w:val="18"/>
                <w:u w:val="single"/>
              </w:rPr>
              <w:fldChar w:fldCharType="end"/>
            </w:r>
          </w:p>
        </w:tc>
        <w:tc>
          <w:tcPr>
            <w:tcW w:w="1276" w:type="dxa"/>
          </w:tcPr>
          <w:p w14:paraId="0D92ECB5" w14:textId="7A053549" w:rsidR="00C92342" w:rsidRPr="001D23CB" w:rsidRDefault="00C92342" w:rsidP="00E70B5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p>
        </w:tc>
      </w:tr>
    </w:tbl>
    <w:p w14:paraId="14FA1D03" w14:textId="71043E9B" w:rsidR="00B910CA" w:rsidRDefault="00B910CA" w:rsidP="002E775C">
      <w:pPr>
        <w:jc w:val="center"/>
        <w:rPr>
          <w:rFonts w:ascii="Arial" w:hAnsi="Arial" w:cs="Arial"/>
          <w:b/>
          <w:bCs/>
          <w:sz w:val="18"/>
          <w:szCs w:val="18"/>
          <w:u w:val="single"/>
        </w:rPr>
      </w:pPr>
    </w:p>
    <w:p w14:paraId="03A5AF73" w14:textId="77777777" w:rsidR="00805BCC" w:rsidRPr="00805BCC" w:rsidRDefault="00805BCC" w:rsidP="002E775C">
      <w:pPr>
        <w:jc w:val="center"/>
        <w:rPr>
          <w:rFonts w:ascii="Arial" w:hAnsi="Arial" w:cs="Arial"/>
          <w:b/>
          <w:bCs/>
          <w:sz w:val="18"/>
          <w:szCs w:val="18"/>
          <w:u w:val="single"/>
        </w:rPr>
      </w:pPr>
    </w:p>
    <w:p w14:paraId="13E0F560" w14:textId="028C5870" w:rsidR="002A3C36" w:rsidRPr="00682050" w:rsidRDefault="002A3C36" w:rsidP="002A3C36">
      <w:pPr>
        <w:spacing w:line="259" w:lineRule="auto"/>
        <w:jc w:val="both"/>
        <w:rPr>
          <w:rFonts w:ascii="Arial" w:hAnsi="Arial" w:cs="Arial"/>
          <w:b/>
          <w:bCs/>
          <w:sz w:val="18"/>
          <w:szCs w:val="18"/>
        </w:rPr>
      </w:pPr>
      <w:r w:rsidRPr="00682050">
        <w:rPr>
          <w:rFonts w:ascii="Arial" w:hAnsi="Arial" w:cs="Arial"/>
          <w:b/>
          <w:bCs/>
          <w:sz w:val="18"/>
          <w:szCs w:val="18"/>
        </w:rPr>
        <w:t xml:space="preserve">Further Information: </w:t>
      </w:r>
    </w:p>
    <w:p w14:paraId="38321089" w14:textId="77777777" w:rsidR="002A3C36" w:rsidRPr="00CD7024" w:rsidRDefault="002A3C36" w:rsidP="002A3C36">
      <w:pPr>
        <w:spacing w:line="259" w:lineRule="auto"/>
        <w:jc w:val="both"/>
        <w:rPr>
          <w:rFonts w:ascii="Arial" w:hAnsi="Arial" w:cs="Arial"/>
          <w:b/>
          <w:bCs/>
          <w:sz w:val="18"/>
          <w:szCs w:val="18"/>
        </w:rPr>
      </w:pPr>
    </w:p>
    <w:p w14:paraId="73B12C23" w14:textId="3CF777A6" w:rsidR="002A3C36" w:rsidRPr="00805BCC" w:rsidRDefault="002A3C36" w:rsidP="002A3C36">
      <w:pPr>
        <w:spacing w:line="259" w:lineRule="auto"/>
        <w:jc w:val="both"/>
        <w:rPr>
          <w:sz w:val="18"/>
          <w:szCs w:val="18"/>
        </w:rPr>
      </w:pPr>
      <w:r w:rsidRPr="00805BCC">
        <w:rPr>
          <w:rFonts w:ascii="Arial" w:hAnsi="Arial" w:cs="Arial"/>
          <w:sz w:val="18"/>
          <w:szCs w:val="18"/>
        </w:rPr>
        <w:t xml:space="preserve">UEL is an inclusive equal opportunities employer and are proud of our Equality, Diversity and Inclusivity achievements. We expect all employees of UEL to </w:t>
      </w:r>
      <w:r w:rsidR="00962D93">
        <w:rPr>
          <w:rFonts w:ascii="Arial" w:hAnsi="Arial" w:cs="Arial"/>
          <w:sz w:val="18"/>
          <w:szCs w:val="18"/>
        </w:rPr>
        <w:t>understand</w:t>
      </w:r>
      <w:r w:rsidRPr="00805BCC">
        <w:rPr>
          <w:rFonts w:ascii="Arial" w:hAnsi="Arial" w:cs="Arial"/>
          <w:sz w:val="18"/>
          <w:szCs w:val="18"/>
        </w:rPr>
        <w:t xml:space="preserve"> our EDI policy and will not tolerate discrimination in any form. As an employee of UEL, we expect you to follow all relevant Health &amp; Safety policies.</w:t>
      </w:r>
      <w:r w:rsidRPr="00805BCC">
        <w:rPr>
          <w:sz w:val="18"/>
          <w:szCs w:val="18"/>
        </w:rPr>
        <w:t xml:space="preserve"> </w:t>
      </w:r>
    </w:p>
    <w:p w14:paraId="6EF728C8" w14:textId="77777777" w:rsidR="002A3C36" w:rsidRPr="00805BCC" w:rsidRDefault="002A3C36" w:rsidP="002A3C36">
      <w:pPr>
        <w:spacing w:line="259" w:lineRule="auto"/>
        <w:jc w:val="both"/>
        <w:rPr>
          <w:sz w:val="18"/>
          <w:szCs w:val="18"/>
        </w:rPr>
      </w:pPr>
    </w:p>
    <w:p w14:paraId="1AE47A6B" w14:textId="77777777" w:rsidR="002A3C36" w:rsidRPr="00805BCC" w:rsidRDefault="002A3C36" w:rsidP="002A3C36">
      <w:pPr>
        <w:spacing w:line="259" w:lineRule="auto"/>
        <w:jc w:val="both"/>
        <w:rPr>
          <w:rFonts w:ascii="Arial" w:hAnsi="Arial" w:cs="Arial"/>
          <w:sz w:val="18"/>
          <w:szCs w:val="18"/>
        </w:rPr>
      </w:pPr>
      <w:r w:rsidRPr="00805BCC">
        <w:rPr>
          <w:rFonts w:ascii="Arial" w:hAnsi="Arial" w:cs="Arial"/>
          <w:sz w:val="18"/>
          <w:szCs w:val="18"/>
        </w:rPr>
        <w:t>We're a disability confident employer and value all applications. Please let us know if you require any reasonable accommodations throughout the recruitment process.</w:t>
      </w:r>
    </w:p>
    <w:p w14:paraId="0D8F1541" w14:textId="502CB041" w:rsidR="001F4320" w:rsidRPr="00805BCC" w:rsidRDefault="001F4320" w:rsidP="007007EB">
      <w:pPr>
        <w:spacing w:line="259" w:lineRule="auto"/>
        <w:jc w:val="both"/>
        <w:rPr>
          <w:rFonts w:ascii="Arial" w:hAnsi="Arial" w:cs="Arial"/>
          <w:sz w:val="18"/>
          <w:szCs w:val="18"/>
        </w:rPr>
      </w:pPr>
    </w:p>
    <w:sectPr w:rsidR="001F4320" w:rsidRPr="00805BCC" w:rsidSect="00C11EB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8E544" w14:textId="77777777" w:rsidR="00495387" w:rsidRDefault="00495387" w:rsidP="009962E4">
      <w:r>
        <w:separator/>
      </w:r>
    </w:p>
  </w:endnote>
  <w:endnote w:type="continuationSeparator" w:id="0">
    <w:p w14:paraId="0EBB3C99" w14:textId="77777777" w:rsidR="00495387" w:rsidRDefault="00495387" w:rsidP="00996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47D0CA" w14:paraId="0967E3C6" w14:textId="77777777" w:rsidTr="6C47D0CA">
      <w:trPr>
        <w:trHeight w:val="300"/>
      </w:trPr>
      <w:tc>
        <w:tcPr>
          <w:tcW w:w="3005" w:type="dxa"/>
        </w:tcPr>
        <w:p w14:paraId="2639F27B" w14:textId="04A1D658" w:rsidR="6C47D0CA" w:rsidRDefault="6C47D0CA" w:rsidP="6C47D0CA">
          <w:pPr>
            <w:pStyle w:val="Header"/>
            <w:ind w:left="-115"/>
          </w:pPr>
        </w:p>
      </w:tc>
      <w:tc>
        <w:tcPr>
          <w:tcW w:w="3005" w:type="dxa"/>
        </w:tcPr>
        <w:p w14:paraId="7BBC713D" w14:textId="7982A8C7" w:rsidR="6C47D0CA" w:rsidRDefault="6C47D0CA" w:rsidP="6C47D0CA">
          <w:pPr>
            <w:pStyle w:val="Header"/>
            <w:jc w:val="center"/>
          </w:pPr>
        </w:p>
      </w:tc>
      <w:tc>
        <w:tcPr>
          <w:tcW w:w="3005" w:type="dxa"/>
        </w:tcPr>
        <w:p w14:paraId="070A9FD1" w14:textId="0FE5C03D" w:rsidR="6C47D0CA" w:rsidRDefault="6C47D0CA" w:rsidP="6C47D0CA">
          <w:pPr>
            <w:pStyle w:val="Header"/>
            <w:ind w:right="-115"/>
            <w:jc w:val="right"/>
          </w:pPr>
        </w:p>
      </w:tc>
    </w:tr>
  </w:tbl>
  <w:p w14:paraId="2FE49953" w14:textId="7BAA51BB" w:rsidR="6C47D0CA" w:rsidRDefault="6C47D0CA" w:rsidP="6C47D0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51F10" w14:textId="77777777" w:rsidR="00495387" w:rsidRDefault="00495387" w:rsidP="009962E4">
      <w:r>
        <w:separator/>
      </w:r>
    </w:p>
  </w:footnote>
  <w:footnote w:type="continuationSeparator" w:id="0">
    <w:p w14:paraId="26B80E26" w14:textId="77777777" w:rsidR="00495387" w:rsidRDefault="00495387" w:rsidP="00996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47D0CA" w14:paraId="27902FFE" w14:textId="77777777" w:rsidTr="6C47D0CA">
      <w:trPr>
        <w:trHeight w:val="300"/>
      </w:trPr>
      <w:tc>
        <w:tcPr>
          <w:tcW w:w="3005" w:type="dxa"/>
        </w:tcPr>
        <w:p w14:paraId="77E1A81F" w14:textId="7C401558" w:rsidR="6C47D0CA" w:rsidRDefault="6C47D0CA" w:rsidP="6C47D0CA">
          <w:pPr>
            <w:pStyle w:val="Header"/>
            <w:ind w:left="-115"/>
          </w:pPr>
        </w:p>
      </w:tc>
      <w:tc>
        <w:tcPr>
          <w:tcW w:w="3005" w:type="dxa"/>
        </w:tcPr>
        <w:p w14:paraId="3A42F73B" w14:textId="05D505CA" w:rsidR="6C47D0CA" w:rsidRDefault="6C47D0CA" w:rsidP="6C47D0CA">
          <w:pPr>
            <w:pStyle w:val="Header"/>
            <w:jc w:val="center"/>
          </w:pPr>
        </w:p>
      </w:tc>
      <w:tc>
        <w:tcPr>
          <w:tcW w:w="3005" w:type="dxa"/>
        </w:tcPr>
        <w:p w14:paraId="20344A57" w14:textId="5D83BBE6" w:rsidR="6C47D0CA" w:rsidRDefault="6C47D0CA" w:rsidP="6C47D0CA">
          <w:pPr>
            <w:pStyle w:val="Header"/>
            <w:ind w:right="-115"/>
            <w:jc w:val="right"/>
          </w:pPr>
        </w:p>
      </w:tc>
    </w:tr>
  </w:tbl>
  <w:p w14:paraId="53CE0439" w14:textId="799DA271" w:rsidR="6C47D0CA" w:rsidRDefault="6C47D0CA" w:rsidP="6C47D0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E2143"/>
    <w:multiLevelType w:val="hybridMultilevel"/>
    <w:tmpl w:val="A134E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56ECA"/>
    <w:multiLevelType w:val="hybridMultilevel"/>
    <w:tmpl w:val="1AFCB72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1E3B58"/>
    <w:multiLevelType w:val="multilevel"/>
    <w:tmpl w:val="A33E26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F946583"/>
    <w:multiLevelType w:val="hybridMultilevel"/>
    <w:tmpl w:val="63264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867386"/>
    <w:multiLevelType w:val="hybridMultilevel"/>
    <w:tmpl w:val="B5EA4420"/>
    <w:lvl w:ilvl="0" w:tplc="EACA0F04">
      <w:start w:val="1"/>
      <w:numFmt w:val="bullet"/>
      <w:lvlText w:val=""/>
      <w:lvlJc w:val="left"/>
      <w:pPr>
        <w:tabs>
          <w:tab w:val="num" w:pos="284"/>
        </w:tabs>
        <w:ind w:left="284" w:hanging="284"/>
      </w:pPr>
      <w:rPr>
        <w:rFonts w:ascii="Wingdings" w:hAnsi="Wingdings" w:hint="default"/>
      </w:rPr>
    </w:lvl>
    <w:lvl w:ilvl="1" w:tplc="0F882C90">
      <w:start w:val="1"/>
      <w:numFmt w:val="bullet"/>
      <w:lvlText w:val=""/>
      <w:lvlJc w:val="left"/>
      <w:pPr>
        <w:tabs>
          <w:tab w:val="num" w:pos="1364"/>
        </w:tabs>
        <w:ind w:left="1364" w:hanging="284"/>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1F61F9"/>
    <w:multiLevelType w:val="hybridMultilevel"/>
    <w:tmpl w:val="BD527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5B785D"/>
    <w:multiLevelType w:val="hybridMultilevel"/>
    <w:tmpl w:val="92F42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6525BD"/>
    <w:multiLevelType w:val="multilevel"/>
    <w:tmpl w:val="E1CE3F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6E13C49"/>
    <w:multiLevelType w:val="multilevel"/>
    <w:tmpl w:val="D4AC7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865765"/>
    <w:multiLevelType w:val="multilevel"/>
    <w:tmpl w:val="2FC883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B061564"/>
    <w:multiLevelType w:val="hybridMultilevel"/>
    <w:tmpl w:val="28B65512"/>
    <w:lvl w:ilvl="0" w:tplc="06EA9E10">
      <w:start w:val="1"/>
      <w:numFmt w:val="bullet"/>
      <w:lvlText w:val=""/>
      <w:lvlJc w:val="left"/>
      <w:pPr>
        <w:ind w:left="360" w:hanging="360"/>
      </w:pPr>
      <w:rPr>
        <w:rFonts w:ascii="Symbol" w:hAnsi="Symbol" w:hint="default"/>
      </w:rPr>
    </w:lvl>
    <w:lvl w:ilvl="1" w:tplc="71F077B0">
      <w:start w:val="1"/>
      <w:numFmt w:val="bullet"/>
      <w:lvlText w:val="o"/>
      <w:lvlJc w:val="left"/>
      <w:pPr>
        <w:ind w:left="1080" w:hanging="360"/>
      </w:pPr>
      <w:rPr>
        <w:rFonts w:ascii="Courier New" w:hAnsi="Courier New" w:hint="default"/>
      </w:rPr>
    </w:lvl>
    <w:lvl w:ilvl="2" w:tplc="059231B4">
      <w:start w:val="1"/>
      <w:numFmt w:val="bullet"/>
      <w:lvlText w:val=""/>
      <w:lvlJc w:val="left"/>
      <w:pPr>
        <w:ind w:left="1800" w:hanging="360"/>
      </w:pPr>
      <w:rPr>
        <w:rFonts w:ascii="Wingdings" w:hAnsi="Wingdings" w:hint="default"/>
      </w:rPr>
    </w:lvl>
    <w:lvl w:ilvl="3" w:tplc="2BB63E06">
      <w:start w:val="1"/>
      <w:numFmt w:val="bullet"/>
      <w:lvlText w:val=""/>
      <w:lvlJc w:val="left"/>
      <w:pPr>
        <w:ind w:left="2520" w:hanging="360"/>
      </w:pPr>
      <w:rPr>
        <w:rFonts w:ascii="Symbol" w:hAnsi="Symbol" w:hint="default"/>
      </w:rPr>
    </w:lvl>
    <w:lvl w:ilvl="4" w:tplc="EF4CF86A">
      <w:start w:val="1"/>
      <w:numFmt w:val="bullet"/>
      <w:lvlText w:val="o"/>
      <w:lvlJc w:val="left"/>
      <w:pPr>
        <w:ind w:left="3240" w:hanging="360"/>
      </w:pPr>
      <w:rPr>
        <w:rFonts w:ascii="Courier New" w:hAnsi="Courier New" w:hint="default"/>
      </w:rPr>
    </w:lvl>
    <w:lvl w:ilvl="5" w:tplc="A26696EC">
      <w:start w:val="1"/>
      <w:numFmt w:val="bullet"/>
      <w:lvlText w:val=""/>
      <w:lvlJc w:val="left"/>
      <w:pPr>
        <w:ind w:left="3960" w:hanging="360"/>
      </w:pPr>
      <w:rPr>
        <w:rFonts w:ascii="Wingdings" w:hAnsi="Wingdings" w:hint="default"/>
      </w:rPr>
    </w:lvl>
    <w:lvl w:ilvl="6" w:tplc="40020470">
      <w:start w:val="1"/>
      <w:numFmt w:val="bullet"/>
      <w:lvlText w:val=""/>
      <w:lvlJc w:val="left"/>
      <w:pPr>
        <w:ind w:left="4680" w:hanging="360"/>
      </w:pPr>
      <w:rPr>
        <w:rFonts w:ascii="Symbol" w:hAnsi="Symbol" w:hint="default"/>
      </w:rPr>
    </w:lvl>
    <w:lvl w:ilvl="7" w:tplc="7CBA8012">
      <w:start w:val="1"/>
      <w:numFmt w:val="bullet"/>
      <w:lvlText w:val="o"/>
      <w:lvlJc w:val="left"/>
      <w:pPr>
        <w:ind w:left="5400" w:hanging="360"/>
      </w:pPr>
      <w:rPr>
        <w:rFonts w:ascii="Courier New" w:hAnsi="Courier New" w:hint="default"/>
      </w:rPr>
    </w:lvl>
    <w:lvl w:ilvl="8" w:tplc="D3E6CE82">
      <w:start w:val="1"/>
      <w:numFmt w:val="bullet"/>
      <w:lvlText w:val=""/>
      <w:lvlJc w:val="left"/>
      <w:pPr>
        <w:ind w:left="6120" w:hanging="360"/>
      </w:pPr>
      <w:rPr>
        <w:rFonts w:ascii="Wingdings" w:hAnsi="Wingdings" w:hint="default"/>
      </w:rPr>
    </w:lvl>
  </w:abstractNum>
  <w:abstractNum w:abstractNumId="11" w15:restartNumberingAfterBreak="0">
    <w:nsid w:val="2F686F7C"/>
    <w:multiLevelType w:val="hybridMultilevel"/>
    <w:tmpl w:val="E8105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D30529"/>
    <w:multiLevelType w:val="multilevel"/>
    <w:tmpl w:val="4094C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365E45"/>
    <w:multiLevelType w:val="hybridMultilevel"/>
    <w:tmpl w:val="83921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F949E9"/>
    <w:multiLevelType w:val="hybridMultilevel"/>
    <w:tmpl w:val="7B4A48F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5" w15:restartNumberingAfterBreak="0">
    <w:nsid w:val="39D97B19"/>
    <w:multiLevelType w:val="hybridMultilevel"/>
    <w:tmpl w:val="7BE21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563397"/>
    <w:multiLevelType w:val="hybridMultilevel"/>
    <w:tmpl w:val="CD42FF64"/>
    <w:lvl w:ilvl="0" w:tplc="EACA0F04">
      <w:start w:val="1"/>
      <w:numFmt w:val="bullet"/>
      <w:lvlText w:val=""/>
      <w:lvlJc w:val="left"/>
      <w:pPr>
        <w:tabs>
          <w:tab w:val="num" w:pos="284"/>
        </w:tabs>
        <w:ind w:left="284" w:hanging="284"/>
      </w:pPr>
      <w:rPr>
        <w:rFonts w:ascii="Wingdings" w:hAnsi="Wingdings" w:hint="default"/>
      </w:rPr>
    </w:lvl>
    <w:lvl w:ilvl="1" w:tplc="32EE32E2">
      <w:start w:val="1"/>
      <w:numFmt w:val="bullet"/>
      <w:lvlText w:val="-"/>
      <w:lvlJc w:val="left"/>
      <w:pPr>
        <w:tabs>
          <w:tab w:val="num" w:pos="1364"/>
        </w:tabs>
        <w:ind w:left="1364" w:hanging="284"/>
      </w:pPr>
      <w:rPr>
        <w:rFonts w:ascii="Lucida Sans" w:hAnsi="Lucida San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F41115"/>
    <w:multiLevelType w:val="hybridMultilevel"/>
    <w:tmpl w:val="24EE4060"/>
    <w:lvl w:ilvl="0" w:tplc="0F882C90">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613A53"/>
    <w:multiLevelType w:val="hybridMultilevel"/>
    <w:tmpl w:val="7D8CC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5F1E4E"/>
    <w:multiLevelType w:val="hybridMultilevel"/>
    <w:tmpl w:val="846ED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F44BCC"/>
    <w:multiLevelType w:val="hybridMultilevel"/>
    <w:tmpl w:val="3224EE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F484988"/>
    <w:multiLevelType w:val="multilevel"/>
    <w:tmpl w:val="497ED6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4FF76E83"/>
    <w:multiLevelType w:val="hybridMultilevel"/>
    <w:tmpl w:val="4B4E82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5051E1"/>
    <w:multiLevelType w:val="hybridMultilevel"/>
    <w:tmpl w:val="AC1E86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705349"/>
    <w:multiLevelType w:val="hybridMultilevel"/>
    <w:tmpl w:val="B692B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763CB4"/>
    <w:multiLevelType w:val="hybridMultilevel"/>
    <w:tmpl w:val="EB4A2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964B2D"/>
    <w:multiLevelType w:val="multilevel"/>
    <w:tmpl w:val="64CEB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545A9C"/>
    <w:multiLevelType w:val="hybridMultilevel"/>
    <w:tmpl w:val="9F480C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DF30D16"/>
    <w:multiLevelType w:val="hybridMultilevel"/>
    <w:tmpl w:val="90882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165391"/>
    <w:multiLevelType w:val="hybridMultilevel"/>
    <w:tmpl w:val="3A08A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664CFA"/>
    <w:multiLevelType w:val="hybridMultilevel"/>
    <w:tmpl w:val="B1D019EE"/>
    <w:lvl w:ilvl="0" w:tplc="14FAF9C6">
      <w:start w:val="1"/>
      <w:numFmt w:val="bullet"/>
      <w:lvlText w:val="•"/>
      <w:lvlJc w:val="left"/>
      <w:pPr>
        <w:ind w:left="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3AE7E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060CE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EEC158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D83F6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6DA144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04699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381D5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E6A0EE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98C675E"/>
    <w:multiLevelType w:val="hybridMultilevel"/>
    <w:tmpl w:val="B70CE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3F5FBA"/>
    <w:multiLevelType w:val="multilevel"/>
    <w:tmpl w:val="663A39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706F23DE"/>
    <w:multiLevelType w:val="multilevel"/>
    <w:tmpl w:val="5A0E4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2DA5593"/>
    <w:multiLevelType w:val="hybridMultilevel"/>
    <w:tmpl w:val="4E44D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0757F5"/>
    <w:multiLevelType w:val="hybridMultilevel"/>
    <w:tmpl w:val="0EE83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3820F7"/>
    <w:multiLevelType w:val="hybridMultilevel"/>
    <w:tmpl w:val="44805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2901932">
    <w:abstractNumId w:val="8"/>
  </w:num>
  <w:num w:numId="2" w16cid:durableId="1050494509">
    <w:abstractNumId w:val="9"/>
  </w:num>
  <w:num w:numId="3" w16cid:durableId="1080249164">
    <w:abstractNumId w:val="34"/>
  </w:num>
  <w:num w:numId="4" w16cid:durableId="1126654029">
    <w:abstractNumId w:val="32"/>
  </w:num>
  <w:num w:numId="5" w16cid:durableId="1207451588">
    <w:abstractNumId w:val="4"/>
  </w:num>
  <w:num w:numId="6" w16cid:durableId="1249968145">
    <w:abstractNumId w:val="20"/>
  </w:num>
  <w:num w:numId="7" w16cid:durableId="137919288">
    <w:abstractNumId w:val="18"/>
  </w:num>
  <w:num w:numId="8" w16cid:durableId="1393505039">
    <w:abstractNumId w:val="3"/>
  </w:num>
  <w:num w:numId="9" w16cid:durableId="152138458">
    <w:abstractNumId w:val="27"/>
  </w:num>
  <w:num w:numId="10" w16cid:durableId="1559048224">
    <w:abstractNumId w:val="36"/>
  </w:num>
  <w:num w:numId="11" w16cid:durableId="156968579">
    <w:abstractNumId w:val="11"/>
  </w:num>
  <w:num w:numId="12" w16cid:durableId="1669554496">
    <w:abstractNumId w:val="6"/>
  </w:num>
  <w:num w:numId="13" w16cid:durableId="1682077828">
    <w:abstractNumId w:val="31"/>
  </w:num>
  <w:num w:numId="14" w16cid:durableId="1723367088">
    <w:abstractNumId w:val="35"/>
  </w:num>
  <w:num w:numId="15" w16cid:durableId="1849251288">
    <w:abstractNumId w:val="0"/>
  </w:num>
  <w:num w:numId="16" w16cid:durableId="1868904602">
    <w:abstractNumId w:val="30"/>
  </w:num>
  <w:num w:numId="17" w16cid:durableId="2007633744">
    <w:abstractNumId w:val="12"/>
  </w:num>
  <w:num w:numId="18" w16cid:durableId="2007895453">
    <w:abstractNumId w:val="5"/>
  </w:num>
  <w:num w:numId="19" w16cid:durableId="2040155363">
    <w:abstractNumId w:val="16"/>
  </w:num>
  <w:num w:numId="20" w16cid:durableId="2082098469">
    <w:abstractNumId w:val="19"/>
  </w:num>
  <w:num w:numId="21" w16cid:durableId="2093618914">
    <w:abstractNumId w:val="28"/>
  </w:num>
  <w:num w:numId="22" w16cid:durableId="2099134283">
    <w:abstractNumId w:val="10"/>
  </w:num>
  <w:num w:numId="23" w16cid:durableId="2133669853">
    <w:abstractNumId w:val="14"/>
  </w:num>
  <w:num w:numId="24" w16cid:durableId="307708907">
    <w:abstractNumId w:val="25"/>
  </w:num>
  <w:num w:numId="25" w16cid:durableId="339551807">
    <w:abstractNumId w:val="15"/>
  </w:num>
  <w:num w:numId="26" w16cid:durableId="453594565">
    <w:abstractNumId w:val="2"/>
  </w:num>
  <w:num w:numId="27" w16cid:durableId="500392836">
    <w:abstractNumId w:val="26"/>
  </w:num>
  <w:num w:numId="28" w16cid:durableId="500971367">
    <w:abstractNumId w:val="22"/>
  </w:num>
  <w:num w:numId="29" w16cid:durableId="534272944">
    <w:abstractNumId w:val="24"/>
  </w:num>
  <w:num w:numId="30" w16cid:durableId="569999311">
    <w:abstractNumId w:val="17"/>
  </w:num>
  <w:num w:numId="31" w16cid:durableId="680814452">
    <w:abstractNumId w:val="21"/>
  </w:num>
  <w:num w:numId="32" w16cid:durableId="721633908">
    <w:abstractNumId w:val="7"/>
  </w:num>
  <w:num w:numId="33" w16cid:durableId="785125996">
    <w:abstractNumId w:val="23"/>
  </w:num>
  <w:num w:numId="34" w16cid:durableId="78599981">
    <w:abstractNumId w:val="13"/>
  </w:num>
  <w:num w:numId="35" w16cid:durableId="792476964">
    <w:abstractNumId w:val="29"/>
  </w:num>
  <w:num w:numId="36" w16cid:durableId="826555198">
    <w:abstractNumId w:val="33"/>
  </w:num>
  <w:num w:numId="37" w16cid:durableId="834035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DBB"/>
    <w:rsid w:val="00006357"/>
    <w:rsid w:val="0001061A"/>
    <w:rsid w:val="00015BF7"/>
    <w:rsid w:val="00034DBB"/>
    <w:rsid w:val="00051692"/>
    <w:rsid w:val="00051AB5"/>
    <w:rsid w:val="00065012"/>
    <w:rsid w:val="00071050"/>
    <w:rsid w:val="00071126"/>
    <w:rsid w:val="0009405F"/>
    <w:rsid w:val="000A07A3"/>
    <w:rsid w:val="000B623C"/>
    <w:rsid w:val="000C2C71"/>
    <w:rsid w:val="000C5859"/>
    <w:rsid w:val="000C61ED"/>
    <w:rsid w:val="000D203F"/>
    <w:rsid w:val="000E0064"/>
    <w:rsid w:val="000E0A90"/>
    <w:rsid w:val="000E1401"/>
    <w:rsid w:val="000F51ED"/>
    <w:rsid w:val="0011355A"/>
    <w:rsid w:val="00133457"/>
    <w:rsid w:val="00134AD2"/>
    <w:rsid w:val="00140F1F"/>
    <w:rsid w:val="00146224"/>
    <w:rsid w:val="00147A55"/>
    <w:rsid w:val="00154D4D"/>
    <w:rsid w:val="001571FD"/>
    <w:rsid w:val="00165B99"/>
    <w:rsid w:val="001760CA"/>
    <w:rsid w:val="001816D3"/>
    <w:rsid w:val="00182A42"/>
    <w:rsid w:val="00185227"/>
    <w:rsid w:val="00186D56"/>
    <w:rsid w:val="0018721D"/>
    <w:rsid w:val="001A4387"/>
    <w:rsid w:val="001A5B40"/>
    <w:rsid w:val="001A796A"/>
    <w:rsid w:val="001B24CE"/>
    <w:rsid w:val="001B49A6"/>
    <w:rsid w:val="001B6ED1"/>
    <w:rsid w:val="001C7D70"/>
    <w:rsid w:val="001D23CB"/>
    <w:rsid w:val="001D3660"/>
    <w:rsid w:val="001E7A13"/>
    <w:rsid w:val="001F0140"/>
    <w:rsid w:val="001F4320"/>
    <w:rsid w:val="00211567"/>
    <w:rsid w:val="002121C7"/>
    <w:rsid w:val="002143A4"/>
    <w:rsid w:val="00215E5A"/>
    <w:rsid w:val="002162B5"/>
    <w:rsid w:val="002169CF"/>
    <w:rsid w:val="00221862"/>
    <w:rsid w:val="00223A09"/>
    <w:rsid w:val="00231CDD"/>
    <w:rsid w:val="00263DF3"/>
    <w:rsid w:val="0027080B"/>
    <w:rsid w:val="00272A51"/>
    <w:rsid w:val="00275BCB"/>
    <w:rsid w:val="00295586"/>
    <w:rsid w:val="002A3C36"/>
    <w:rsid w:val="002A7928"/>
    <w:rsid w:val="002B21F1"/>
    <w:rsid w:val="002B2964"/>
    <w:rsid w:val="002B6EBA"/>
    <w:rsid w:val="002C4E4E"/>
    <w:rsid w:val="002E5C1B"/>
    <w:rsid w:val="002E6962"/>
    <w:rsid w:val="002E6F54"/>
    <w:rsid w:val="002E775C"/>
    <w:rsid w:val="002F0FF0"/>
    <w:rsid w:val="002F74B2"/>
    <w:rsid w:val="002F7D9E"/>
    <w:rsid w:val="00304077"/>
    <w:rsid w:val="00312418"/>
    <w:rsid w:val="00312ECE"/>
    <w:rsid w:val="00313052"/>
    <w:rsid w:val="00326376"/>
    <w:rsid w:val="0032746E"/>
    <w:rsid w:val="003312F5"/>
    <w:rsid w:val="00347449"/>
    <w:rsid w:val="00355F8E"/>
    <w:rsid w:val="00356F74"/>
    <w:rsid w:val="0036311F"/>
    <w:rsid w:val="00364C91"/>
    <w:rsid w:val="00367370"/>
    <w:rsid w:val="00372BEC"/>
    <w:rsid w:val="00380321"/>
    <w:rsid w:val="00380FB3"/>
    <w:rsid w:val="00384390"/>
    <w:rsid w:val="003876EF"/>
    <w:rsid w:val="0039221F"/>
    <w:rsid w:val="003A6C98"/>
    <w:rsid w:val="003A70B6"/>
    <w:rsid w:val="003B2CBD"/>
    <w:rsid w:val="003B5839"/>
    <w:rsid w:val="003B7882"/>
    <w:rsid w:val="003D5D62"/>
    <w:rsid w:val="003E2235"/>
    <w:rsid w:val="003E3626"/>
    <w:rsid w:val="003E75AE"/>
    <w:rsid w:val="003F1DC5"/>
    <w:rsid w:val="003F7A01"/>
    <w:rsid w:val="004118C9"/>
    <w:rsid w:val="00411E77"/>
    <w:rsid w:val="00413BF0"/>
    <w:rsid w:val="00423403"/>
    <w:rsid w:val="004244DB"/>
    <w:rsid w:val="0042799C"/>
    <w:rsid w:val="00442E64"/>
    <w:rsid w:val="00443094"/>
    <w:rsid w:val="004466E6"/>
    <w:rsid w:val="004557BF"/>
    <w:rsid w:val="00456791"/>
    <w:rsid w:val="00462FE9"/>
    <w:rsid w:val="0046305A"/>
    <w:rsid w:val="00466100"/>
    <w:rsid w:val="00474812"/>
    <w:rsid w:val="00474E84"/>
    <w:rsid w:val="00474FD6"/>
    <w:rsid w:val="004876BE"/>
    <w:rsid w:val="004916A0"/>
    <w:rsid w:val="004921D6"/>
    <w:rsid w:val="00492698"/>
    <w:rsid w:val="00494C27"/>
    <w:rsid w:val="00495387"/>
    <w:rsid w:val="0049558C"/>
    <w:rsid w:val="004A0CC4"/>
    <w:rsid w:val="004A27A0"/>
    <w:rsid w:val="004A3A10"/>
    <w:rsid w:val="004A7A9A"/>
    <w:rsid w:val="004B4368"/>
    <w:rsid w:val="004C31F3"/>
    <w:rsid w:val="004D3606"/>
    <w:rsid w:val="004D516B"/>
    <w:rsid w:val="004E5DF9"/>
    <w:rsid w:val="005122D4"/>
    <w:rsid w:val="005146FC"/>
    <w:rsid w:val="0052053D"/>
    <w:rsid w:val="00527073"/>
    <w:rsid w:val="00545D17"/>
    <w:rsid w:val="00553BC1"/>
    <w:rsid w:val="00560FE0"/>
    <w:rsid w:val="005703EA"/>
    <w:rsid w:val="005A0CBD"/>
    <w:rsid w:val="005A5423"/>
    <w:rsid w:val="005B63F5"/>
    <w:rsid w:val="005B7B81"/>
    <w:rsid w:val="005C33E4"/>
    <w:rsid w:val="005E02F8"/>
    <w:rsid w:val="005E4261"/>
    <w:rsid w:val="00603DCA"/>
    <w:rsid w:val="006062CE"/>
    <w:rsid w:val="0061049D"/>
    <w:rsid w:val="00614A57"/>
    <w:rsid w:val="006229CB"/>
    <w:rsid w:val="00623785"/>
    <w:rsid w:val="00630135"/>
    <w:rsid w:val="00630262"/>
    <w:rsid w:val="00632CA0"/>
    <w:rsid w:val="0063350B"/>
    <w:rsid w:val="00641366"/>
    <w:rsid w:val="00643B29"/>
    <w:rsid w:val="00643F6E"/>
    <w:rsid w:val="00644636"/>
    <w:rsid w:val="00650AEF"/>
    <w:rsid w:val="006527B5"/>
    <w:rsid w:val="00652DF9"/>
    <w:rsid w:val="00653A1D"/>
    <w:rsid w:val="00660444"/>
    <w:rsid w:val="00662881"/>
    <w:rsid w:val="00662D1D"/>
    <w:rsid w:val="00666EC1"/>
    <w:rsid w:val="00666ED5"/>
    <w:rsid w:val="00671D41"/>
    <w:rsid w:val="00671FB1"/>
    <w:rsid w:val="006733A7"/>
    <w:rsid w:val="0067415D"/>
    <w:rsid w:val="006760C5"/>
    <w:rsid w:val="00677EAC"/>
    <w:rsid w:val="00681FDD"/>
    <w:rsid w:val="0068617E"/>
    <w:rsid w:val="00691ED3"/>
    <w:rsid w:val="0069212B"/>
    <w:rsid w:val="006A0E54"/>
    <w:rsid w:val="006C4895"/>
    <w:rsid w:val="006C4BE1"/>
    <w:rsid w:val="006D0593"/>
    <w:rsid w:val="006D53C0"/>
    <w:rsid w:val="006D5A8F"/>
    <w:rsid w:val="006E539B"/>
    <w:rsid w:val="006F6F43"/>
    <w:rsid w:val="007007EB"/>
    <w:rsid w:val="00702008"/>
    <w:rsid w:val="00706723"/>
    <w:rsid w:val="00706DEE"/>
    <w:rsid w:val="007119E8"/>
    <w:rsid w:val="0072173A"/>
    <w:rsid w:val="00725B75"/>
    <w:rsid w:val="00725E12"/>
    <w:rsid w:val="00733FC2"/>
    <w:rsid w:val="007456F2"/>
    <w:rsid w:val="00752987"/>
    <w:rsid w:val="00753E7F"/>
    <w:rsid w:val="00754497"/>
    <w:rsid w:val="007578B0"/>
    <w:rsid w:val="00760067"/>
    <w:rsid w:val="00762F96"/>
    <w:rsid w:val="007641C6"/>
    <w:rsid w:val="007650E7"/>
    <w:rsid w:val="007733C0"/>
    <w:rsid w:val="007741C1"/>
    <w:rsid w:val="00782065"/>
    <w:rsid w:val="007820EF"/>
    <w:rsid w:val="00786EAB"/>
    <w:rsid w:val="007A1ACC"/>
    <w:rsid w:val="007A5B0C"/>
    <w:rsid w:val="007B7070"/>
    <w:rsid w:val="007B74F5"/>
    <w:rsid w:val="007B7CA3"/>
    <w:rsid w:val="007C3381"/>
    <w:rsid w:val="007D71DE"/>
    <w:rsid w:val="007E34CC"/>
    <w:rsid w:val="007F1303"/>
    <w:rsid w:val="0080418D"/>
    <w:rsid w:val="00804EFC"/>
    <w:rsid w:val="00805BCC"/>
    <w:rsid w:val="00816AA2"/>
    <w:rsid w:val="00826A33"/>
    <w:rsid w:val="0085029E"/>
    <w:rsid w:val="00873E14"/>
    <w:rsid w:val="00897818"/>
    <w:rsid w:val="008A0E9C"/>
    <w:rsid w:val="008B7E66"/>
    <w:rsid w:val="008C0064"/>
    <w:rsid w:val="008D38DD"/>
    <w:rsid w:val="008D3BED"/>
    <w:rsid w:val="008E30E8"/>
    <w:rsid w:val="008E45DE"/>
    <w:rsid w:val="008F0060"/>
    <w:rsid w:val="0090144A"/>
    <w:rsid w:val="00901491"/>
    <w:rsid w:val="00904759"/>
    <w:rsid w:val="009113EB"/>
    <w:rsid w:val="00917154"/>
    <w:rsid w:val="0092013B"/>
    <w:rsid w:val="00926950"/>
    <w:rsid w:val="00930F70"/>
    <w:rsid w:val="0093486C"/>
    <w:rsid w:val="009356C8"/>
    <w:rsid w:val="0095049E"/>
    <w:rsid w:val="009518D5"/>
    <w:rsid w:val="00952DEC"/>
    <w:rsid w:val="00955877"/>
    <w:rsid w:val="0095783D"/>
    <w:rsid w:val="00957E9D"/>
    <w:rsid w:val="00962D93"/>
    <w:rsid w:val="009637F4"/>
    <w:rsid w:val="009701B3"/>
    <w:rsid w:val="00971F61"/>
    <w:rsid w:val="0099260C"/>
    <w:rsid w:val="009962E4"/>
    <w:rsid w:val="009A6454"/>
    <w:rsid w:val="009B1CAF"/>
    <w:rsid w:val="009B3A97"/>
    <w:rsid w:val="009C4B8F"/>
    <w:rsid w:val="009C5EEE"/>
    <w:rsid w:val="009D6C22"/>
    <w:rsid w:val="009D7F60"/>
    <w:rsid w:val="009F6CFD"/>
    <w:rsid w:val="00A03F9F"/>
    <w:rsid w:val="00A15AFC"/>
    <w:rsid w:val="00A172FF"/>
    <w:rsid w:val="00A1BE52"/>
    <w:rsid w:val="00A2175F"/>
    <w:rsid w:val="00A21F1F"/>
    <w:rsid w:val="00A224D5"/>
    <w:rsid w:val="00A249AC"/>
    <w:rsid w:val="00A26215"/>
    <w:rsid w:val="00A32540"/>
    <w:rsid w:val="00A330BB"/>
    <w:rsid w:val="00A40724"/>
    <w:rsid w:val="00A42ABA"/>
    <w:rsid w:val="00A42C6E"/>
    <w:rsid w:val="00A43A66"/>
    <w:rsid w:val="00A43CFE"/>
    <w:rsid w:val="00A45981"/>
    <w:rsid w:val="00A474C0"/>
    <w:rsid w:val="00A54C3E"/>
    <w:rsid w:val="00A64BEC"/>
    <w:rsid w:val="00A66AA4"/>
    <w:rsid w:val="00A73137"/>
    <w:rsid w:val="00A73C51"/>
    <w:rsid w:val="00A805B0"/>
    <w:rsid w:val="00A82486"/>
    <w:rsid w:val="00A84083"/>
    <w:rsid w:val="00A9132F"/>
    <w:rsid w:val="00AA34E4"/>
    <w:rsid w:val="00AA37AF"/>
    <w:rsid w:val="00AA38A5"/>
    <w:rsid w:val="00AA3A30"/>
    <w:rsid w:val="00AA63DF"/>
    <w:rsid w:val="00AB1769"/>
    <w:rsid w:val="00AB4210"/>
    <w:rsid w:val="00AB4F13"/>
    <w:rsid w:val="00AB77CB"/>
    <w:rsid w:val="00AC1409"/>
    <w:rsid w:val="00AC4381"/>
    <w:rsid w:val="00AD6156"/>
    <w:rsid w:val="00AD6B05"/>
    <w:rsid w:val="00AE1AF4"/>
    <w:rsid w:val="00AE2265"/>
    <w:rsid w:val="00AF4C3C"/>
    <w:rsid w:val="00B016B9"/>
    <w:rsid w:val="00B01C1B"/>
    <w:rsid w:val="00B048DD"/>
    <w:rsid w:val="00B04957"/>
    <w:rsid w:val="00B32036"/>
    <w:rsid w:val="00B351D5"/>
    <w:rsid w:val="00B45D5B"/>
    <w:rsid w:val="00B51CBF"/>
    <w:rsid w:val="00B70AA8"/>
    <w:rsid w:val="00B71E78"/>
    <w:rsid w:val="00B724A6"/>
    <w:rsid w:val="00B73CC8"/>
    <w:rsid w:val="00B74FA4"/>
    <w:rsid w:val="00B772E9"/>
    <w:rsid w:val="00B80634"/>
    <w:rsid w:val="00B82313"/>
    <w:rsid w:val="00B85543"/>
    <w:rsid w:val="00B910CA"/>
    <w:rsid w:val="00B91921"/>
    <w:rsid w:val="00B94D39"/>
    <w:rsid w:val="00B9581D"/>
    <w:rsid w:val="00BA0449"/>
    <w:rsid w:val="00BA2242"/>
    <w:rsid w:val="00BA4906"/>
    <w:rsid w:val="00BC594B"/>
    <w:rsid w:val="00BC6A9A"/>
    <w:rsid w:val="00BC7385"/>
    <w:rsid w:val="00BD209B"/>
    <w:rsid w:val="00BD56F3"/>
    <w:rsid w:val="00BD6E4E"/>
    <w:rsid w:val="00BD70B9"/>
    <w:rsid w:val="00BD7A4B"/>
    <w:rsid w:val="00BE63B4"/>
    <w:rsid w:val="00BF1FCA"/>
    <w:rsid w:val="00BF2038"/>
    <w:rsid w:val="00BF2835"/>
    <w:rsid w:val="00BF3FBB"/>
    <w:rsid w:val="00BF448A"/>
    <w:rsid w:val="00BF4A07"/>
    <w:rsid w:val="00C11EB0"/>
    <w:rsid w:val="00C2625F"/>
    <w:rsid w:val="00C27E78"/>
    <w:rsid w:val="00C31C3C"/>
    <w:rsid w:val="00C5347E"/>
    <w:rsid w:val="00C54D0E"/>
    <w:rsid w:val="00C560C9"/>
    <w:rsid w:val="00C643A5"/>
    <w:rsid w:val="00C64786"/>
    <w:rsid w:val="00C748D3"/>
    <w:rsid w:val="00C8220D"/>
    <w:rsid w:val="00C8609B"/>
    <w:rsid w:val="00C86213"/>
    <w:rsid w:val="00C92342"/>
    <w:rsid w:val="00C946CA"/>
    <w:rsid w:val="00C94F6E"/>
    <w:rsid w:val="00C9779B"/>
    <w:rsid w:val="00CA5556"/>
    <w:rsid w:val="00CB0E55"/>
    <w:rsid w:val="00CB18A6"/>
    <w:rsid w:val="00CD3D5A"/>
    <w:rsid w:val="00CD72AD"/>
    <w:rsid w:val="00CE5A14"/>
    <w:rsid w:val="00CF5952"/>
    <w:rsid w:val="00D07AC6"/>
    <w:rsid w:val="00D34FA9"/>
    <w:rsid w:val="00D37313"/>
    <w:rsid w:val="00D3788F"/>
    <w:rsid w:val="00D5625E"/>
    <w:rsid w:val="00D575F8"/>
    <w:rsid w:val="00D57836"/>
    <w:rsid w:val="00D57AC2"/>
    <w:rsid w:val="00D61747"/>
    <w:rsid w:val="00D625B5"/>
    <w:rsid w:val="00D65A55"/>
    <w:rsid w:val="00D85904"/>
    <w:rsid w:val="00D85947"/>
    <w:rsid w:val="00D934CA"/>
    <w:rsid w:val="00DA058C"/>
    <w:rsid w:val="00DA095F"/>
    <w:rsid w:val="00DA6A28"/>
    <w:rsid w:val="00DA7FAE"/>
    <w:rsid w:val="00DB2A52"/>
    <w:rsid w:val="00DB397F"/>
    <w:rsid w:val="00DB3AC0"/>
    <w:rsid w:val="00DB75B6"/>
    <w:rsid w:val="00DE3029"/>
    <w:rsid w:val="00DE4919"/>
    <w:rsid w:val="00DF2FAD"/>
    <w:rsid w:val="00DF5289"/>
    <w:rsid w:val="00DF78D3"/>
    <w:rsid w:val="00E000BD"/>
    <w:rsid w:val="00E0653F"/>
    <w:rsid w:val="00E10CE1"/>
    <w:rsid w:val="00E110F5"/>
    <w:rsid w:val="00E15DA5"/>
    <w:rsid w:val="00E16E73"/>
    <w:rsid w:val="00E251C4"/>
    <w:rsid w:val="00E509CB"/>
    <w:rsid w:val="00E618F5"/>
    <w:rsid w:val="00E63885"/>
    <w:rsid w:val="00E65C49"/>
    <w:rsid w:val="00E7084A"/>
    <w:rsid w:val="00E70B5D"/>
    <w:rsid w:val="00E72347"/>
    <w:rsid w:val="00E73090"/>
    <w:rsid w:val="00E756F2"/>
    <w:rsid w:val="00E802DF"/>
    <w:rsid w:val="00E845A5"/>
    <w:rsid w:val="00EC0FC8"/>
    <w:rsid w:val="00EC50E4"/>
    <w:rsid w:val="00ED1E20"/>
    <w:rsid w:val="00F00678"/>
    <w:rsid w:val="00F07C46"/>
    <w:rsid w:val="00F1641B"/>
    <w:rsid w:val="00F25908"/>
    <w:rsid w:val="00F35118"/>
    <w:rsid w:val="00F35FFB"/>
    <w:rsid w:val="00F43ECB"/>
    <w:rsid w:val="00F454E1"/>
    <w:rsid w:val="00F53ABC"/>
    <w:rsid w:val="00F61479"/>
    <w:rsid w:val="00F709B2"/>
    <w:rsid w:val="00F840F5"/>
    <w:rsid w:val="00F91B24"/>
    <w:rsid w:val="00F949EB"/>
    <w:rsid w:val="00F94A34"/>
    <w:rsid w:val="00F95354"/>
    <w:rsid w:val="00F96764"/>
    <w:rsid w:val="00FA418F"/>
    <w:rsid w:val="00FD10F1"/>
    <w:rsid w:val="00FD1925"/>
    <w:rsid w:val="00FD3AB9"/>
    <w:rsid w:val="00FE493E"/>
    <w:rsid w:val="00FE5ABD"/>
    <w:rsid w:val="00FE78C6"/>
    <w:rsid w:val="0795F89D"/>
    <w:rsid w:val="0C49BED5"/>
    <w:rsid w:val="0C62845E"/>
    <w:rsid w:val="0CA88589"/>
    <w:rsid w:val="0E1A193E"/>
    <w:rsid w:val="0EDDB3F4"/>
    <w:rsid w:val="10F0671A"/>
    <w:rsid w:val="10F56CD2"/>
    <w:rsid w:val="1468870B"/>
    <w:rsid w:val="14939728"/>
    <w:rsid w:val="16746B53"/>
    <w:rsid w:val="197DE372"/>
    <w:rsid w:val="1BD03B4E"/>
    <w:rsid w:val="20267085"/>
    <w:rsid w:val="21C240E6"/>
    <w:rsid w:val="22773CC4"/>
    <w:rsid w:val="23D3E262"/>
    <w:rsid w:val="2464B7EE"/>
    <w:rsid w:val="25205B5F"/>
    <w:rsid w:val="27021803"/>
    <w:rsid w:val="29CD52CB"/>
    <w:rsid w:val="2B498DE1"/>
    <w:rsid w:val="2CF74C3C"/>
    <w:rsid w:val="2EB5CA34"/>
    <w:rsid w:val="2FE0A427"/>
    <w:rsid w:val="320D2BE3"/>
    <w:rsid w:val="391BC78C"/>
    <w:rsid w:val="397543AD"/>
    <w:rsid w:val="3B61460C"/>
    <w:rsid w:val="3B87347C"/>
    <w:rsid w:val="3B873B0E"/>
    <w:rsid w:val="3C0EE9EA"/>
    <w:rsid w:val="3DF5B1ED"/>
    <w:rsid w:val="3EA5ACE1"/>
    <w:rsid w:val="3FC84DB7"/>
    <w:rsid w:val="43CC3689"/>
    <w:rsid w:val="44880DA2"/>
    <w:rsid w:val="496ABD4A"/>
    <w:rsid w:val="49E87CA5"/>
    <w:rsid w:val="4A3EBB11"/>
    <w:rsid w:val="4F3613D7"/>
    <w:rsid w:val="508591AD"/>
    <w:rsid w:val="50CF74CB"/>
    <w:rsid w:val="514B63FF"/>
    <w:rsid w:val="534D612E"/>
    <w:rsid w:val="549C75BC"/>
    <w:rsid w:val="561CC48B"/>
    <w:rsid w:val="561ED522"/>
    <w:rsid w:val="57379EAC"/>
    <w:rsid w:val="5917E085"/>
    <w:rsid w:val="591D0301"/>
    <w:rsid w:val="5C270822"/>
    <w:rsid w:val="5DF0AF2C"/>
    <w:rsid w:val="5FCEF270"/>
    <w:rsid w:val="627F656C"/>
    <w:rsid w:val="62FBC9AD"/>
    <w:rsid w:val="65C0B5B4"/>
    <w:rsid w:val="6768756F"/>
    <w:rsid w:val="6801E20C"/>
    <w:rsid w:val="68E5FBD0"/>
    <w:rsid w:val="6A22ECCA"/>
    <w:rsid w:val="6A7346F2"/>
    <w:rsid w:val="6A75774E"/>
    <w:rsid w:val="6C47D0CA"/>
    <w:rsid w:val="6CC07240"/>
    <w:rsid w:val="6F8A4AEB"/>
    <w:rsid w:val="74C0E012"/>
    <w:rsid w:val="7544C238"/>
    <w:rsid w:val="76E3F82D"/>
    <w:rsid w:val="7BDC07A1"/>
    <w:rsid w:val="7E8040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F6FE2D"/>
  <w15:chartTrackingRefBased/>
  <w15:docId w15:val="{C93E5787-BB0C-4305-BEFF-478AE3355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DBB"/>
    <w:rPr>
      <w:rFonts w:ascii="Times New Roman" w:hAnsi="Times New Roman"/>
      <w:sz w:val="24"/>
      <w:szCs w:val="24"/>
    </w:rPr>
  </w:style>
  <w:style w:type="paragraph" w:styleId="Heading1">
    <w:name w:val="heading 1"/>
    <w:basedOn w:val="Normal"/>
    <w:next w:val="Normal"/>
    <w:link w:val="Heading1Char"/>
    <w:uiPriority w:val="9"/>
    <w:qFormat/>
    <w:rsid w:val="00660444"/>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660444"/>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semiHidden/>
    <w:unhideWhenUsed/>
    <w:qFormat/>
    <w:rsid w:val="00660444"/>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
    <w:semiHidden/>
    <w:unhideWhenUsed/>
    <w:qFormat/>
    <w:rsid w:val="00660444"/>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semiHidden/>
    <w:unhideWhenUsed/>
    <w:qFormat/>
    <w:rsid w:val="00660444"/>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iPriority w:val="9"/>
    <w:semiHidden/>
    <w:unhideWhenUsed/>
    <w:qFormat/>
    <w:rsid w:val="00660444"/>
    <w:pPr>
      <w:spacing w:before="240" w:after="60"/>
      <w:outlineLvl w:val="5"/>
    </w:pPr>
    <w:rPr>
      <w:rFonts w:ascii="Calibri" w:hAnsi="Calibri"/>
      <w:b/>
      <w:bCs/>
      <w:sz w:val="20"/>
      <w:szCs w:val="20"/>
      <w:lang w:val="x-none" w:eastAsia="x-none"/>
    </w:rPr>
  </w:style>
  <w:style w:type="paragraph" w:styleId="Heading7">
    <w:name w:val="heading 7"/>
    <w:basedOn w:val="Normal"/>
    <w:next w:val="Normal"/>
    <w:link w:val="Heading7Char"/>
    <w:uiPriority w:val="9"/>
    <w:semiHidden/>
    <w:unhideWhenUsed/>
    <w:qFormat/>
    <w:rsid w:val="00660444"/>
    <w:pPr>
      <w:spacing w:before="240" w:after="60"/>
      <w:outlineLvl w:val="6"/>
    </w:pPr>
    <w:rPr>
      <w:rFonts w:ascii="Calibri" w:hAnsi="Calibri"/>
      <w:lang w:val="x-none" w:eastAsia="x-none"/>
    </w:rPr>
  </w:style>
  <w:style w:type="paragraph" w:styleId="Heading8">
    <w:name w:val="heading 8"/>
    <w:basedOn w:val="Normal"/>
    <w:next w:val="Normal"/>
    <w:link w:val="Heading8Char"/>
    <w:uiPriority w:val="9"/>
    <w:semiHidden/>
    <w:unhideWhenUsed/>
    <w:qFormat/>
    <w:rsid w:val="00660444"/>
    <w:pPr>
      <w:spacing w:before="240" w:after="60"/>
      <w:outlineLvl w:val="7"/>
    </w:pPr>
    <w:rPr>
      <w:rFonts w:ascii="Calibri" w:hAnsi="Calibri"/>
      <w:i/>
      <w:iCs/>
      <w:lang w:val="x-none" w:eastAsia="x-none"/>
    </w:rPr>
  </w:style>
  <w:style w:type="paragraph" w:styleId="Heading9">
    <w:name w:val="heading 9"/>
    <w:basedOn w:val="Normal"/>
    <w:next w:val="Normal"/>
    <w:link w:val="Heading9Char"/>
    <w:uiPriority w:val="9"/>
    <w:semiHidden/>
    <w:unhideWhenUsed/>
    <w:qFormat/>
    <w:rsid w:val="00660444"/>
    <w:pPr>
      <w:spacing w:before="240" w:after="60"/>
      <w:outlineLvl w:val="8"/>
    </w:pPr>
    <w:rPr>
      <w:rFonts w:ascii="Cambria"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60444"/>
    <w:rPr>
      <w:rFonts w:ascii="Cambria" w:hAnsi="Cambria" w:cs="Times New Roman"/>
      <w:b/>
      <w:bCs/>
      <w:kern w:val="32"/>
      <w:sz w:val="32"/>
      <w:szCs w:val="32"/>
    </w:rPr>
  </w:style>
  <w:style w:type="character" w:customStyle="1" w:styleId="Heading2Char">
    <w:name w:val="Heading 2 Char"/>
    <w:link w:val="Heading2"/>
    <w:uiPriority w:val="9"/>
    <w:semiHidden/>
    <w:locked/>
    <w:rsid w:val="00660444"/>
    <w:rPr>
      <w:rFonts w:ascii="Cambria" w:hAnsi="Cambria" w:cs="Times New Roman"/>
      <w:b/>
      <w:bCs/>
      <w:i/>
      <w:iCs/>
      <w:sz w:val="28"/>
      <w:szCs w:val="28"/>
    </w:rPr>
  </w:style>
  <w:style w:type="character" w:customStyle="1" w:styleId="Heading3Char">
    <w:name w:val="Heading 3 Char"/>
    <w:link w:val="Heading3"/>
    <w:uiPriority w:val="9"/>
    <w:semiHidden/>
    <w:locked/>
    <w:rsid w:val="00660444"/>
    <w:rPr>
      <w:rFonts w:ascii="Cambria" w:hAnsi="Cambria" w:cs="Times New Roman"/>
      <w:b/>
      <w:bCs/>
      <w:sz w:val="26"/>
      <w:szCs w:val="26"/>
    </w:rPr>
  </w:style>
  <w:style w:type="character" w:customStyle="1" w:styleId="Heading4Char">
    <w:name w:val="Heading 4 Char"/>
    <w:link w:val="Heading4"/>
    <w:uiPriority w:val="9"/>
    <w:locked/>
    <w:rsid w:val="00660444"/>
    <w:rPr>
      <w:rFonts w:cs="Times New Roman"/>
      <w:b/>
      <w:bCs/>
      <w:sz w:val="28"/>
      <w:szCs w:val="28"/>
    </w:rPr>
  </w:style>
  <w:style w:type="character" w:customStyle="1" w:styleId="Heading5Char">
    <w:name w:val="Heading 5 Char"/>
    <w:link w:val="Heading5"/>
    <w:uiPriority w:val="9"/>
    <w:semiHidden/>
    <w:locked/>
    <w:rsid w:val="00660444"/>
    <w:rPr>
      <w:rFonts w:cs="Times New Roman"/>
      <w:b/>
      <w:bCs/>
      <w:i/>
      <w:iCs/>
      <w:sz w:val="26"/>
      <w:szCs w:val="26"/>
    </w:rPr>
  </w:style>
  <w:style w:type="character" w:customStyle="1" w:styleId="Heading6Char">
    <w:name w:val="Heading 6 Char"/>
    <w:link w:val="Heading6"/>
    <w:uiPriority w:val="9"/>
    <w:semiHidden/>
    <w:locked/>
    <w:rsid w:val="00660444"/>
    <w:rPr>
      <w:rFonts w:cs="Times New Roman"/>
      <w:b/>
      <w:bCs/>
    </w:rPr>
  </w:style>
  <w:style w:type="character" w:customStyle="1" w:styleId="Heading7Char">
    <w:name w:val="Heading 7 Char"/>
    <w:link w:val="Heading7"/>
    <w:uiPriority w:val="9"/>
    <w:semiHidden/>
    <w:locked/>
    <w:rsid w:val="00660444"/>
    <w:rPr>
      <w:rFonts w:cs="Times New Roman"/>
      <w:sz w:val="24"/>
      <w:szCs w:val="24"/>
    </w:rPr>
  </w:style>
  <w:style w:type="character" w:customStyle="1" w:styleId="Heading8Char">
    <w:name w:val="Heading 8 Char"/>
    <w:link w:val="Heading8"/>
    <w:uiPriority w:val="9"/>
    <w:semiHidden/>
    <w:locked/>
    <w:rsid w:val="00660444"/>
    <w:rPr>
      <w:rFonts w:cs="Times New Roman"/>
      <w:i/>
      <w:iCs/>
      <w:sz w:val="24"/>
      <w:szCs w:val="24"/>
    </w:rPr>
  </w:style>
  <w:style w:type="character" w:customStyle="1" w:styleId="Heading9Char">
    <w:name w:val="Heading 9 Char"/>
    <w:link w:val="Heading9"/>
    <w:uiPriority w:val="9"/>
    <w:semiHidden/>
    <w:locked/>
    <w:rsid w:val="00660444"/>
    <w:rPr>
      <w:rFonts w:ascii="Cambria" w:hAnsi="Cambria" w:cs="Times New Roman"/>
    </w:rPr>
  </w:style>
  <w:style w:type="paragraph" w:styleId="Title">
    <w:name w:val="Title"/>
    <w:basedOn w:val="Normal"/>
    <w:next w:val="Normal"/>
    <w:link w:val="TitleChar"/>
    <w:uiPriority w:val="10"/>
    <w:qFormat/>
    <w:rsid w:val="00660444"/>
    <w:pPr>
      <w:spacing w:before="240" w:after="60"/>
      <w:jc w:val="center"/>
      <w:outlineLvl w:val="0"/>
    </w:pPr>
    <w:rPr>
      <w:rFonts w:ascii="Cambria" w:hAnsi="Cambria"/>
      <w:b/>
      <w:bCs/>
      <w:kern w:val="28"/>
      <w:sz w:val="32"/>
      <w:szCs w:val="32"/>
      <w:lang w:val="x-none" w:eastAsia="x-none"/>
    </w:rPr>
  </w:style>
  <w:style w:type="character" w:customStyle="1" w:styleId="TitleChar">
    <w:name w:val="Title Char"/>
    <w:link w:val="Title"/>
    <w:uiPriority w:val="10"/>
    <w:locked/>
    <w:rsid w:val="00660444"/>
    <w:rPr>
      <w:rFonts w:ascii="Cambria" w:hAnsi="Cambria" w:cs="Times New Roman"/>
      <w:b/>
      <w:bCs/>
      <w:kern w:val="28"/>
      <w:sz w:val="32"/>
      <w:szCs w:val="32"/>
    </w:rPr>
  </w:style>
  <w:style w:type="paragraph" w:styleId="Subtitle">
    <w:name w:val="Subtitle"/>
    <w:basedOn w:val="Normal"/>
    <w:next w:val="Normal"/>
    <w:link w:val="SubtitleChar"/>
    <w:uiPriority w:val="11"/>
    <w:qFormat/>
    <w:rsid w:val="00660444"/>
    <w:pPr>
      <w:spacing w:after="60"/>
      <w:jc w:val="center"/>
      <w:outlineLvl w:val="1"/>
    </w:pPr>
    <w:rPr>
      <w:rFonts w:ascii="Cambria" w:hAnsi="Cambria"/>
      <w:lang w:val="x-none" w:eastAsia="x-none"/>
    </w:rPr>
  </w:style>
  <w:style w:type="character" w:customStyle="1" w:styleId="SubtitleChar">
    <w:name w:val="Subtitle Char"/>
    <w:link w:val="Subtitle"/>
    <w:uiPriority w:val="11"/>
    <w:locked/>
    <w:rsid w:val="00660444"/>
    <w:rPr>
      <w:rFonts w:ascii="Cambria" w:hAnsi="Cambria" w:cs="Times New Roman"/>
      <w:sz w:val="24"/>
      <w:szCs w:val="24"/>
    </w:rPr>
  </w:style>
  <w:style w:type="character" w:styleId="Strong">
    <w:name w:val="Strong"/>
    <w:uiPriority w:val="22"/>
    <w:qFormat/>
    <w:rsid w:val="00660444"/>
    <w:rPr>
      <w:rFonts w:cs="Times New Roman"/>
      <w:b/>
      <w:bCs/>
    </w:rPr>
  </w:style>
  <w:style w:type="character" w:styleId="Emphasis">
    <w:name w:val="Emphasis"/>
    <w:uiPriority w:val="20"/>
    <w:qFormat/>
    <w:rsid w:val="00660444"/>
    <w:rPr>
      <w:rFonts w:ascii="Calibri" w:hAnsi="Calibri" w:cs="Times New Roman"/>
      <w:b/>
      <w:i/>
      <w:iCs/>
    </w:rPr>
  </w:style>
  <w:style w:type="paragraph" w:styleId="NoSpacing">
    <w:name w:val="No Spacing"/>
    <w:basedOn w:val="Normal"/>
    <w:uiPriority w:val="1"/>
    <w:qFormat/>
    <w:rsid w:val="00660444"/>
    <w:rPr>
      <w:szCs w:val="32"/>
    </w:rPr>
  </w:style>
  <w:style w:type="paragraph" w:styleId="ListParagraph">
    <w:name w:val="List Paragraph"/>
    <w:basedOn w:val="Normal"/>
    <w:uiPriority w:val="34"/>
    <w:qFormat/>
    <w:rsid w:val="00660444"/>
    <w:pPr>
      <w:ind w:left="720"/>
      <w:contextualSpacing/>
    </w:pPr>
  </w:style>
  <w:style w:type="paragraph" w:styleId="Quote">
    <w:name w:val="Quote"/>
    <w:basedOn w:val="Normal"/>
    <w:next w:val="Normal"/>
    <w:link w:val="QuoteChar"/>
    <w:uiPriority w:val="29"/>
    <w:qFormat/>
    <w:rsid w:val="00660444"/>
    <w:rPr>
      <w:rFonts w:ascii="Calibri" w:hAnsi="Calibri"/>
      <w:i/>
      <w:lang w:val="x-none" w:eastAsia="x-none"/>
    </w:rPr>
  </w:style>
  <w:style w:type="character" w:customStyle="1" w:styleId="QuoteChar">
    <w:name w:val="Quote Char"/>
    <w:link w:val="Quote"/>
    <w:uiPriority w:val="29"/>
    <w:locked/>
    <w:rsid w:val="00660444"/>
    <w:rPr>
      <w:rFonts w:cs="Times New Roman"/>
      <w:i/>
      <w:sz w:val="24"/>
      <w:szCs w:val="24"/>
    </w:rPr>
  </w:style>
  <w:style w:type="paragraph" w:styleId="IntenseQuote">
    <w:name w:val="Intense Quote"/>
    <w:basedOn w:val="Normal"/>
    <w:next w:val="Normal"/>
    <w:link w:val="IntenseQuoteChar"/>
    <w:uiPriority w:val="30"/>
    <w:qFormat/>
    <w:rsid w:val="00660444"/>
    <w:pPr>
      <w:ind w:left="720" w:right="720"/>
    </w:pPr>
    <w:rPr>
      <w:rFonts w:ascii="Calibri" w:hAnsi="Calibri"/>
      <w:b/>
      <w:i/>
      <w:szCs w:val="20"/>
      <w:lang w:val="x-none" w:eastAsia="x-none"/>
    </w:rPr>
  </w:style>
  <w:style w:type="character" w:customStyle="1" w:styleId="IntenseQuoteChar">
    <w:name w:val="Intense Quote Char"/>
    <w:link w:val="IntenseQuote"/>
    <w:uiPriority w:val="30"/>
    <w:locked/>
    <w:rsid w:val="00660444"/>
    <w:rPr>
      <w:rFonts w:cs="Times New Roman"/>
      <w:b/>
      <w:i/>
      <w:sz w:val="24"/>
    </w:rPr>
  </w:style>
  <w:style w:type="character" w:styleId="SubtleEmphasis">
    <w:name w:val="Subtle Emphasis"/>
    <w:uiPriority w:val="19"/>
    <w:qFormat/>
    <w:rsid w:val="00660444"/>
    <w:rPr>
      <w:i/>
      <w:color w:val="5A5A5A"/>
    </w:rPr>
  </w:style>
  <w:style w:type="character" w:styleId="IntenseEmphasis">
    <w:name w:val="Intense Emphasis"/>
    <w:uiPriority w:val="21"/>
    <w:qFormat/>
    <w:rsid w:val="00660444"/>
    <w:rPr>
      <w:rFonts w:cs="Times New Roman"/>
      <w:b/>
      <w:i/>
      <w:sz w:val="24"/>
      <w:szCs w:val="24"/>
      <w:u w:val="single"/>
    </w:rPr>
  </w:style>
  <w:style w:type="character" w:styleId="SubtleReference">
    <w:name w:val="Subtle Reference"/>
    <w:uiPriority w:val="31"/>
    <w:qFormat/>
    <w:rsid w:val="00660444"/>
    <w:rPr>
      <w:rFonts w:cs="Times New Roman"/>
      <w:sz w:val="24"/>
      <w:szCs w:val="24"/>
      <w:u w:val="single"/>
    </w:rPr>
  </w:style>
  <w:style w:type="character" w:styleId="IntenseReference">
    <w:name w:val="Intense Reference"/>
    <w:uiPriority w:val="32"/>
    <w:qFormat/>
    <w:rsid w:val="00660444"/>
    <w:rPr>
      <w:rFonts w:cs="Times New Roman"/>
      <w:b/>
      <w:sz w:val="24"/>
      <w:u w:val="single"/>
    </w:rPr>
  </w:style>
  <w:style w:type="character" w:styleId="BookTitle">
    <w:name w:val="Book Title"/>
    <w:uiPriority w:val="33"/>
    <w:qFormat/>
    <w:rsid w:val="00660444"/>
    <w:rPr>
      <w:rFonts w:ascii="Cambria" w:hAnsi="Cambria" w:cs="Times New Roman"/>
      <w:b/>
      <w:i/>
      <w:sz w:val="24"/>
      <w:szCs w:val="24"/>
    </w:rPr>
  </w:style>
  <w:style w:type="paragraph" w:styleId="TOCHeading">
    <w:name w:val="TOC Heading"/>
    <w:basedOn w:val="Heading1"/>
    <w:next w:val="Normal"/>
    <w:uiPriority w:val="39"/>
    <w:semiHidden/>
    <w:unhideWhenUsed/>
    <w:qFormat/>
    <w:rsid w:val="00660444"/>
    <w:pPr>
      <w:outlineLvl w:val="9"/>
    </w:pPr>
  </w:style>
  <w:style w:type="paragraph" w:styleId="BalloonText">
    <w:name w:val="Balloon Text"/>
    <w:basedOn w:val="Normal"/>
    <w:link w:val="BalloonTextChar"/>
    <w:uiPriority w:val="99"/>
    <w:semiHidden/>
    <w:unhideWhenUsed/>
    <w:rsid w:val="00C946CA"/>
    <w:rPr>
      <w:rFonts w:ascii="Tahoma" w:hAnsi="Tahoma" w:cs="Tahoma"/>
      <w:sz w:val="16"/>
      <w:szCs w:val="16"/>
    </w:rPr>
  </w:style>
  <w:style w:type="character" w:customStyle="1" w:styleId="BalloonTextChar">
    <w:name w:val="Balloon Text Char"/>
    <w:link w:val="BalloonText"/>
    <w:uiPriority w:val="99"/>
    <w:semiHidden/>
    <w:rsid w:val="00C946CA"/>
    <w:rPr>
      <w:rFonts w:ascii="Tahoma" w:hAnsi="Tahoma" w:cs="Tahoma"/>
      <w:sz w:val="16"/>
      <w:szCs w:val="16"/>
    </w:rPr>
  </w:style>
  <w:style w:type="paragraph" w:styleId="Header">
    <w:name w:val="header"/>
    <w:basedOn w:val="Normal"/>
    <w:link w:val="HeaderChar"/>
    <w:uiPriority w:val="99"/>
    <w:unhideWhenUsed/>
    <w:rsid w:val="009962E4"/>
    <w:pPr>
      <w:tabs>
        <w:tab w:val="center" w:pos="4513"/>
        <w:tab w:val="right" w:pos="9026"/>
      </w:tabs>
    </w:pPr>
  </w:style>
  <w:style w:type="character" w:customStyle="1" w:styleId="HeaderChar">
    <w:name w:val="Header Char"/>
    <w:link w:val="Header"/>
    <w:uiPriority w:val="99"/>
    <w:rsid w:val="009962E4"/>
    <w:rPr>
      <w:rFonts w:ascii="Times New Roman" w:hAnsi="Times New Roman"/>
      <w:sz w:val="24"/>
      <w:szCs w:val="24"/>
    </w:rPr>
  </w:style>
  <w:style w:type="paragraph" w:styleId="Footer">
    <w:name w:val="footer"/>
    <w:basedOn w:val="Normal"/>
    <w:link w:val="FooterChar"/>
    <w:uiPriority w:val="99"/>
    <w:unhideWhenUsed/>
    <w:rsid w:val="009962E4"/>
    <w:pPr>
      <w:tabs>
        <w:tab w:val="center" w:pos="4513"/>
        <w:tab w:val="right" w:pos="9026"/>
      </w:tabs>
    </w:pPr>
  </w:style>
  <w:style w:type="character" w:customStyle="1" w:styleId="FooterChar">
    <w:name w:val="Footer Char"/>
    <w:link w:val="Footer"/>
    <w:uiPriority w:val="99"/>
    <w:rsid w:val="009962E4"/>
    <w:rPr>
      <w:rFonts w:ascii="Times New Roman" w:hAnsi="Times New Roman"/>
      <w:sz w:val="24"/>
      <w:szCs w:val="24"/>
    </w:rPr>
  </w:style>
  <w:style w:type="character" w:styleId="CommentReference">
    <w:name w:val="annotation reference"/>
    <w:uiPriority w:val="99"/>
    <w:semiHidden/>
    <w:unhideWhenUsed/>
    <w:rsid w:val="00A224D5"/>
    <w:rPr>
      <w:sz w:val="16"/>
      <w:szCs w:val="16"/>
    </w:rPr>
  </w:style>
  <w:style w:type="paragraph" w:styleId="CommentText">
    <w:name w:val="annotation text"/>
    <w:basedOn w:val="Normal"/>
    <w:link w:val="CommentTextChar"/>
    <w:uiPriority w:val="99"/>
    <w:semiHidden/>
    <w:unhideWhenUsed/>
    <w:rsid w:val="00A224D5"/>
    <w:rPr>
      <w:sz w:val="20"/>
      <w:szCs w:val="20"/>
    </w:rPr>
  </w:style>
  <w:style w:type="character" w:customStyle="1" w:styleId="CommentTextChar">
    <w:name w:val="Comment Text Char"/>
    <w:link w:val="CommentText"/>
    <w:uiPriority w:val="99"/>
    <w:semiHidden/>
    <w:rsid w:val="00A224D5"/>
    <w:rPr>
      <w:rFonts w:ascii="Times New Roman" w:hAnsi="Times New Roman"/>
    </w:rPr>
  </w:style>
  <w:style w:type="paragraph" w:styleId="CommentSubject">
    <w:name w:val="annotation subject"/>
    <w:basedOn w:val="CommentText"/>
    <w:next w:val="CommentText"/>
    <w:link w:val="CommentSubjectChar"/>
    <w:uiPriority w:val="99"/>
    <w:semiHidden/>
    <w:unhideWhenUsed/>
    <w:rsid w:val="00A224D5"/>
    <w:rPr>
      <w:b/>
      <w:bCs/>
    </w:rPr>
  </w:style>
  <w:style w:type="character" w:customStyle="1" w:styleId="CommentSubjectChar">
    <w:name w:val="Comment Subject Char"/>
    <w:link w:val="CommentSubject"/>
    <w:uiPriority w:val="99"/>
    <w:semiHidden/>
    <w:rsid w:val="00A224D5"/>
    <w:rPr>
      <w:rFonts w:ascii="Times New Roman" w:hAnsi="Times New Roman"/>
      <w:b/>
      <w:bCs/>
    </w:rPr>
  </w:style>
  <w:style w:type="paragraph" w:styleId="NormalWeb">
    <w:name w:val="Normal (Web)"/>
    <w:basedOn w:val="Normal"/>
    <w:uiPriority w:val="99"/>
    <w:unhideWhenUsed/>
    <w:rsid w:val="00D85947"/>
    <w:pPr>
      <w:spacing w:before="100" w:beforeAutospacing="1" w:after="100" w:afterAutospacing="1"/>
    </w:pPr>
  </w:style>
  <w:style w:type="paragraph" w:customStyle="1" w:styleId="paragraph">
    <w:name w:val="paragraph"/>
    <w:basedOn w:val="Normal"/>
    <w:rsid w:val="002B2964"/>
    <w:pPr>
      <w:spacing w:before="100" w:beforeAutospacing="1" w:after="100" w:afterAutospacing="1"/>
    </w:pPr>
  </w:style>
  <w:style w:type="character" w:customStyle="1" w:styleId="normaltextrun">
    <w:name w:val="normaltextrun"/>
    <w:basedOn w:val="DefaultParagraphFont"/>
    <w:rsid w:val="002B2964"/>
  </w:style>
  <w:style w:type="character" w:customStyle="1" w:styleId="eop">
    <w:name w:val="eop"/>
    <w:basedOn w:val="DefaultParagraphFont"/>
    <w:rsid w:val="002B2964"/>
  </w:style>
  <w:style w:type="character" w:styleId="Hyperlink">
    <w:name w:val="Hyperlink"/>
    <w:basedOn w:val="DefaultParagraphFont"/>
    <w:uiPriority w:val="99"/>
    <w:unhideWhenUsed/>
    <w:rsid w:val="00380321"/>
    <w:rPr>
      <w:color w:val="0563C1" w:themeColor="hyperlink"/>
      <w:u w:val="single"/>
    </w:rPr>
  </w:style>
  <w:style w:type="table" w:styleId="TableGrid">
    <w:name w:val="Table Grid"/>
    <w:basedOn w:val="TableNormal"/>
    <w:uiPriority w:val="59"/>
    <w:rsid w:val="00C31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65012"/>
    <w:rPr>
      <w:rFonts w:ascii="Times New Roman" w:hAnsi="Times New Roman"/>
      <w:sz w:val="24"/>
      <w:szCs w:val="24"/>
    </w:rPr>
  </w:style>
  <w:style w:type="table" w:styleId="PlainTable1">
    <w:name w:val="Plain Table 1"/>
    <w:basedOn w:val="TableNormal"/>
    <w:uiPriority w:val="41"/>
    <w:rsid w:val="00D07AC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D07AC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D07AC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B7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el.ac.uk/about/governance/ethical-framewor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el.ac.uk/about/vision-2028"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7b269e8-b18f-4bae-8f21-f9f70f418f5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8B0DFDF618BC4496DB6EAAFE08F7F1" ma:contentTypeVersion="14" ma:contentTypeDescription="Create a new document." ma:contentTypeScope="" ma:versionID="70f49008482184479ed561e48e31cd4e">
  <xsd:schema xmlns:xsd="http://www.w3.org/2001/XMLSchema" xmlns:xs="http://www.w3.org/2001/XMLSchema" xmlns:p="http://schemas.microsoft.com/office/2006/metadata/properties" xmlns:ns3="d7b269e8-b18f-4bae-8f21-f9f70f418f51" xmlns:ns4="56e1b847-a288-4fd0-aeb2-80e1d36bc508" targetNamespace="http://schemas.microsoft.com/office/2006/metadata/properties" ma:root="true" ma:fieldsID="b67e5a686d4df41efa4e5e919f2d10c5" ns3:_="" ns4:_="">
    <xsd:import namespace="d7b269e8-b18f-4bae-8f21-f9f70f418f51"/>
    <xsd:import namespace="56e1b847-a288-4fd0-aeb2-80e1d36bc508"/>
    <xsd:element name="properties">
      <xsd:complexType>
        <xsd:sequence>
          <xsd:element name="documentManagement">
            <xsd:complexType>
              <xsd:all>
                <xsd:element ref="ns3:MediaServiceDateTaken" minOccurs="0"/>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269e8-b18f-4bae-8f21-f9f70f418f5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e1b847-a288-4fd0-aeb2-80e1d36bc5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209B3A-F82B-46F7-A681-70856CA1D8FF}">
  <ds:schemaRefs>
    <ds:schemaRef ds:uri="http://schemas.microsoft.com/office/2006/metadata/properties"/>
    <ds:schemaRef ds:uri="http://schemas.microsoft.com/office/infopath/2007/PartnerControls"/>
    <ds:schemaRef ds:uri="d7b269e8-b18f-4bae-8f21-f9f70f418f51"/>
  </ds:schemaRefs>
</ds:datastoreItem>
</file>

<file path=customXml/itemProps2.xml><?xml version="1.0" encoding="utf-8"?>
<ds:datastoreItem xmlns:ds="http://schemas.openxmlformats.org/officeDocument/2006/customXml" ds:itemID="{4A1803D8-D583-4172-80FF-62366A316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b269e8-b18f-4bae-8f21-f9f70f418f51"/>
    <ds:schemaRef ds:uri="56e1b847-a288-4fd0-aeb2-80e1d36bc5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5586A0-285C-48E4-92ED-464DD89812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2069</Words>
  <Characters>11794</Characters>
  <Application>Microsoft Office Word</Application>
  <DocSecurity>0</DocSecurity>
  <Lines>98</Lines>
  <Paragraphs>27</Paragraphs>
  <ScaleCrop>false</ScaleCrop>
  <Company>University of East London</Company>
  <LinksUpToDate>false</LinksUpToDate>
  <CharactersWithSpaces>13836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rosalynd</dc:creator>
  <cp:keywords/>
  <dc:description/>
  <cp:lastModifiedBy>Jake Francis</cp:lastModifiedBy>
  <cp:revision>2</cp:revision>
  <cp:lastPrinted>2019-09-04T14:35:00Z</cp:lastPrinted>
  <dcterms:created xsi:type="dcterms:W3CDTF">2026-08-13T13:36:00Z</dcterms:created>
  <dcterms:modified xsi:type="dcterms:W3CDTF">2026-08-13T13:36:00Z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0x010100CA8B0DFDF618BC4496DB6EAAFE08F7F1</vt:lpwstr>
  </property>
  <property fmtid="{D5CDD505-2E9C-101B-9397-08002B2CF9AE}" pid="3" name="MediaServiceImageTags">
    <vt:lpwstr/>
  </property>
</Properties>
</file>