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715F31AE" w:rsidR="00C31C3C" w:rsidRPr="00300E62" w:rsidRDefault="00C511D8" w:rsidP="004118C9">
            <w:pPr>
              <w:tabs>
                <w:tab w:val="left" w:pos="2552"/>
              </w:tabs>
              <w:rPr>
                <w:rFonts w:ascii="Arial" w:hAnsi="Arial" w:cs="Arial"/>
                <w:bCs/>
                <w:sz w:val="22"/>
                <w:szCs w:val="22"/>
              </w:rPr>
            </w:pPr>
            <w:r w:rsidRPr="00C511D8">
              <w:rPr>
                <w:rFonts w:ascii="Arial" w:hAnsi="Arial" w:cs="Arial"/>
                <w:bCs/>
                <w:sz w:val="22"/>
                <w:szCs w:val="22"/>
              </w:rPr>
              <w:t xml:space="preserve">Data &amp; Digital Content Manager </w:t>
            </w:r>
          </w:p>
        </w:tc>
      </w:tr>
      <w:tr w:rsidR="00C31C3C" w14:paraId="562E83AE" w14:textId="77777777" w:rsidTr="00C31C3C">
        <w:tc>
          <w:tcPr>
            <w:tcW w:w="4508" w:type="dxa"/>
          </w:tcPr>
          <w:p w14:paraId="43D9F692" w14:textId="492F5176"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2689388C" w:rsidR="00C31C3C" w:rsidRPr="00300E62" w:rsidRDefault="00F22288" w:rsidP="004118C9">
            <w:pPr>
              <w:tabs>
                <w:tab w:val="left" w:pos="2552"/>
              </w:tabs>
              <w:rPr>
                <w:rFonts w:ascii="Arial" w:hAnsi="Arial" w:cs="Arial"/>
                <w:bCs/>
                <w:sz w:val="22"/>
                <w:szCs w:val="22"/>
              </w:rPr>
            </w:pPr>
            <w:r w:rsidRPr="00300E62">
              <w:rPr>
                <w:rFonts w:ascii="Arial" w:hAnsi="Arial" w:cs="Arial"/>
                <w:bCs/>
                <w:sz w:val="22"/>
                <w:szCs w:val="22"/>
              </w:rPr>
              <w:t>Careers and Student Enterprise</w:t>
            </w:r>
          </w:p>
        </w:tc>
      </w:tr>
      <w:tr w:rsidR="00C31C3C" w14:paraId="5E71349B" w14:textId="77777777" w:rsidTr="00C31C3C">
        <w:tc>
          <w:tcPr>
            <w:tcW w:w="4508" w:type="dxa"/>
          </w:tcPr>
          <w:p w14:paraId="517E9582" w14:textId="52DE75E7"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p>
        </w:tc>
        <w:tc>
          <w:tcPr>
            <w:tcW w:w="4508" w:type="dxa"/>
          </w:tcPr>
          <w:p w14:paraId="003A7A44" w14:textId="4CFBD59F" w:rsidR="00C31C3C" w:rsidRPr="00300E62" w:rsidRDefault="00F22288" w:rsidP="004118C9">
            <w:pPr>
              <w:tabs>
                <w:tab w:val="left" w:pos="2552"/>
              </w:tabs>
              <w:rPr>
                <w:rFonts w:ascii="Arial" w:hAnsi="Arial" w:cs="Arial"/>
                <w:bCs/>
                <w:sz w:val="22"/>
                <w:szCs w:val="22"/>
              </w:rPr>
            </w:pPr>
            <w:r w:rsidRPr="00300E62">
              <w:rPr>
                <w:rFonts w:ascii="Arial" w:hAnsi="Arial" w:cs="Arial"/>
                <w:bCs/>
                <w:sz w:val="22"/>
                <w:szCs w:val="22"/>
              </w:rPr>
              <w:t xml:space="preserve">F </w:t>
            </w:r>
            <w:r w:rsidR="00153F7D">
              <w:rPr>
                <w:rFonts w:ascii="Arial" w:hAnsi="Arial" w:cs="Arial"/>
                <w:bCs/>
                <w:sz w:val="22"/>
                <w:szCs w:val="22"/>
              </w:rPr>
              <w:t>G</w:t>
            </w:r>
            <w:r w:rsidRPr="00300E62">
              <w:rPr>
                <w:rFonts w:ascii="Arial" w:hAnsi="Arial" w:cs="Arial"/>
                <w:bCs/>
                <w:sz w:val="22"/>
                <w:szCs w:val="22"/>
              </w:rPr>
              <w:t>rade</w:t>
            </w:r>
          </w:p>
        </w:tc>
      </w:tr>
      <w:tr w:rsidR="00C31C3C" w14:paraId="2D868D69" w14:textId="77777777" w:rsidTr="00C31C3C">
        <w:tc>
          <w:tcPr>
            <w:tcW w:w="4508" w:type="dxa"/>
          </w:tcPr>
          <w:p w14:paraId="37FBF71A" w14:textId="21DA5C98"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0307EDDA" w:rsidR="00C31C3C" w:rsidRPr="00300E62" w:rsidRDefault="00F22288" w:rsidP="004118C9">
            <w:pPr>
              <w:tabs>
                <w:tab w:val="left" w:pos="2552"/>
              </w:tabs>
              <w:rPr>
                <w:rFonts w:ascii="Arial" w:hAnsi="Arial" w:cs="Arial"/>
                <w:bCs/>
                <w:sz w:val="22"/>
                <w:szCs w:val="22"/>
              </w:rPr>
            </w:pPr>
            <w:r w:rsidRPr="00300E62">
              <w:rPr>
                <w:rFonts w:ascii="Arial" w:hAnsi="Arial" w:cs="Arial"/>
                <w:bCs/>
                <w:sz w:val="22"/>
                <w:szCs w:val="22"/>
              </w:rPr>
              <w:t>Docklands/Stratford/USS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4D7358A5" w:rsidR="00C31C3C" w:rsidRPr="00300E62" w:rsidRDefault="00153F7D" w:rsidP="004118C9">
            <w:pPr>
              <w:tabs>
                <w:tab w:val="left" w:pos="2552"/>
              </w:tabs>
              <w:rPr>
                <w:rFonts w:ascii="Arial" w:hAnsi="Arial" w:cs="Arial"/>
                <w:bCs/>
                <w:sz w:val="22"/>
                <w:szCs w:val="22"/>
              </w:rPr>
            </w:pPr>
            <w:r>
              <w:rPr>
                <w:rFonts w:ascii="Arial" w:hAnsi="Arial" w:cs="Arial"/>
                <w:bCs/>
                <w:sz w:val="22"/>
                <w:szCs w:val="22"/>
              </w:rPr>
              <w:t>Associate Director</w:t>
            </w:r>
            <w:r w:rsidR="00F22288" w:rsidRPr="00300E62">
              <w:rPr>
                <w:rFonts w:ascii="Arial" w:hAnsi="Arial" w:cs="Arial"/>
                <w:bCs/>
                <w:sz w:val="22"/>
                <w:szCs w:val="22"/>
              </w:rPr>
              <w:t xml:space="preserve"> Careers, Mentoring &amp; Enterprise</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6AEDE601" w:rsidR="00C31C3C" w:rsidRPr="00300E62" w:rsidRDefault="00153F7D" w:rsidP="004118C9">
            <w:pPr>
              <w:tabs>
                <w:tab w:val="left" w:pos="2552"/>
              </w:tabs>
              <w:rPr>
                <w:rFonts w:ascii="Arial" w:hAnsi="Arial" w:cs="Arial"/>
                <w:bCs/>
                <w:sz w:val="22"/>
                <w:szCs w:val="22"/>
              </w:rPr>
            </w:pPr>
            <w:r>
              <w:rPr>
                <w:rFonts w:ascii="Arial" w:hAnsi="Arial" w:cs="Arial"/>
                <w:bCs/>
                <w:sz w:val="22"/>
                <w:szCs w:val="22"/>
              </w:rPr>
              <w:t xml:space="preserve">Data &amp; Digital Content Officer </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166A270E" w:rsidR="00C31C3C" w:rsidRPr="00300E62" w:rsidRDefault="00153F7D" w:rsidP="004118C9">
            <w:pPr>
              <w:tabs>
                <w:tab w:val="left" w:pos="2552"/>
              </w:tabs>
              <w:rPr>
                <w:rFonts w:ascii="Arial" w:hAnsi="Arial" w:cs="Arial"/>
                <w:bCs/>
                <w:sz w:val="22"/>
                <w:szCs w:val="22"/>
              </w:rPr>
            </w:pPr>
            <w:r>
              <w:rPr>
                <w:rFonts w:ascii="Arial" w:hAnsi="Arial" w:cs="Arial"/>
                <w:bCs/>
                <w:sz w:val="22"/>
                <w:szCs w:val="22"/>
              </w:rPr>
              <w:t xml:space="preserve">Careers &amp; Student Enterprise, Data Protection, IT, Registry, External Providers.  </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16A396B3" w:rsidR="00C31C3C" w:rsidRPr="00300E62" w:rsidRDefault="00153F7D" w:rsidP="004118C9">
            <w:pPr>
              <w:tabs>
                <w:tab w:val="left" w:pos="2552"/>
              </w:tabs>
              <w:rPr>
                <w:rFonts w:ascii="Arial" w:hAnsi="Arial" w:cs="Arial"/>
                <w:bCs/>
                <w:sz w:val="22"/>
                <w:szCs w:val="22"/>
              </w:rPr>
            </w:pPr>
            <w:r>
              <w:rPr>
                <w:rFonts w:ascii="Arial" w:hAnsi="Arial" w:cs="Arial"/>
                <w:bCs/>
                <w:sz w:val="22"/>
                <w:szCs w:val="22"/>
              </w:rPr>
              <w:t>Maternity Cover 12 Months</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319601D3" w14:textId="77777777" w:rsidR="00153F7D" w:rsidRDefault="00153F7D" w:rsidP="007007EB">
      <w:pPr>
        <w:jc w:val="both"/>
        <w:rPr>
          <w:rFonts w:ascii="Arial" w:hAnsi="Arial" w:cs="Arial"/>
          <w:b/>
          <w:sz w:val="22"/>
          <w:szCs w:val="22"/>
        </w:rPr>
      </w:pPr>
    </w:p>
    <w:p w14:paraId="708204AA" w14:textId="77777777" w:rsidR="00BB53BD" w:rsidRPr="00BB53BD" w:rsidRDefault="00BB53BD" w:rsidP="00BB53BD">
      <w:pPr>
        <w:jc w:val="both"/>
        <w:rPr>
          <w:rFonts w:ascii="Arial" w:hAnsi="Arial" w:cs="Arial"/>
          <w:bCs/>
          <w:sz w:val="22"/>
          <w:szCs w:val="22"/>
        </w:rPr>
      </w:pPr>
      <w:r w:rsidRPr="00BB53BD">
        <w:rPr>
          <w:rFonts w:ascii="Arial" w:hAnsi="Arial" w:cs="Arial"/>
          <w:bCs/>
          <w:sz w:val="22"/>
          <w:szCs w:val="22"/>
        </w:rPr>
        <w:t>The Data &amp; Digital Content Manager is a key strategic role within the Careers and Student Enterprise Directorate, providing oversight of the data and digital resources that drive engagement, evaluation, and impact across Careers &amp; Enterprise activities.</w:t>
      </w:r>
    </w:p>
    <w:p w14:paraId="46F9DD53" w14:textId="77777777" w:rsidR="00BB53BD" w:rsidRPr="00BB53BD" w:rsidRDefault="00BB53BD" w:rsidP="00BB53BD">
      <w:pPr>
        <w:jc w:val="both"/>
        <w:rPr>
          <w:rFonts w:ascii="Arial" w:hAnsi="Arial" w:cs="Arial"/>
          <w:bCs/>
          <w:sz w:val="22"/>
          <w:szCs w:val="22"/>
        </w:rPr>
      </w:pPr>
      <w:r w:rsidRPr="00BB53BD">
        <w:rPr>
          <w:rFonts w:ascii="Arial" w:hAnsi="Arial" w:cs="Arial"/>
          <w:bCs/>
          <w:sz w:val="22"/>
          <w:szCs w:val="22"/>
        </w:rPr>
        <w:t>The postholder will monitor engagement at institutional, school, and departmental levels, using insights to influence senior stakeholders and deliver a step change in both the depth and breadth of student engagement with careers.</w:t>
      </w:r>
    </w:p>
    <w:p w14:paraId="7AACA4D2" w14:textId="77777777" w:rsidR="00BB53BD" w:rsidRDefault="00BB53BD" w:rsidP="00BB53BD">
      <w:pPr>
        <w:jc w:val="both"/>
        <w:rPr>
          <w:rFonts w:ascii="Arial" w:hAnsi="Arial" w:cs="Arial"/>
          <w:bCs/>
          <w:sz w:val="22"/>
          <w:szCs w:val="22"/>
        </w:rPr>
      </w:pPr>
      <w:r w:rsidRPr="00BB53BD">
        <w:rPr>
          <w:rFonts w:ascii="Arial" w:hAnsi="Arial" w:cs="Arial"/>
          <w:bCs/>
          <w:sz w:val="22"/>
          <w:szCs w:val="22"/>
        </w:rPr>
        <w:lastRenderedPageBreak/>
        <w:t>A central focus of the role is leading the development and delivery of data-informed strategies, including:</w:t>
      </w:r>
    </w:p>
    <w:p w14:paraId="03F1ED9B" w14:textId="77777777" w:rsidR="00BB53BD" w:rsidRPr="00BB53BD" w:rsidRDefault="00BB53BD" w:rsidP="00BB53BD">
      <w:pPr>
        <w:jc w:val="both"/>
        <w:rPr>
          <w:rFonts w:ascii="Arial" w:hAnsi="Arial" w:cs="Arial"/>
          <w:bCs/>
          <w:sz w:val="22"/>
          <w:szCs w:val="22"/>
        </w:rPr>
      </w:pPr>
    </w:p>
    <w:p w14:paraId="4C3C0D2A" w14:textId="77777777" w:rsidR="00BB53BD" w:rsidRPr="00BB53BD" w:rsidRDefault="00BB53BD" w:rsidP="00BB53BD">
      <w:pPr>
        <w:numPr>
          <w:ilvl w:val="0"/>
          <w:numId w:val="26"/>
        </w:numPr>
        <w:jc w:val="both"/>
        <w:rPr>
          <w:rFonts w:ascii="Arial" w:hAnsi="Arial" w:cs="Arial"/>
          <w:sz w:val="22"/>
          <w:szCs w:val="22"/>
        </w:rPr>
      </w:pPr>
      <w:r w:rsidRPr="00BB53BD">
        <w:rPr>
          <w:rFonts w:ascii="Arial" w:hAnsi="Arial" w:cs="Arial"/>
          <w:bCs/>
          <w:sz w:val="22"/>
          <w:szCs w:val="22"/>
        </w:rPr>
        <w:t xml:space="preserve">A </w:t>
      </w:r>
      <w:r w:rsidRPr="00BB53BD">
        <w:rPr>
          <w:rFonts w:ascii="Arial" w:hAnsi="Arial" w:cs="Arial"/>
          <w:sz w:val="22"/>
          <w:szCs w:val="22"/>
        </w:rPr>
        <w:t>student engagement strategy built on career readiness data.</w:t>
      </w:r>
    </w:p>
    <w:p w14:paraId="36D1EE48" w14:textId="77777777" w:rsidR="00BB53BD" w:rsidRPr="00BB53BD" w:rsidRDefault="00BB53BD" w:rsidP="00BB53BD">
      <w:pPr>
        <w:numPr>
          <w:ilvl w:val="0"/>
          <w:numId w:val="26"/>
        </w:numPr>
        <w:jc w:val="both"/>
        <w:rPr>
          <w:rFonts w:ascii="Arial" w:hAnsi="Arial" w:cs="Arial"/>
          <w:sz w:val="22"/>
          <w:szCs w:val="22"/>
        </w:rPr>
      </w:pPr>
      <w:r w:rsidRPr="00BB53BD">
        <w:rPr>
          <w:rFonts w:ascii="Arial" w:hAnsi="Arial" w:cs="Arial"/>
          <w:sz w:val="22"/>
          <w:szCs w:val="22"/>
        </w:rPr>
        <w:t>A student impact and evaluation strategy that enhances career readiness and confidence.</w:t>
      </w:r>
    </w:p>
    <w:p w14:paraId="379CDF25" w14:textId="77777777" w:rsidR="00BB53BD" w:rsidRPr="00BB53BD" w:rsidRDefault="00BB53BD" w:rsidP="00BB53BD">
      <w:pPr>
        <w:ind w:left="720"/>
        <w:jc w:val="both"/>
        <w:rPr>
          <w:rFonts w:ascii="Arial" w:hAnsi="Arial" w:cs="Arial"/>
          <w:bCs/>
          <w:sz w:val="22"/>
          <w:szCs w:val="22"/>
        </w:rPr>
      </w:pPr>
    </w:p>
    <w:p w14:paraId="2EAF1AD2" w14:textId="77777777" w:rsidR="00BB53BD" w:rsidRDefault="00BB53BD" w:rsidP="00BB53BD">
      <w:pPr>
        <w:jc w:val="both"/>
        <w:rPr>
          <w:rFonts w:ascii="Arial" w:hAnsi="Arial" w:cs="Arial"/>
          <w:bCs/>
          <w:sz w:val="22"/>
          <w:szCs w:val="22"/>
        </w:rPr>
      </w:pPr>
      <w:r w:rsidRPr="00BB53BD">
        <w:rPr>
          <w:rFonts w:ascii="Arial" w:hAnsi="Arial" w:cs="Arial"/>
          <w:bCs/>
          <w:sz w:val="22"/>
          <w:szCs w:val="22"/>
        </w:rPr>
        <w:t>Alongside this, the postholder will lead the cross-service Impact Advisory Board, ensuring the student voice informs the design and improvement of new and existing initiatives.</w:t>
      </w:r>
    </w:p>
    <w:p w14:paraId="10A7D2F0" w14:textId="77777777" w:rsidR="00BB53BD" w:rsidRPr="00BB53BD" w:rsidRDefault="00BB53BD" w:rsidP="00BB53BD">
      <w:pPr>
        <w:jc w:val="both"/>
        <w:rPr>
          <w:rFonts w:ascii="Arial" w:hAnsi="Arial" w:cs="Arial"/>
          <w:bCs/>
          <w:sz w:val="22"/>
          <w:szCs w:val="22"/>
        </w:rPr>
      </w:pPr>
    </w:p>
    <w:p w14:paraId="0EA4BBE4" w14:textId="6033A905" w:rsidR="00BB53BD" w:rsidRDefault="00BB53BD" w:rsidP="00BB53BD">
      <w:pPr>
        <w:jc w:val="both"/>
        <w:rPr>
          <w:rFonts w:ascii="Arial" w:hAnsi="Arial" w:cs="Arial"/>
          <w:bCs/>
          <w:sz w:val="22"/>
          <w:szCs w:val="22"/>
        </w:rPr>
      </w:pPr>
      <w:r w:rsidRPr="00BB53BD">
        <w:rPr>
          <w:rFonts w:ascii="Arial" w:hAnsi="Arial" w:cs="Arial"/>
          <w:bCs/>
          <w:sz w:val="22"/>
          <w:szCs w:val="22"/>
        </w:rPr>
        <w:t>Digital provision is at the heart of our Careers &amp; Student Enterprise offer. The postholder will oversee our digital platforms and content, including the CRM Career Zone, with responsibility for training, optimisation, and ongoing development. They will also lead on the procurement and evaluation of new digital tools and resources, gathering feedback to ensure services remain relevant, impactful, and student focused.</w:t>
      </w:r>
    </w:p>
    <w:p w14:paraId="68BDB5D9" w14:textId="77777777" w:rsidR="00BB53BD" w:rsidRPr="00BB53BD" w:rsidRDefault="00BB53BD" w:rsidP="00BB53BD">
      <w:pPr>
        <w:jc w:val="both"/>
        <w:rPr>
          <w:rFonts w:ascii="Arial" w:hAnsi="Arial" w:cs="Arial"/>
          <w:bCs/>
          <w:sz w:val="22"/>
          <w:szCs w:val="22"/>
        </w:rPr>
      </w:pPr>
    </w:p>
    <w:p w14:paraId="60C8C5E2" w14:textId="77777777" w:rsidR="00BB53BD" w:rsidRPr="00BB53BD" w:rsidRDefault="00BB53BD" w:rsidP="00BB53BD">
      <w:pPr>
        <w:jc w:val="both"/>
        <w:rPr>
          <w:rFonts w:ascii="Arial" w:hAnsi="Arial" w:cs="Arial"/>
          <w:bCs/>
          <w:sz w:val="22"/>
          <w:szCs w:val="22"/>
        </w:rPr>
      </w:pPr>
      <w:r w:rsidRPr="00BB53BD">
        <w:rPr>
          <w:rFonts w:ascii="Arial" w:hAnsi="Arial" w:cs="Arial"/>
          <w:bCs/>
          <w:sz w:val="22"/>
          <w:szCs w:val="22"/>
        </w:rPr>
        <w:t>The role ensures that digital platforms are continuously updated with high-quality careers and enterprise content, while also embedding robust evaluation processes to optimise impact data and improve outcomes.</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52835383" w14:textId="77777777" w:rsidR="00BB53BD" w:rsidRDefault="00BB53BD" w:rsidP="007007EB">
      <w:pPr>
        <w:jc w:val="both"/>
        <w:rPr>
          <w:rFonts w:ascii="Arial" w:hAnsi="Arial" w:cs="Arial"/>
          <w:b/>
          <w:sz w:val="22"/>
          <w:szCs w:val="22"/>
        </w:rPr>
      </w:pPr>
    </w:p>
    <w:p w14:paraId="1AC3E94D" w14:textId="61EE385F" w:rsidR="00070655" w:rsidRPr="00692815" w:rsidRDefault="00070655" w:rsidP="00070655">
      <w:pPr>
        <w:pStyle w:val="NoSpacing"/>
        <w:rPr>
          <w:rFonts w:ascii="Arial" w:hAnsi="Arial" w:cs="Arial"/>
          <w:b/>
          <w:bCs/>
          <w:sz w:val="22"/>
          <w:szCs w:val="22"/>
        </w:rPr>
      </w:pPr>
      <w:r w:rsidRPr="00692815">
        <w:rPr>
          <w:rFonts w:ascii="Arial" w:hAnsi="Arial" w:cs="Arial"/>
          <w:b/>
          <w:bCs/>
          <w:sz w:val="22"/>
          <w:szCs w:val="22"/>
        </w:rPr>
        <w:t>Service &amp; Staff Management</w:t>
      </w:r>
      <w:r>
        <w:rPr>
          <w:rFonts w:ascii="Arial" w:hAnsi="Arial" w:cs="Arial"/>
          <w:b/>
          <w:bCs/>
          <w:sz w:val="22"/>
          <w:szCs w:val="22"/>
        </w:rPr>
        <w:t>:</w:t>
      </w:r>
    </w:p>
    <w:p w14:paraId="68D9FB06" w14:textId="6A197C0E" w:rsidR="00070655" w:rsidRPr="00692815" w:rsidRDefault="00070655" w:rsidP="00070655">
      <w:pPr>
        <w:pStyle w:val="NoSpacing"/>
        <w:widowControl w:val="0"/>
        <w:numPr>
          <w:ilvl w:val="0"/>
          <w:numId w:val="18"/>
        </w:numPr>
        <w:autoSpaceDE w:val="0"/>
        <w:autoSpaceDN w:val="0"/>
        <w:rPr>
          <w:rFonts w:ascii="Arial" w:hAnsi="Arial" w:cs="Arial"/>
          <w:b/>
          <w:bCs/>
          <w:sz w:val="22"/>
          <w:szCs w:val="22"/>
        </w:rPr>
      </w:pPr>
      <w:r w:rsidRPr="00692815">
        <w:rPr>
          <w:rFonts w:ascii="Arial" w:hAnsi="Arial" w:cs="Arial"/>
          <w:sz w:val="22"/>
          <w:szCs w:val="22"/>
        </w:rPr>
        <w:t xml:space="preserve">To oversee all aspects of Data &amp; Digital for Careers &amp; Student Enterprise, including the line management of the </w:t>
      </w:r>
      <w:r w:rsidR="00153F7D">
        <w:rPr>
          <w:rFonts w:ascii="Arial" w:hAnsi="Arial" w:cs="Arial"/>
          <w:sz w:val="22"/>
          <w:szCs w:val="22"/>
        </w:rPr>
        <w:t xml:space="preserve">Data &amp; Digital Content Officer. </w:t>
      </w:r>
      <w:r w:rsidRPr="00692815">
        <w:rPr>
          <w:rFonts w:ascii="Arial" w:hAnsi="Arial" w:cs="Arial"/>
          <w:sz w:val="22"/>
          <w:szCs w:val="22"/>
        </w:rPr>
        <w:t xml:space="preserve"> </w:t>
      </w:r>
    </w:p>
    <w:p w14:paraId="0D7FFD09" w14:textId="77777777" w:rsidR="00070655" w:rsidRPr="00692815" w:rsidRDefault="00070655" w:rsidP="00070655">
      <w:pPr>
        <w:pStyle w:val="NoSpacing"/>
        <w:rPr>
          <w:rFonts w:ascii="Arial" w:hAnsi="Arial" w:cs="Arial"/>
          <w:b/>
          <w:bCs/>
          <w:sz w:val="22"/>
          <w:szCs w:val="22"/>
        </w:rPr>
      </w:pPr>
    </w:p>
    <w:p w14:paraId="021AEC4F" w14:textId="1CF48762" w:rsidR="00070655" w:rsidRPr="00692815" w:rsidRDefault="00070655" w:rsidP="00070655">
      <w:pPr>
        <w:pStyle w:val="NoSpacing"/>
        <w:rPr>
          <w:rFonts w:ascii="Arial" w:hAnsi="Arial" w:cs="Arial"/>
          <w:b/>
          <w:bCs/>
          <w:sz w:val="22"/>
          <w:szCs w:val="22"/>
        </w:rPr>
      </w:pPr>
      <w:r w:rsidRPr="00692815">
        <w:rPr>
          <w:rFonts w:ascii="Arial" w:hAnsi="Arial" w:cs="Arial"/>
          <w:b/>
          <w:bCs/>
          <w:sz w:val="22"/>
          <w:szCs w:val="22"/>
        </w:rPr>
        <w:t>Data Collection, Management &amp; Strategy</w:t>
      </w:r>
      <w:r>
        <w:rPr>
          <w:rFonts w:ascii="Arial" w:hAnsi="Arial" w:cs="Arial"/>
          <w:b/>
          <w:bCs/>
          <w:sz w:val="22"/>
          <w:szCs w:val="22"/>
        </w:rPr>
        <w:t>:</w:t>
      </w:r>
    </w:p>
    <w:p w14:paraId="5DE8425A"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create, implement and oversee a directorate wide data strategy and methodology for the ongoing capture of accurate qualitative and quantitative data for the Careers &amp; Student Enterprise service. </w:t>
      </w:r>
    </w:p>
    <w:p w14:paraId="3246649E"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create, implement and oversee a directorate wide strategy for ‘Career Readiness’ and supporting students through the Career Readiness Stages. </w:t>
      </w:r>
    </w:p>
    <w:p w14:paraId="70DF406F"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be an active member of the CaSE management team providing data insights and analysis for each service in line with our reporting commitments which include regulatory reporting and funding reports including Office for Students and HESA. </w:t>
      </w:r>
    </w:p>
    <w:p w14:paraId="3FB7C90D"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undertake ongoing critical analysis of Careers &amp; Enterprise data on an ongoing basis and present management data required for monthly reports into Board of Governors, University Executive Board, and relevant institutional committees. </w:t>
      </w:r>
    </w:p>
    <w:p w14:paraId="08A8D2C4"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To design, produce and present detailed quarterly data reports and an end of academic year report outlining the impact of our Directorate to UEL senior leadership team.</w:t>
      </w:r>
    </w:p>
    <w:p w14:paraId="4FAA50EA"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Where required undertake analysis of multiple sources of data to generate an understanding of our work and collaborate with colleagues across the service to make recommendations aimed at improving outcomes for student success across the university. </w:t>
      </w:r>
    </w:p>
    <w:p w14:paraId="53EF0530"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Work with the SMT to promote our data and recommendations, including through the writing of papers and briefing documents and attending relevant committees and formal and informal networks. </w:t>
      </w:r>
    </w:p>
    <w:p w14:paraId="13A6D6A9" w14:textId="77777777" w:rsidR="00070655" w:rsidRPr="00692815" w:rsidRDefault="00070655" w:rsidP="00070655">
      <w:pPr>
        <w:pStyle w:val="ListParagraph"/>
        <w:numPr>
          <w:ilvl w:val="0"/>
          <w:numId w:val="17"/>
        </w:numPr>
        <w:rPr>
          <w:rFonts w:ascii="Arial" w:hAnsi="Arial" w:cs="Arial"/>
          <w:sz w:val="22"/>
          <w:szCs w:val="22"/>
        </w:rPr>
      </w:pPr>
      <w:r w:rsidRPr="00692815">
        <w:rPr>
          <w:rFonts w:ascii="Arial" w:hAnsi="Arial" w:cs="Arial"/>
          <w:sz w:val="22"/>
          <w:szCs w:val="22"/>
        </w:rPr>
        <w:t xml:space="preserve">To </w:t>
      </w:r>
      <w:r w:rsidRPr="00692815">
        <w:rPr>
          <w:rFonts w:ascii="Arial" w:hAnsi="Arial" w:cs="Arial"/>
          <w:bCs/>
          <w:spacing w:val="-3"/>
          <w:sz w:val="22"/>
          <w:szCs w:val="22"/>
        </w:rPr>
        <w:t>drive a customer centric approach using data, customer insight, and feedback to challenge and support business change.</w:t>
      </w:r>
    </w:p>
    <w:p w14:paraId="0285CB2B" w14:textId="77777777" w:rsidR="00070655" w:rsidRPr="00692815" w:rsidRDefault="00070655" w:rsidP="00070655">
      <w:pPr>
        <w:pStyle w:val="NoSpacing"/>
        <w:ind w:left="720"/>
        <w:rPr>
          <w:rFonts w:ascii="Arial" w:hAnsi="Arial" w:cs="Arial"/>
          <w:sz w:val="22"/>
          <w:szCs w:val="22"/>
        </w:rPr>
      </w:pPr>
    </w:p>
    <w:p w14:paraId="61CFE5D2" w14:textId="77777777" w:rsidR="00070655" w:rsidRPr="00692815" w:rsidRDefault="00070655" w:rsidP="00070655">
      <w:pPr>
        <w:pStyle w:val="NoSpacing"/>
        <w:ind w:left="360"/>
        <w:rPr>
          <w:rFonts w:ascii="Arial" w:hAnsi="Arial" w:cs="Arial"/>
          <w:sz w:val="22"/>
          <w:szCs w:val="22"/>
        </w:rPr>
      </w:pPr>
    </w:p>
    <w:p w14:paraId="7FB081C7" w14:textId="68F9D825" w:rsidR="00070655" w:rsidRPr="00692815" w:rsidRDefault="00070655" w:rsidP="00070655">
      <w:pPr>
        <w:pStyle w:val="NoSpacing"/>
        <w:rPr>
          <w:rFonts w:ascii="Arial" w:hAnsi="Arial" w:cs="Arial"/>
          <w:b/>
          <w:bCs/>
          <w:sz w:val="22"/>
          <w:szCs w:val="22"/>
        </w:rPr>
      </w:pPr>
      <w:r w:rsidRPr="00692815">
        <w:rPr>
          <w:rFonts w:ascii="Arial" w:hAnsi="Arial" w:cs="Arial"/>
          <w:b/>
          <w:bCs/>
          <w:sz w:val="22"/>
          <w:szCs w:val="22"/>
        </w:rPr>
        <w:t>Impact &amp; Evaluation</w:t>
      </w:r>
      <w:r w:rsidR="002E201E">
        <w:rPr>
          <w:rFonts w:ascii="Arial" w:hAnsi="Arial" w:cs="Arial"/>
          <w:b/>
          <w:bCs/>
          <w:sz w:val="22"/>
          <w:szCs w:val="22"/>
        </w:rPr>
        <w:t>:</w:t>
      </w:r>
    </w:p>
    <w:p w14:paraId="316FB3FE"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create, implement and oversee a service wide student, staff, and employer voice </w:t>
      </w:r>
      <w:r w:rsidRPr="00692815">
        <w:rPr>
          <w:rFonts w:ascii="Arial" w:hAnsi="Arial" w:cs="Arial"/>
          <w:sz w:val="22"/>
          <w:szCs w:val="22"/>
        </w:rPr>
        <w:lastRenderedPageBreak/>
        <w:t>strategies to evaluate the impact of the service and include stakeholder feedback in the design and delivery of services.</w:t>
      </w:r>
    </w:p>
    <w:p w14:paraId="2558E520" w14:textId="53E5FFBF"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oversee the </w:t>
      </w:r>
      <w:r w:rsidRPr="00692815">
        <w:rPr>
          <w:rFonts w:ascii="Arial" w:hAnsi="Arial" w:cs="Arial"/>
          <w:spacing w:val="-8"/>
          <w:sz w:val="22"/>
          <w:szCs w:val="22"/>
        </w:rPr>
        <w:t>sourcing of</w:t>
      </w:r>
      <w:r w:rsidRPr="00692815">
        <w:rPr>
          <w:rFonts w:ascii="Arial" w:hAnsi="Arial" w:cs="Arial"/>
          <w:spacing w:val="-5"/>
          <w:sz w:val="22"/>
          <w:szCs w:val="22"/>
        </w:rPr>
        <w:t xml:space="preserve"> </w:t>
      </w:r>
      <w:r w:rsidRPr="00692815">
        <w:rPr>
          <w:rFonts w:ascii="Arial" w:hAnsi="Arial" w:cs="Arial"/>
          <w:sz w:val="22"/>
          <w:szCs w:val="22"/>
        </w:rPr>
        <w:t>content</w:t>
      </w:r>
      <w:r w:rsidRPr="00692815">
        <w:rPr>
          <w:rFonts w:ascii="Arial" w:hAnsi="Arial" w:cs="Arial"/>
          <w:spacing w:val="-5"/>
          <w:sz w:val="22"/>
          <w:szCs w:val="22"/>
        </w:rPr>
        <w:t xml:space="preserve"> </w:t>
      </w:r>
      <w:r w:rsidRPr="00692815">
        <w:rPr>
          <w:rFonts w:ascii="Arial" w:hAnsi="Arial" w:cs="Arial"/>
          <w:sz w:val="22"/>
          <w:szCs w:val="22"/>
        </w:rPr>
        <w:t>(images,</w:t>
      </w:r>
      <w:r w:rsidRPr="00692815">
        <w:rPr>
          <w:rFonts w:ascii="Arial" w:hAnsi="Arial" w:cs="Arial"/>
          <w:spacing w:val="-5"/>
          <w:sz w:val="22"/>
          <w:szCs w:val="22"/>
        </w:rPr>
        <w:t xml:space="preserve"> </w:t>
      </w:r>
      <w:r w:rsidRPr="00692815">
        <w:rPr>
          <w:rFonts w:ascii="Arial" w:hAnsi="Arial" w:cs="Arial"/>
          <w:sz w:val="22"/>
          <w:szCs w:val="22"/>
        </w:rPr>
        <w:t>video,</w:t>
      </w:r>
      <w:r w:rsidRPr="00692815">
        <w:rPr>
          <w:rFonts w:ascii="Arial" w:hAnsi="Arial" w:cs="Arial"/>
          <w:spacing w:val="-6"/>
          <w:sz w:val="22"/>
          <w:szCs w:val="22"/>
        </w:rPr>
        <w:t xml:space="preserve"> </w:t>
      </w:r>
      <w:r w:rsidRPr="00692815">
        <w:rPr>
          <w:rFonts w:ascii="Arial" w:hAnsi="Arial" w:cs="Arial"/>
          <w:sz w:val="22"/>
          <w:szCs w:val="22"/>
        </w:rPr>
        <w:t>infographics, copy)</w:t>
      </w:r>
      <w:r w:rsidRPr="00692815">
        <w:rPr>
          <w:rFonts w:ascii="Arial" w:hAnsi="Arial" w:cs="Arial"/>
          <w:spacing w:val="-5"/>
          <w:sz w:val="22"/>
          <w:szCs w:val="22"/>
        </w:rPr>
        <w:t xml:space="preserve"> </w:t>
      </w:r>
      <w:r w:rsidRPr="00692815">
        <w:rPr>
          <w:rFonts w:ascii="Arial" w:hAnsi="Arial" w:cs="Arial"/>
          <w:sz w:val="22"/>
          <w:szCs w:val="22"/>
        </w:rPr>
        <w:t>and impact</w:t>
      </w:r>
      <w:r w:rsidRPr="00692815">
        <w:rPr>
          <w:rFonts w:ascii="Arial" w:hAnsi="Arial" w:cs="Arial"/>
          <w:spacing w:val="-7"/>
          <w:sz w:val="22"/>
          <w:szCs w:val="22"/>
        </w:rPr>
        <w:t xml:space="preserve"> </w:t>
      </w:r>
      <w:r w:rsidRPr="00692815">
        <w:rPr>
          <w:rFonts w:ascii="Arial" w:hAnsi="Arial" w:cs="Arial"/>
          <w:sz w:val="22"/>
          <w:szCs w:val="22"/>
        </w:rPr>
        <w:t>case</w:t>
      </w:r>
      <w:r w:rsidRPr="00692815">
        <w:rPr>
          <w:rFonts w:ascii="Arial" w:hAnsi="Arial" w:cs="Arial"/>
          <w:spacing w:val="-6"/>
          <w:sz w:val="22"/>
          <w:szCs w:val="22"/>
        </w:rPr>
        <w:t xml:space="preserve"> </w:t>
      </w:r>
      <w:r w:rsidRPr="00692815">
        <w:rPr>
          <w:rFonts w:ascii="Arial" w:hAnsi="Arial" w:cs="Arial"/>
          <w:sz w:val="22"/>
          <w:szCs w:val="22"/>
        </w:rPr>
        <w:t>studies</w:t>
      </w:r>
      <w:r w:rsidRPr="00692815">
        <w:rPr>
          <w:rFonts w:ascii="Arial" w:hAnsi="Arial" w:cs="Arial"/>
          <w:spacing w:val="-8"/>
          <w:sz w:val="22"/>
          <w:szCs w:val="22"/>
        </w:rPr>
        <w:t xml:space="preserve"> </w:t>
      </w:r>
      <w:r w:rsidRPr="00692815">
        <w:rPr>
          <w:rFonts w:ascii="Arial" w:hAnsi="Arial" w:cs="Arial"/>
          <w:sz w:val="22"/>
          <w:szCs w:val="22"/>
        </w:rPr>
        <w:t>for</w:t>
      </w:r>
      <w:r w:rsidRPr="00692815">
        <w:rPr>
          <w:rFonts w:ascii="Arial" w:hAnsi="Arial" w:cs="Arial"/>
          <w:spacing w:val="-6"/>
          <w:sz w:val="22"/>
          <w:szCs w:val="22"/>
        </w:rPr>
        <w:t xml:space="preserve"> </w:t>
      </w:r>
      <w:r w:rsidRPr="00692815">
        <w:rPr>
          <w:rFonts w:ascii="Arial" w:hAnsi="Arial" w:cs="Arial"/>
          <w:sz w:val="22"/>
          <w:szCs w:val="22"/>
        </w:rPr>
        <w:t>use</w:t>
      </w:r>
      <w:r w:rsidRPr="00692815">
        <w:rPr>
          <w:rFonts w:ascii="Arial" w:hAnsi="Arial" w:cs="Arial"/>
          <w:spacing w:val="-6"/>
          <w:sz w:val="22"/>
          <w:szCs w:val="22"/>
        </w:rPr>
        <w:t xml:space="preserve"> </w:t>
      </w:r>
      <w:r w:rsidRPr="00692815">
        <w:rPr>
          <w:rFonts w:ascii="Arial" w:hAnsi="Arial" w:cs="Arial"/>
          <w:sz w:val="22"/>
          <w:szCs w:val="22"/>
        </w:rPr>
        <w:t>in</w:t>
      </w:r>
      <w:r w:rsidRPr="00692815">
        <w:rPr>
          <w:rFonts w:ascii="Arial" w:hAnsi="Arial" w:cs="Arial"/>
          <w:spacing w:val="-6"/>
          <w:sz w:val="22"/>
          <w:szCs w:val="22"/>
        </w:rPr>
        <w:t xml:space="preserve"> </w:t>
      </w:r>
      <w:r w:rsidRPr="00692815">
        <w:rPr>
          <w:rFonts w:ascii="Arial" w:hAnsi="Arial" w:cs="Arial"/>
          <w:sz w:val="22"/>
          <w:szCs w:val="22"/>
        </w:rPr>
        <w:t>marketing promotions, publications and</w:t>
      </w:r>
      <w:r w:rsidRPr="00692815">
        <w:rPr>
          <w:rFonts w:ascii="Arial" w:hAnsi="Arial" w:cs="Arial"/>
          <w:spacing w:val="-3"/>
          <w:sz w:val="22"/>
          <w:szCs w:val="22"/>
        </w:rPr>
        <w:t xml:space="preserve"> </w:t>
      </w:r>
      <w:r w:rsidRPr="00692815">
        <w:rPr>
          <w:rFonts w:ascii="Arial" w:hAnsi="Arial" w:cs="Arial"/>
          <w:sz w:val="22"/>
          <w:szCs w:val="22"/>
        </w:rPr>
        <w:t>advertising for the Careers and Student Enterprise service</w:t>
      </w:r>
      <w:r w:rsidR="002E201E">
        <w:rPr>
          <w:rFonts w:ascii="Arial" w:hAnsi="Arial" w:cs="Arial"/>
          <w:sz w:val="22"/>
          <w:szCs w:val="22"/>
        </w:rPr>
        <w:t>.</w:t>
      </w:r>
    </w:p>
    <w:p w14:paraId="5E5ACBE6" w14:textId="77777777" w:rsidR="00070655" w:rsidRPr="00692815" w:rsidRDefault="00070655" w:rsidP="00070655">
      <w:pPr>
        <w:pStyle w:val="NoSpacing"/>
        <w:rPr>
          <w:rFonts w:ascii="Arial" w:hAnsi="Arial" w:cs="Arial"/>
          <w:sz w:val="22"/>
          <w:szCs w:val="22"/>
        </w:rPr>
      </w:pPr>
    </w:p>
    <w:p w14:paraId="5C4D1723" w14:textId="10EBB81D" w:rsidR="00070655" w:rsidRPr="00692815" w:rsidRDefault="00070655" w:rsidP="00070655">
      <w:pPr>
        <w:rPr>
          <w:rFonts w:ascii="Arial" w:hAnsi="Arial" w:cs="Arial"/>
          <w:b/>
          <w:bCs/>
          <w:sz w:val="22"/>
          <w:szCs w:val="22"/>
        </w:rPr>
      </w:pPr>
      <w:r w:rsidRPr="00692815">
        <w:rPr>
          <w:rFonts w:ascii="Arial" w:hAnsi="Arial" w:cs="Arial"/>
          <w:b/>
          <w:bCs/>
          <w:sz w:val="22"/>
          <w:szCs w:val="22"/>
        </w:rPr>
        <w:t>Platforms &amp; Digital Content</w:t>
      </w:r>
      <w:r w:rsidR="002E201E">
        <w:rPr>
          <w:rFonts w:ascii="Arial" w:hAnsi="Arial" w:cs="Arial"/>
          <w:b/>
          <w:bCs/>
          <w:sz w:val="22"/>
          <w:szCs w:val="22"/>
        </w:rPr>
        <w:t>:</w:t>
      </w:r>
      <w:r w:rsidRPr="00692815">
        <w:rPr>
          <w:rFonts w:ascii="Arial" w:hAnsi="Arial" w:cs="Arial"/>
          <w:b/>
          <w:bCs/>
          <w:sz w:val="22"/>
          <w:szCs w:val="22"/>
        </w:rPr>
        <w:t xml:space="preserve"> </w:t>
      </w:r>
    </w:p>
    <w:p w14:paraId="147D78BA"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Responsible for significant digital budget and ensure UEL gets value for money and the spend meets the procurement requirements. </w:t>
      </w:r>
    </w:p>
    <w:p w14:paraId="2C8D3756"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oversee the procurement, management of new platforms including Value, GDPR, Security and single sign on. </w:t>
      </w:r>
    </w:p>
    <w:p w14:paraId="4090A7D2" w14:textId="77777777" w:rsidR="00070655" w:rsidRPr="00692815" w:rsidRDefault="00070655" w:rsidP="00070655">
      <w:pPr>
        <w:pStyle w:val="Default"/>
        <w:numPr>
          <w:ilvl w:val="0"/>
          <w:numId w:val="17"/>
        </w:numPr>
        <w:rPr>
          <w:color w:val="auto"/>
          <w:sz w:val="22"/>
          <w:szCs w:val="22"/>
        </w:rPr>
      </w:pPr>
      <w:r w:rsidRPr="00692815">
        <w:rPr>
          <w:color w:val="auto"/>
          <w:sz w:val="22"/>
          <w:szCs w:val="22"/>
        </w:rPr>
        <w:t xml:space="preserve">To </w:t>
      </w:r>
      <w:r w:rsidRPr="00692815">
        <w:rPr>
          <w:sz w:val="22"/>
          <w:szCs w:val="22"/>
        </w:rPr>
        <w:t xml:space="preserve">create, implement and oversee </w:t>
      </w:r>
      <w:r w:rsidRPr="00692815">
        <w:rPr>
          <w:color w:val="auto"/>
          <w:sz w:val="22"/>
          <w:szCs w:val="22"/>
        </w:rPr>
        <w:t>the Careers and Student Enterprise digital strategy against Directorate KPIs.</w:t>
      </w:r>
    </w:p>
    <w:p w14:paraId="08830B5E" w14:textId="6B7E62A9"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Ensure the Digital Strategy optimises the usage and impact ensuring that content is constantly reviewed, updated, and evolved to meet the needs of students, </w:t>
      </w:r>
      <w:r w:rsidR="002E201E" w:rsidRPr="00692815">
        <w:rPr>
          <w:rFonts w:ascii="Arial" w:hAnsi="Arial" w:cs="Arial"/>
          <w:sz w:val="22"/>
          <w:szCs w:val="22"/>
        </w:rPr>
        <w:t>staff,</w:t>
      </w:r>
      <w:r w:rsidRPr="00692815">
        <w:rPr>
          <w:rFonts w:ascii="Arial" w:hAnsi="Arial" w:cs="Arial"/>
          <w:sz w:val="22"/>
          <w:szCs w:val="22"/>
        </w:rPr>
        <w:t xml:space="preserve"> and employers. </w:t>
      </w:r>
    </w:p>
    <w:p w14:paraId="2657D417" w14:textId="77777777" w:rsidR="00070655" w:rsidRPr="00692815" w:rsidRDefault="00070655" w:rsidP="00070655">
      <w:pPr>
        <w:pStyle w:val="Default"/>
        <w:numPr>
          <w:ilvl w:val="0"/>
          <w:numId w:val="17"/>
        </w:numPr>
        <w:rPr>
          <w:color w:val="auto"/>
          <w:sz w:val="22"/>
          <w:szCs w:val="22"/>
        </w:rPr>
      </w:pPr>
      <w:r w:rsidRPr="00692815">
        <w:rPr>
          <w:sz w:val="22"/>
          <w:szCs w:val="22"/>
        </w:rPr>
        <w:t xml:space="preserve">To drive effective adoption of current and new technology to deliver seamless careers and enterprise digital education for our key stakeholders. </w:t>
      </w:r>
    </w:p>
    <w:p w14:paraId="12704003"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Ensure the team regular engages with users and gain feedback from stakeholders regularly with to drive constant improvement and enable us to realise benefits through digital technology.</w:t>
      </w:r>
    </w:p>
    <w:p w14:paraId="77547BC4" w14:textId="41FA5431"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enhance the capture of data on </w:t>
      </w:r>
      <w:r w:rsidR="002E201E" w:rsidRPr="00692815">
        <w:rPr>
          <w:rFonts w:ascii="Arial" w:hAnsi="Arial" w:cs="Arial"/>
          <w:sz w:val="22"/>
          <w:szCs w:val="22"/>
        </w:rPr>
        <w:t>our platforms</w:t>
      </w:r>
      <w:r w:rsidRPr="00692815">
        <w:rPr>
          <w:rFonts w:ascii="Arial" w:hAnsi="Arial" w:cs="Arial"/>
          <w:sz w:val="22"/>
          <w:szCs w:val="22"/>
        </w:rPr>
        <w:t xml:space="preserve"> and implement ongoing work to manage and cleanse data </w:t>
      </w:r>
      <w:r w:rsidR="002E201E" w:rsidRPr="00692815">
        <w:rPr>
          <w:rFonts w:ascii="Arial" w:hAnsi="Arial" w:cs="Arial"/>
          <w:sz w:val="22"/>
          <w:szCs w:val="22"/>
        </w:rPr>
        <w:t>to maintain</w:t>
      </w:r>
      <w:r w:rsidRPr="00692815">
        <w:rPr>
          <w:rFonts w:ascii="Arial" w:hAnsi="Arial" w:cs="Arial"/>
          <w:sz w:val="22"/>
          <w:szCs w:val="22"/>
        </w:rPr>
        <w:t xml:space="preserve"> quality.</w:t>
      </w:r>
    </w:p>
    <w:p w14:paraId="7F1D15BF"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To oversee the implementation of new platforms, inputting into the set up and providing training and guidance for staff.</w:t>
      </w:r>
    </w:p>
    <w:p w14:paraId="19D830DB"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To act as digital lead for the service, offering guidance and technical support to colleagues, to train academic and support staff to use the system and to create user guides for different audiences.</w:t>
      </w:r>
    </w:p>
    <w:p w14:paraId="15D70DC3"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To keep up to date with current trends in careers related digital platforms, user generated content and e-communications to assess new opportunities that may be of value to the service, as well as proactively engaging in their adoption and procurement.</w:t>
      </w:r>
    </w:p>
    <w:p w14:paraId="7637C143" w14:textId="77777777" w:rsidR="00070655" w:rsidRPr="00692815" w:rsidRDefault="00070655" w:rsidP="00070655">
      <w:pPr>
        <w:pStyle w:val="NoSpacing"/>
        <w:rPr>
          <w:rFonts w:ascii="Arial" w:hAnsi="Arial" w:cs="Arial"/>
          <w:sz w:val="22"/>
          <w:szCs w:val="22"/>
        </w:rPr>
      </w:pPr>
    </w:p>
    <w:p w14:paraId="53FE15DC" w14:textId="373F44F1" w:rsidR="00070655" w:rsidRPr="00692815" w:rsidRDefault="00070655" w:rsidP="00070655">
      <w:pPr>
        <w:pStyle w:val="NoSpacing"/>
        <w:rPr>
          <w:rFonts w:ascii="Arial" w:hAnsi="Arial" w:cs="Arial"/>
          <w:b/>
          <w:bCs/>
          <w:sz w:val="22"/>
          <w:szCs w:val="22"/>
        </w:rPr>
      </w:pPr>
      <w:r w:rsidRPr="00692815">
        <w:rPr>
          <w:rFonts w:ascii="Arial" w:hAnsi="Arial" w:cs="Arial"/>
          <w:b/>
          <w:bCs/>
          <w:sz w:val="22"/>
          <w:szCs w:val="22"/>
        </w:rPr>
        <w:t>Digital Content Marketing</w:t>
      </w:r>
      <w:r w:rsidR="002E201E">
        <w:rPr>
          <w:rFonts w:ascii="Arial" w:hAnsi="Arial" w:cs="Arial"/>
          <w:b/>
          <w:bCs/>
          <w:sz w:val="22"/>
          <w:szCs w:val="22"/>
        </w:rPr>
        <w:t>:</w:t>
      </w:r>
    </w:p>
    <w:p w14:paraId="55996FC3" w14:textId="719DED51"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oversee work with Careers and Student Enterprise colleagues, academic </w:t>
      </w:r>
      <w:r w:rsidR="002E201E" w:rsidRPr="00692815">
        <w:rPr>
          <w:rFonts w:ascii="Arial" w:hAnsi="Arial" w:cs="Arial"/>
          <w:sz w:val="22"/>
          <w:szCs w:val="22"/>
        </w:rPr>
        <w:t>staff,</w:t>
      </w:r>
      <w:r w:rsidRPr="00692815">
        <w:rPr>
          <w:rFonts w:ascii="Arial" w:hAnsi="Arial" w:cs="Arial"/>
          <w:sz w:val="22"/>
          <w:szCs w:val="22"/>
        </w:rPr>
        <w:t xml:space="preserve"> and employers to lead on the creation of engaging content on the Career Zone platforms and intranet pages for students, </w:t>
      </w:r>
      <w:r w:rsidR="002E201E" w:rsidRPr="00692815">
        <w:rPr>
          <w:rFonts w:ascii="Arial" w:hAnsi="Arial" w:cs="Arial"/>
          <w:sz w:val="22"/>
          <w:szCs w:val="22"/>
        </w:rPr>
        <w:t>staff,</w:t>
      </w:r>
      <w:r w:rsidRPr="00692815">
        <w:rPr>
          <w:rFonts w:ascii="Arial" w:hAnsi="Arial" w:cs="Arial"/>
          <w:sz w:val="22"/>
          <w:szCs w:val="22"/>
        </w:rPr>
        <w:t xml:space="preserve"> and employers.</w:t>
      </w:r>
    </w:p>
    <w:p w14:paraId="7A6179AE" w14:textId="3A53853E"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develop key messages that need to be delivered to our audiences and take a leading role in developing targeted digital content for the service </w:t>
      </w:r>
      <w:r w:rsidR="002E201E" w:rsidRPr="00692815">
        <w:rPr>
          <w:rFonts w:ascii="Arial" w:hAnsi="Arial" w:cs="Arial"/>
          <w:sz w:val="22"/>
          <w:szCs w:val="22"/>
        </w:rPr>
        <w:t>across marketing</w:t>
      </w:r>
      <w:r w:rsidRPr="00692815">
        <w:rPr>
          <w:rFonts w:ascii="Arial" w:hAnsi="Arial" w:cs="Arial"/>
          <w:sz w:val="22"/>
          <w:szCs w:val="22"/>
        </w:rPr>
        <w:t xml:space="preserve"> channels.</w:t>
      </w:r>
    </w:p>
    <w:p w14:paraId="0886135B" w14:textId="34F0D63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To</w:t>
      </w:r>
      <w:r w:rsidRPr="00692815">
        <w:rPr>
          <w:rFonts w:ascii="Arial" w:hAnsi="Arial" w:cs="Arial"/>
          <w:spacing w:val="-6"/>
          <w:sz w:val="22"/>
          <w:szCs w:val="22"/>
        </w:rPr>
        <w:t xml:space="preserve"> </w:t>
      </w:r>
      <w:r w:rsidRPr="00692815">
        <w:rPr>
          <w:rFonts w:ascii="Arial" w:hAnsi="Arial" w:cs="Arial"/>
          <w:sz w:val="22"/>
          <w:szCs w:val="22"/>
        </w:rPr>
        <w:t>research</w:t>
      </w:r>
      <w:r w:rsidRPr="00692815">
        <w:rPr>
          <w:rFonts w:ascii="Arial" w:hAnsi="Arial" w:cs="Arial"/>
          <w:spacing w:val="-5"/>
          <w:sz w:val="22"/>
          <w:szCs w:val="22"/>
        </w:rPr>
        <w:t xml:space="preserve"> </w:t>
      </w:r>
      <w:r w:rsidRPr="00692815">
        <w:rPr>
          <w:rFonts w:ascii="Arial" w:hAnsi="Arial" w:cs="Arial"/>
          <w:sz w:val="22"/>
          <w:szCs w:val="22"/>
        </w:rPr>
        <w:t>and</w:t>
      </w:r>
      <w:r w:rsidRPr="00692815">
        <w:rPr>
          <w:rFonts w:ascii="Arial" w:hAnsi="Arial" w:cs="Arial"/>
          <w:spacing w:val="-5"/>
          <w:sz w:val="22"/>
          <w:szCs w:val="22"/>
        </w:rPr>
        <w:t xml:space="preserve"> </w:t>
      </w:r>
      <w:r w:rsidRPr="00692815">
        <w:rPr>
          <w:rFonts w:ascii="Arial" w:hAnsi="Arial" w:cs="Arial"/>
          <w:sz w:val="22"/>
          <w:szCs w:val="22"/>
        </w:rPr>
        <w:t>develop</w:t>
      </w:r>
      <w:r w:rsidRPr="00692815">
        <w:rPr>
          <w:rFonts w:ascii="Arial" w:hAnsi="Arial" w:cs="Arial"/>
          <w:spacing w:val="-3"/>
          <w:sz w:val="22"/>
          <w:szCs w:val="22"/>
        </w:rPr>
        <w:t xml:space="preserve"> </w:t>
      </w:r>
      <w:r w:rsidRPr="00692815">
        <w:rPr>
          <w:rFonts w:ascii="Arial" w:hAnsi="Arial" w:cs="Arial"/>
          <w:sz w:val="22"/>
          <w:szCs w:val="22"/>
        </w:rPr>
        <w:t>stories,</w:t>
      </w:r>
      <w:r w:rsidRPr="00692815">
        <w:rPr>
          <w:rFonts w:ascii="Arial" w:hAnsi="Arial" w:cs="Arial"/>
          <w:spacing w:val="-3"/>
          <w:sz w:val="22"/>
          <w:szCs w:val="22"/>
        </w:rPr>
        <w:t xml:space="preserve"> </w:t>
      </w:r>
      <w:r w:rsidRPr="00692815">
        <w:rPr>
          <w:rFonts w:ascii="Arial" w:hAnsi="Arial" w:cs="Arial"/>
          <w:sz w:val="22"/>
          <w:szCs w:val="22"/>
        </w:rPr>
        <w:t>materials,</w:t>
      </w:r>
      <w:r w:rsidRPr="00692815">
        <w:rPr>
          <w:rFonts w:ascii="Arial" w:hAnsi="Arial" w:cs="Arial"/>
          <w:spacing w:val="-5"/>
          <w:sz w:val="22"/>
          <w:szCs w:val="22"/>
        </w:rPr>
        <w:t xml:space="preserve"> </w:t>
      </w:r>
      <w:r w:rsidRPr="00692815">
        <w:rPr>
          <w:rFonts w:ascii="Arial" w:hAnsi="Arial" w:cs="Arial"/>
          <w:sz w:val="22"/>
          <w:szCs w:val="22"/>
        </w:rPr>
        <w:t>and</w:t>
      </w:r>
      <w:r w:rsidRPr="00692815">
        <w:rPr>
          <w:rFonts w:ascii="Arial" w:hAnsi="Arial" w:cs="Arial"/>
          <w:spacing w:val="-7"/>
          <w:sz w:val="22"/>
          <w:szCs w:val="22"/>
        </w:rPr>
        <w:t xml:space="preserve"> </w:t>
      </w:r>
      <w:r w:rsidRPr="00692815">
        <w:rPr>
          <w:rFonts w:ascii="Arial" w:hAnsi="Arial" w:cs="Arial"/>
          <w:sz w:val="22"/>
          <w:szCs w:val="22"/>
        </w:rPr>
        <w:t>key</w:t>
      </w:r>
      <w:r w:rsidRPr="00692815">
        <w:rPr>
          <w:rFonts w:ascii="Arial" w:hAnsi="Arial" w:cs="Arial"/>
          <w:spacing w:val="-5"/>
          <w:sz w:val="22"/>
          <w:szCs w:val="22"/>
        </w:rPr>
        <w:t xml:space="preserve"> </w:t>
      </w:r>
      <w:r w:rsidRPr="00692815">
        <w:rPr>
          <w:rFonts w:ascii="Arial" w:hAnsi="Arial" w:cs="Arial"/>
          <w:sz w:val="22"/>
          <w:szCs w:val="22"/>
        </w:rPr>
        <w:t>messaging</w:t>
      </w:r>
      <w:r w:rsidRPr="00692815">
        <w:rPr>
          <w:rFonts w:ascii="Arial" w:hAnsi="Arial" w:cs="Arial"/>
          <w:spacing w:val="-3"/>
          <w:sz w:val="22"/>
          <w:szCs w:val="22"/>
        </w:rPr>
        <w:t xml:space="preserve"> </w:t>
      </w:r>
      <w:r w:rsidRPr="00692815">
        <w:rPr>
          <w:rFonts w:ascii="Arial" w:hAnsi="Arial" w:cs="Arial"/>
          <w:sz w:val="22"/>
          <w:szCs w:val="22"/>
        </w:rPr>
        <w:t>to</w:t>
      </w:r>
      <w:r w:rsidRPr="00692815">
        <w:rPr>
          <w:rFonts w:ascii="Arial" w:hAnsi="Arial" w:cs="Arial"/>
          <w:spacing w:val="-5"/>
          <w:sz w:val="22"/>
          <w:szCs w:val="22"/>
        </w:rPr>
        <w:t xml:space="preserve"> </w:t>
      </w:r>
      <w:r w:rsidRPr="00692815">
        <w:rPr>
          <w:rFonts w:ascii="Arial" w:hAnsi="Arial" w:cs="Arial"/>
          <w:sz w:val="22"/>
          <w:szCs w:val="22"/>
        </w:rPr>
        <w:t xml:space="preserve">drive student, </w:t>
      </w:r>
      <w:r w:rsidR="002E201E" w:rsidRPr="00692815">
        <w:rPr>
          <w:rFonts w:ascii="Arial" w:hAnsi="Arial" w:cs="Arial"/>
          <w:sz w:val="22"/>
          <w:szCs w:val="22"/>
        </w:rPr>
        <w:t>staff,</w:t>
      </w:r>
      <w:r w:rsidRPr="00692815">
        <w:rPr>
          <w:rFonts w:ascii="Arial" w:hAnsi="Arial" w:cs="Arial"/>
          <w:sz w:val="22"/>
          <w:szCs w:val="22"/>
        </w:rPr>
        <w:t xml:space="preserve"> and employer engagement with our digital content. </w:t>
      </w:r>
    </w:p>
    <w:p w14:paraId="1AA14960" w14:textId="0E171E09"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 xml:space="preserve">To proofread, sub-edit and check the accuracy of communications and key messages, ensuring messages and copy deliver compelling messages in line with tone of voice guidelines, web design guides, </w:t>
      </w:r>
      <w:r w:rsidR="002E201E" w:rsidRPr="00692815">
        <w:rPr>
          <w:rFonts w:ascii="Arial" w:hAnsi="Arial" w:cs="Arial"/>
          <w:sz w:val="22"/>
          <w:szCs w:val="22"/>
        </w:rPr>
        <w:t>policies,</w:t>
      </w:r>
      <w:r w:rsidRPr="00692815">
        <w:rPr>
          <w:rFonts w:ascii="Arial" w:hAnsi="Arial" w:cs="Arial"/>
          <w:sz w:val="22"/>
          <w:szCs w:val="22"/>
        </w:rPr>
        <w:t xml:space="preserve"> and</w:t>
      </w:r>
      <w:r w:rsidRPr="00692815">
        <w:rPr>
          <w:rFonts w:ascii="Arial" w:hAnsi="Arial" w:cs="Arial"/>
          <w:spacing w:val="-3"/>
          <w:sz w:val="22"/>
          <w:szCs w:val="22"/>
        </w:rPr>
        <w:t xml:space="preserve"> </w:t>
      </w:r>
      <w:r w:rsidRPr="00692815">
        <w:rPr>
          <w:rFonts w:ascii="Arial" w:hAnsi="Arial" w:cs="Arial"/>
          <w:sz w:val="22"/>
          <w:szCs w:val="22"/>
        </w:rPr>
        <w:t>procedures.</w:t>
      </w:r>
    </w:p>
    <w:p w14:paraId="3888AE02" w14:textId="77777777" w:rsidR="00070655" w:rsidRPr="00692815" w:rsidRDefault="00070655" w:rsidP="00070655">
      <w:pPr>
        <w:pStyle w:val="NoSpacing"/>
        <w:widowControl w:val="0"/>
        <w:numPr>
          <w:ilvl w:val="0"/>
          <w:numId w:val="17"/>
        </w:numPr>
        <w:autoSpaceDE w:val="0"/>
        <w:autoSpaceDN w:val="0"/>
        <w:rPr>
          <w:rFonts w:ascii="Arial" w:hAnsi="Arial" w:cs="Arial"/>
          <w:sz w:val="22"/>
          <w:szCs w:val="22"/>
        </w:rPr>
      </w:pPr>
      <w:r w:rsidRPr="00692815">
        <w:rPr>
          <w:rFonts w:ascii="Arial" w:hAnsi="Arial" w:cs="Arial"/>
          <w:sz w:val="22"/>
          <w:szCs w:val="22"/>
        </w:rPr>
        <w:t>To create and manage our social media campaigns to promote Career Zone digital resources.</w:t>
      </w:r>
    </w:p>
    <w:p w14:paraId="32E84078" w14:textId="77777777" w:rsidR="007007EB" w:rsidRPr="007007EB" w:rsidRDefault="007007EB" w:rsidP="007007EB">
      <w:pPr>
        <w:jc w:val="both"/>
        <w:rPr>
          <w:rFonts w:ascii="Arial" w:hAnsi="Arial" w:cs="Arial"/>
          <w:b/>
          <w:i/>
          <w:iCs/>
          <w:sz w:val="22"/>
          <w:szCs w:val="22"/>
        </w:rPr>
      </w:pPr>
    </w:p>
    <w:p w14:paraId="61ED44AD" w14:textId="77777777" w:rsidR="005D1EEA" w:rsidRPr="005D1EEA" w:rsidRDefault="005D1EEA" w:rsidP="005D1EEA">
      <w:pPr>
        <w:jc w:val="both"/>
        <w:rPr>
          <w:rFonts w:ascii="Arial" w:hAnsi="Arial" w:cs="Arial"/>
          <w:sz w:val="22"/>
          <w:szCs w:val="22"/>
        </w:rPr>
      </w:pPr>
    </w:p>
    <w:p w14:paraId="66707909" w14:textId="39DEB751" w:rsidR="005D1EEA" w:rsidRPr="005D1EEA" w:rsidRDefault="005D1EEA" w:rsidP="005D1EEA">
      <w:pPr>
        <w:jc w:val="both"/>
        <w:rPr>
          <w:rFonts w:ascii="Arial" w:hAnsi="Arial" w:cs="Arial"/>
          <w:sz w:val="22"/>
          <w:szCs w:val="22"/>
        </w:rPr>
      </w:pPr>
      <w:r w:rsidRPr="005D1EEA">
        <w:rPr>
          <w:rFonts w:ascii="Arial" w:hAnsi="Arial" w:cs="Arial"/>
          <w:sz w:val="22"/>
          <w:szCs w:val="22"/>
        </w:rPr>
        <w:t xml:space="preserve">The duties and responsibilities outlined above provide a general overview of the range of tasks that a </w:t>
      </w:r>
      <w:r w:rsidR="00C511D8" w:rsidRPr="00C511D8">
        <w:rPr>
          <w:rFonts w:ascii="Arial" w:hAnsi="Arial" w:cs="Arial"/>
          <w:sz w:val="22"/>
          <w:szCs w:val="22"/>
        </w:rPr>
        <w:t xml:space="preserve">Data &amp; Digital Content Manager </w:t>
      </w:r>
      <w:r w:rsidRPr="005D1EEA">
        <w:rPr>
          <w:rFonts w:ascii="Arial" w:hAnsi="Arial" w:cs="Arial"/>
          <w:sz w:val="22"/>
          <w:szCs w:val="22"/>
        </w:rPr>
        <w:t xml:space="preserve">at the University of East London may be required to perform. Please note that this job description is not exhaustive, and additional tasks aligned with the role's grade may be assigned as needed. </w:t>
      </w:r>
    </w:p>
    <w:p w14:paraId="03E04675" w14:textId="77777777" w:rsidR="005D1EEA" w:rsidRPr="005D1EEA" w:rsidRDefault="005D1EEA" w:rsidP="005D1EEA">
      <w:pPr>
        <w:jc w:val="both"/>
        <w:rPr>
          <w:rFonts w:ascii="Arial" w:hAnsi="Arial" w:cs="Arial"/>
          <w:sz w:val="22"/>
          <w:szCs w:val="22"/>
        </w:rPr>
      </w:pPr>
    </w:p>
    <w:p w14:paraId="4DFBB777" w14:textId="77777777" w:rsidR="005D1EEA" w:rsidRPr="005D1EEA" w:rsidRDefault="005D1EEA" w:rsidP="005D1EEA">
      <w:pPr>
        <w:jc w:val="both"/>
        <w:rPr>
          <w:rFonts w:ascii="Arial" w:hAnsi="Arial" w:cs="Arial"/>
          <w:sz w:val="22"/>
          <w:szCs w:val="22"/>
        </w:rPr>
      </w:pPr>
      <w:r w:rsidRPr="005D1EEA">
        <w:rPr>
          <w:rFonts w:ascii="Arial" w:hAnsi="Arial" w:cs="Arial"/>
          <w:sz w:val="22"/>
          <w:szCs w:val="22"/>
        </w:rPr>
        <w:lastRenderedPageBreak/>
        <w:t>The job description may also be updated to reflect changes in circumstances, and employees will be consulted if any amendments are required.</w:t>
      </w:r>
    </w:p>
    <w:p w14:paraId="4CBA3C94" w14:textId="77777777" w:rsidR="005D1EEA" w:rsidRPr="005D1EEA" w:rsidRDefault="005D1EEA" w:rsidP="005D1EEA">
      <w:pPr>
        <w:jc w:val="both"/>
        <w:rPr>
          <w:rFonts w:ascii="Arial" w:hAnsi="Arial" w:cs="Arial"/>
          <w:sz w:val="22"/>
          <w:szCs w:val="22"/>
        </w:rPr>
      </w:pPr>
    </w:p>
    <w:p w14:paraId="1FB2C645" w14:textId="77777777" w:rsidR="005D1EEA" w:rsidRPr="005D1EEA" w:rsidRDefault="005D1EEA" w:rsidP="005D1EEA">
      <w:pPr>
        <w:jc w:val="both"/>
        <w:rPr>
          <w:rFonts w:ascii="Arial" w:hAnsi="Arial" w:cs="Arial"/>
          <w:sz w:val="22"/>
          <w:szCs w:val="22"/>
        </w:rPr>
      </w:pPr>
      <w:r w:rsidRPr="005D1EEA">
        <w:rPr>
          <w:rFonts w:ascii="Arial" w:hAnsi="Arial" w:cs="Arial"/>
          <w:sz w:val="22"/>
          <w:szCs w:val="22"/>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286D0A01" w14:textId="77777777" w:rsidR="005D1EEA" w:rsidRPr="005D1EEA" w:rsidRDefault="005D1EEA" w:rsidP="005D1EEA">
      <w:pPr>
        <w:jc w:val="both"/>
        <w:rPr>
          <w:rFonts w:ascii="Arial" w:hAnsi="Arial" w:cs="Arial"/>
          <w:sz w:val="22"/>
          <w:szCs w:val="22"/>
          <w:u w:val="single"/>
        </w:rPr>
      </w:pPr>
    </w:p>
    <w:p w14:paraId="7A258008" w14:textId="77777777" w:rsidR="005D1EEA" w:rsidRPr="005D1EEA" w:rsidRDefault="005D1EEA" w:rsidP="005D1EEA">
      <w:pPr>
        <w:jc w:val="both"/>
        <w:rPr>
          <w:rFonts w:ascii="Arial" w:hAnsi="Arial" w:cs="Arial"/>
          <w:sz w:val="22"/>
          <w:szCs w:val="22"/>
          <w:u w:val="single"/>
        </w:rPr>
      </w:pPr>
    </w:p>
    <w:p w14:paraId="4E081482" w14:textId="77777777" w:rsidR="007C4E58" w:rsidRDefault="007C4E58" w:rsidP="00D20451">
      <w:pPr>
        <w:jc w:val="center"/>
        <w:rPr>
          <w:rFonts w:ascii="Arial" w:hAnsi="Arial" w:cs="Arial"/>
          <w:b/>
          <w:bCs/>
          <w:sz w:val="22"/>
          <w:szCs w:val="22"/>
        </w:rPr>
      </w:pPr>
    </w:p>
    <w:p w14:paraId="68853E7C" w14:textId="77777777" w:rsidR="007C4E58" w:rsidRDefault="007C4E58" w:rsidP="00D20451">
      <w:pPr>
        <w:jc w:val="center"/>
        <w:rPr>
          <w:rFonts w:ascii="Arial" w:hAnsi="Arial" w:cs="Arial"/>
          <w:b/>
          <w:bCs/>
          <w:sz w:val="22"/>
          <w:szCs w:val="22"/>
        </w:rPr>
      </w:pPr>
    </w:p>
    <w:p w14:paraId="55174EAF" w14:textId="77777777" w:rsidR="007C4E58" w:rsidRDefault="007C4E58" w:rsidP="00D20451">
      <w:pPr>
        <w:jc w:val="center"/>
        <w:rPr>
          <w:rFonts w:ascii="Arial" w:hAnsi="Arial" w:cs="Arial"/>
          <w:b/>
          <w:bCs/>
          <w:sz w:val="22"/>
          <w:szCs w:val="22"/>
        </w:rPr>
      </w:pPr>
    </w:p>
    <w:p w14:paraId="4D267898" w14:textId="77777777" w:rsidR="00153F7D" w:rsidRDefault="00153F7D" w:rsidP="00BB53BD">
      <w:pPr>
        <w:rPr>
          <w:rFonts w:ascii="Arial" w:hAnsi="Arial" w:cs="Arial"/>
          <w:b/>
          <w:bCs/>
          <w:sz w:val="22"/>
          <w:szCs w:val="22"/>
        </w:rPr>
      </w:pPr>
    </w:p>
    <w:p w14:paraId="41655520" w14:textId="77777777" w:rsidR="00153F7D" w:rsidRDefault="00153F7D" w:rsidP="00D20451">
      <w:pPr>
        <w:jc w:val="center"/>
        <w:rPr>
          <w:rFonts w:ascii="Arial" w:hAnsi="Arial" w:cs="Arial"/>
          <w:b/>
          <w:bCs/>
          <w:sz w:val="22"/>
          <w:szCs w:val="22"/>
        </w:rPr>
      </w:pPr>
    </w:p>
    <w:p w14:paraId="3E47BA34" w14:textId="57ED305D" w:rsidR="00D20451" w:rsidRDefault="00D20451" w:rsidP="00D20451">
      <w:pPr>
        <w:jc w:val="center"/>
        <w:rPr>
          <w:rFonts w:ascii="Arial" w:hAnsi="Arial" w:cs="Arial"/>
          <w:b/>
          <w:bCs/>
          <w:sz w:val="22"/>
          <w:szCs w:val="22"/>
        </w:rPr>
      </w:pPr>
      <w:r>
        <w:rPr>
          <w:rFonts w:ascii="Arial" w:hAnsi="Arial" w:cs="Arial"/>
          <w:b/>
          <w:bCs/>
          <w:sz w:val="22"/>
          <w:szCs w:val="22"/>
        </w:rPr>
        <w:t>PERSON SPECIFICATION</w:t>
      </w:r>
    </w:p>
    <w:p w14:paraId="2410852F" w14:textId="77777777" w:rsidR="00D20451" w:rsidRDefault="00D20451" w:rsidP="3C0EE9EA">
      <w:pPr>
        <w:jc w:val="both"/>
        <w:rPr>
          <w:rFonts w:ascii="Arial" w:hAnsi="Arial" w:cs="Arial"/>
          <w:b/>
          <w:bCs/>
          <w:sz w:val="22"/>
          <w:szCs w:val="22"/>
        </w:rPr>
      </w:pPr>
    </w:p>
    <w:p w14:paraId="617B6D55" w14:textId="60BF403E"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2CBE8A81" w14:textId="614EC72D" w:rsidR="002F18EC" w:rsidRPr="00692815" w:rsidRDefault="002F18EC" w:rsidP="002F18EC">
      <w:pPr>
        <w:pStyle w:val="NoSpacing"/>
        <w:widowControl w:val="0"/>
        <w:numPr>
          <w:ilvl w:val="0"/>
          <w:numId w:val="19"/>
        </w:numPr>
        <w:autoSpaceDE w:val="0"/>
        <w:autoSpaceDN w:val="0"/>
        <w:spacing w:line="259" w:lineRule="auto"/>
        <w:rPr>
          <w:rFonts w:ascii="Arial" w:eastAsiaTheme="minorEastAsia" w:hAnsi="Arial" w:cs="Arial"/>
          <w:sz w:val="22"/>
          <w:szCs w:val="22"/>
        </w:rPr>
      </w:pPr>
      <w:r w:rsidRPr="00692815">
        <w:rPr>
          <w:rFonts w:ascii="Arial" w:hAnsi="Arial" w:cs="Arial"/>
          <w:sz w:val="22"/>
          <w:szCs w:val="22"/>
        </w:rPr>
        <w:t>Substantial experience in working with big data sets and undertaking detailed data and impact analysis to inform strategic decision making</w:t>
      </w:r>
    </w:p>
    <w:p w14:paraId="24D42F10" w14:textId="503C36D4" w:rsidR="002F18EC" w:rsidRPr="00692815" w:rsidRDefault="002F18EC" w:rsidP="002F18EC">
      <w:pPr>
        <w:pStyle w:val="NoSpacing"/>
        <w:widowControl w:val="0"/>
        <w:numPr>
          <w:ilvl w:val="0"/>
          <w:numId w:val="19"/>
        </w:numPr>
        <w:autoSpaceDE w:val="0"/>
        <w:autoSpaceDN w:val="0"/>
        <w:spacing w:line="259" w:lineRule="auto"/>
        <w:rPr>
          <w:rFonts w:ascii="Arial" w:eastAsiaTheme="minorEastAsia" w:hAnsi="Arial" w:cs="Arial"/>
          <w:sz w:val="22"/>
          <w:szCs w:val="22"/>
        </w:rPr>
      </w:pPr>
      <w:r w:rsidRPr="00692815">
        <w:rPr>
          <w:rFonts w:ascii="Arial" w:hAnsi="Arial" w:cs="Arial"/>
          <w:sz w:val="22"/>
          <w:szCs w:val="22"/>
        </w:rPr>
        <w:t>Substantial experience with Student Data including knowledge of Access, Retention and Progression</w:t>
      </w:r>
    </w:p>
    <w:p w14:paraId="7B1E3520" w14:textId="55A494A1" w:rsidR="002F18EC" w:rsidRPr="00692815" w:rsidRDefault="002F18EC" w:rsidP="002F18EC">
      <w:pPr>
        <w:pStyle w:val="ListParagraph"/>
        <w:numPr>
          <w:ilvl w:val="0"/>
          <w:numId w:val="19"/>
        </w:numPr>
        <w:tabs>
          <w:tab w:val="left" w:pos="-720"/>
          <w:tab w:val="left" w:pos="0"/>
          <w:tab w:val="left" w:pos="720"/>
          <w:tab w:val="left" w:pos="1440"/>
        </w:tabs>
        <w:suppressAutoHyphens/>
        <w:rPr>
          <w:rFonts w:ascii="Arial" w:hAnsi="Arial" w:cs="Arial"/>
          <w:sz w:val="22"/>
          <w:szCs w:val="22"/>
        </w:rPr>
      </w:pPr>
      <w:r w:rsidRPr="00692815">
        <w:rPr>
          <w:rFonts w:ascii="Arial" w:hAnsi="Arial" w:cs="Arial"/>
          <w:sz w:val="22"/>
          <w:szCs w:val="22"/>
        </w:rPr>
        <w:t>Experience for digital transformation of education (HE) or another large-scale sector organisation</w:t>
      </w:r>
    </w:p>
    <w:p w14:paraId="50E9154B" w14:textId="4523DDE6" w:rsidR="002F18EC" w:rsidRPr="00692815" w:rsidRDefault="002F18EC" w:rsidP="002F18EC">
      <w:pPr>
        <w:pStyle w:val="NoSpacing"/>
        <w:widowControl w:val="0"/>
        <w:numPr>
          <w:ilvl w:val="0"/>
          <w:numId w:val="19"/>
        </w:numPr>
        <w:autoSpaceDE w:val="0"/>
        <w:autoSpaceDN w:val="0"/>
        <w:spacing w:line="259" w:lineRule="auto"/>
        <w:rPr>
          <w:rFonts w:ascii="Arial" w:eastAsiaTheme="minorEastAsia" w:hAnsi="Arial" w:cs="Arial"/>
          <w:sz w:val="22"/>
          <w:szCs w:val="22"/>
        </w:rPr>
      </w:pPr>
      <w:r w:rsidRPr="00692815">
        <w:rPr>
          <w:rFonts w:ascii="Arial" w:hAnsi="Arial" w:cs="Arial"/>
          <w:sz w:val="22"/>
          <w:szCs w:val="22"/>
        </w:rPr>
        <w:t>Substantial experience in digital content management at a strategic, tactical, and operational levels, including the use of data, insight, and analysis to identify and evaluate opportunities and to inform plans</w:t>
      </w:r>
    </w:p>
    <w:p w14:paraId="18E2C414" w14:textId="0DEACA14" w:rsidR="002F18EC" w:rsidRPr="00692815" w:rsidRDefault="002F18EC" w:rsidP="002F18EC">
      <w:pPr>
        <w:pStyle w:val="NoSpacing"/>
        <w:widowControl w:val="0"/>
        <w:numPr>
          <w:ilvl w:val="0"/>
          <w:numId w:val="19"/>
        </w:numPr>
        <w:autoSpaceDE w:val="0"/>
        <w:autoSpaceDN w:val="0"/>
        <w:spacing w:line="259" w:lineRule="auto"/>
        <w:rPr>
          <w:rFonts w:ascii="Arial" w:eastAsiaTheme="minorEastAsia" w:hAnsi="Arial" w:cs="Arial"/>
          <w:sz w:val="22"/>
          <w:szCs w:val="22"/>
        </w:rPr>
      </w:pPr>
      <w:r w:rsidRPr="00692815">
        <w:rPr>
          <w:rFonts w:ascii="Arial" w:hAnsi="Arial" w:cs="Arial"/>
          <w:sz w:val="22"/>
          <w:szCs w:val="22"/>
        </w:rPr>
        <w:t>Demonstrable experience of sourcing, onboarding, and managing digital platforms including procurement, delivering value for money, customer relationship management, training, and implementation</w:t>
      </w:r>
    </w:p>
    <w:p w14:paraId="4E88E0F9" w14:textId="42167280" w:rsidR="002F18EC" w:rsidRPr="00692815" w:rsidRDefault="002F18EC" w:rsidP="002F18EC">
      <w:pPr>
        <w:pStyle w:val="NoSpacing"/>
        <w:widowControl w:val="0"/>
        <w:numPr>
          <w:ilvl w:val="0"/>
          <w:numId w:val="19"/>
        </w:numPr>
        <w:autoSpaceDE w:val="0"/>
        <w:autoSpaceDN w:val="0"/>
        <w:rPr>
          <w:rFonts w:ascii="Arial" w:hAnsi="Arial" w:cs="Arial"/>
          <w:sz w:val="22"/>
          <w:szCs w:val="22"/>
        </w:rPr>
      </w:pPr>
      <w:r w:rsidRPr="00692815">
        <w:rPr>
          <w:rFonts w:ascii="Arial" w:hAnsi="Arial" w:cs="Arial"/>
          <w:sz w:val="22"/>
          <w:szCs w:val="22"/>
        </w:rPr>
        <w:t>Experience in designing and developing digital content that is tailored to a student audience using an evidence-based, segmented, and targeted approach to ensure our provision meets the diverse needs of our student body</w:t>
      </w:r>
    </w:p>
    <w:p w14:paraId="5824B9EC" w14:textId="77777777" w:rsidR="002F18EC" w:rsidRPr="002F18EC" w:rsidRDefault="002F18EC" w:rsidP="001575E8">
      <w:pPr>
        <w:pStyle w:val="NoSpacing"/>
        <w:widowControl w:val="0"/>
        <w:numPr>
          <w:ilvl w:val="0"/>
          <w:numId w:val="19"/>
        </w:numPr>
        <w:autoSpaceDE w:val="0"/>
        <w:autoSpaceDN w:val="0"/>
        <w:contextualSpacing/>
        <w:rPr>
          <w:rFonts w:ascii="Arial" w:hAnsi="Arial" w:cs="Arial"/>
          <w:sz w:val="22"/>
          <w:szCs w:val="22"/>
        </w:rPr>
      </w:pPr>
      <w:r w:rsidRPr="002F18EC">
        <w:rPr>
          <w:rFonts w:ascii="Arial" w:hAnsi="Arial" w:cs="Arial"/>
          <w:sz w:val="22"/>
          <w:szCs w:val="22"/>
        </w:rPr>
        <w:t>Proven experience of creating developing communications and marketing material, developing, and producing content that aligns</w:t>
      </w:r>
      <w:r w:rsidRPr="002F18EC">
        <w:rPr>
          <w:rFonts w:ascii="Arial" w:hAnsi="Arial" w:cs="Arial"/>
          <w:spacing w:val="-7"/>
          <w:sz w:val="22"/>
          <w:szCs w:val="22"/>
        </w:rPr>
        <w:t xml:space="preserve"> </w:t>
      </w:r>
      <w:r w:rsidRPr="002F18EC">
        <w:rPr>
          <w:rFonts w:ascii="Arial" w:hAnsi="Arial" w:cs="Arial"/>
          <w:sz w:val="22"/>
          <w:szCs w:val="22"/>
        </w:rPr>
        <w:t>with</w:t>
      </w:r>
      <w:r w:rsidRPr="002F18EC">
        <w:rPr>
          <w:rFonts w:ascii="Arial" w:hAnsi="Arial" w:cs="Arial"/>
          <w:spacing w:val="-7"/>
          <w:sz w:val="22"/>
          <w:szCs w:val="22"/>
        </w:rPr>
        <w:t xml:space="preserve"> </w:t>
      </w:r>
      <w:r w:rsidRPr="002F18EC">
        <w:rPr>
          <w:rFonts w:ascii="Arial" w:hAnsi="Arial" w:cs="Arial"/>
          <w:sz w:val="22"/>
          <w:szCs w:val="22"/>
        </w:rPr>
        <w:t>overarching</w:t>
      </w:r>
      <w:r w:rsidRPr="002F18EC">
        <w:rPr>
          <w:rFonts w:ascii="Arial" w:hAnsi="Arial" w:cs="Arial"/>
          <w:spacing w:val="-11"/>
          <w:sz w:val="22"/>
          <w:szCs w:val="22"/>
        </w:rPr>
        <w:t xml:space="preserve"> </w:t>
      </w:r>
      <w:r w:rsidRPr="002F18EC">
        <w:rPr>
          <w:rFonts w:ascii="Arial" w:hAnsi="Arial" w:cs="Arial"/>
          <w:sz w:val="22"/>
          <w:szCs w:val="22"/>
        </w:rPr>
        <w:t>key</w:t>
      </w:r>
      <w:r w:rsidRPr="002F18EC">
        <w:rPr>
          <w:rFonts w:ascii="Arial" w:hAnsi="Arial" w:cs="Arial"/>
          <w:spacing w:val="-13"/>
          <w:sz w:val="22"/>
          <w:szCs w:val="22"/>
        </w:rPr>
        <w:t xml:space="preserve"> </w:t>
      </w:r>
      <w:r w:rsidRPr="002F18EC">
        <w:rPr>
          <w:rFonts w:ascii="Arial" w:hAnsi="Arial" w:cs="Arial"/>
          <w:sz w:val="22"/>
          <w:szCs w:val="22"/>
        </w:rPr>
        <w:t>messaging</w:t>
      </w:r>
      <w:r w:rsidRPr="002F18EC">
        <w:rPr>
          <w:rFonts w:ascii="Arial" w:hAnsi="Arial" w:cs="Arial"/>
          <w:spacing w:val="-5"/>
          <w:sz w:val="22"/>
          <w:szCs w:val="22"/>
        </w:rPr>
        <w:t xml:space="preserve"> </w:t>
      </w:r>
      <w:r w:rsidRPr="002F18EC">
        <w:rPr>
          <w:rFonts w:ascii="Arial" w:hAnsi="Arial" w:cs="Arial"/>
          <w:sz w:val="22"/>
          <w:szCs w:val="22"/>
        </w:rPr>
        <w:t>and</w:t>
      </w:r>
      <w:r w:rsidRPr="002F18EC">
        <w:rPr>
          <w:rFonts w:ascii="Arial" w:hAnsi="Arial" w:cs="Arial"/>
          <w:spacing w:val="-11"/>
          <w:sz w:val="22"/>
          <w:szCs w:val="22"/>
        </w:rPr>
        <w:t xml:space="preserve"> </w:t>
      </w:r>
      <w:r w:rsidRPr="002F18EC">
        <w:rPr>
          <w:rFonts w:ascii="Arial" w:hAnsi="Arial" w:cs="Arial"/>
          <w:sz w:val="22"/>
          <w:szCs w:val="22"/>
        </w:rPr>
        <w:t>brand</w:t>
      </w:r>
      <w:r w:rsidRPr="002F18EC">
        <w:rPr>
          <w:rFonts w:ascii="Arial" w:hAnsi="Arial" w:cs="Arial"/>
          <w:spacing w:val="-11"/>
          <w:sz w:val="22"/>
          <w:szCs w:val="22"/>
        </w:rPr>
        <w:t xml:space="preserve"> </w:t>
      </w:r>
      <w:r w:rsidRPr="002F18EC">
        <w:rPr>
          <w:rFonts w:ascii="Arial" w:hAnsi="Arial" w:cs="Arial"/>
          <w:sz w:val="22"/>
          <w:szCs w:val="22"/>
        </w:rPr>
        <w:t>guidelines</w:t>
      </w:r>
      <w:r w:rsidRPr="002F18EC">
        <w:rPr>
          <w:rFonts w:ascii="Arial" w:hAnsi="Arial" w:cs="Arial"/>
          <w:spacing w:val="-7"/>
          <w:sz w:val="22"/>
          <w:szCs w:val="22"/>
        </w:rPr>
        <w:t xml:space="preserve"> </w:t>
      </w:r>
    </w:p>
    <w:p w14:paraId="52BECAB4" w14:textId="40820C75" w:rsidR="007007EB" w:rsidRPr="002F18EC" w:rsidRDefault="002F18EC" w:rsidP="001575E8">
      <w:pPr>
        <w:pStyle w:val="NoSpacing"/>
        <w:widowControl w:val="0"/>
        <w:numPr>
          <w:ilvl w:val="0"/>
          <w:numId w:val="19"/>
        </w:numPr>
        <w:autoSpaceDE w:val="0"/>
        <w:autoSpaceDN w:val="0"/>
        <w:contextualSpacing/>
        <w:rPr>
          <w:rFonts w:ascii="Arial" w:hAnsi="Arial" w:cs="Arial"/>
          <w:sz w:val="22"/>
          <w:szCs w:val="22"/>
        </w:rPr>
      </w:pPr>
      <w:r w:rsidRPr="002F18EC">
        <w:rPr>
          <w:rFonts w:ascii="Arial" w:hAnsi="Arial" w:cs="Arial"/>
          <w:sz w:val="22"/>
          <w:szCs w:val="22"/>
        </w:rPr>
        <w:t>Working Knowledge of the UK Higher Education system in particularly within careers and enterprise</w:t>
      </w:r>
    </w:p>
    <w:p w14:paraId="337372FC" w14:textId="77777777" w:rsidR="002F7D9E" w:rsidRPr="007007EB" w:rsidRDefault="002F7D9E" w:rsidP="002F7D9E">
      <w:pPr>
        <w:contextualSpacing/>
        <w:rPr>
          <w:rFonts w:ascii="Arial" w:hAnsi="Arial" w:cs="Arial"/>
          <w:sz w:val="22"/>
          <w:szCs w:val="22"/>
        </w:rPr>
      </w:pPr>
    </w:p>
    <w:p w14:paraId="237CF2E8" w14:textId="77777777" w:rsidR="00A63B4A" w:rsidRPr="00692815" w:rsidRDefault="00A63B4A" w:rsidP="00A63B4A">
      <w:pPr>
        <w:pStyle w:val="NoSpacing"/>
        <w:rPr>
          <w:rFonts w:ascii="Arial" w:hAnsi="Arial" w:cs="Arial"/>
          <w:b/>
          <w:sz w:val="22"/>
          <w:szCs w:val="22"/>
        </w:rPr>
      </w:pPr>
      <w:r w:rsidRPr="00692815">
        <w:rPr>
          <w:rFonts w:ascii="Arial" w:hAnsi="Arial" w:cs="Arial"/>
          <w:b/>
          <w:sz w:val="22"/>
          <w:szCs w:val="22"/>
        </w:rPr>
        <w:t>MANAGEMENT &amp; LEADERSHIP</w:t>
      </w:r>
    </w:p>
    <w:p w14:paraId="321DD268" w14:textId="27839E32" w:rsidR="00A63B4A" w:rsidRPr="00692815" w:rsidRDefault="00A63B4A" w:rsidP="00A63B4A">
      <w:pPr>
        <w:pStyle w:val="NoSpacing"/>
        <w:rPr>
          <w:rFonts w:ascii="Arial" w:hAnsi="Arial" w:cs="Arial"/>
          <w:b/>
          <w:sz w:val="22"/>
          <w:szCs w:val="22"/>
        </w:rPr>
      </w:pPr>
      <w:r w:rsidRPr="00692815">
        <w:rPr>
          <w:rFonts w:ascii="Arial" w:hAnsi="Arial" w:cs="Arial"/>
          <w:b/>
          <w:sz w:val="22"/>
          <w:szCs w:val="22"/>
        </w:rPr>
        <w:t>Essential</w:t>
      </w:r>
    </w:p>
    <w:p w14:paraId="3D1DAFBB" w14:textId="7F58AAAB" w:rsidR="00A63B4A" w:rsidRPr="00692815" w:rsidRDefault="00A63B4A" w:rsidP="00A63B4A">
      <w:pPr>
        <w:pStyle w:val="ListParagraph"/>
        <w:numPr>
          <w:ilvl w:val="0"/>
          <w:numId w:val="19"/>
        </w:numPr>
        <w:tabs>
          <w:tab w:val="left" w:pos="-720"/>
          <w:tab w:val="left" w:pos="0"/>
          <w:tab w:val="left" w:pos="720"/>
          <w:tab w:val="left" w:pos="1440"/>
        </w:tabs>
        <w:suppressAutoHyphens/>
        <w:rPr>
          <w:rFonts w:ascii="Arial" w:hAnsi="Arial" w:cs="Arial"/>
          <w:sz w:val="22"/>
          <w:szCs w:val="22"/>
        </w:rPr>
      </w:pPr>
      <w:r w:rsidRPr="00692815">
        <w:rPr>
          <w:rFonts w:ascii="Arial" w:hAnsi="Arial" w:cs="Arial"/>
          <w:color w:val="000000"/>
          <w:sz w:val="22"/>
          <w:szCs w:val="22"/>
        </w:rPr>
        <w:t>Experience of managing staff including recruitment, training, personal development reviews, and ideally experience of managing and motivating a service-led team</w:t>
      </w:r>
    </w:p>
    <w:p w14:paraId="36EB6B81" w14:textId="5CB0E9E2" w:rsidR="00A63B4A" w:rsidRPr="00692815" w:rsidRDefault="00A63B4A" w:rsidP="00A63B4A">
      <w:pPr>
        <w:pStyle w:val="ListParagraph"/>
        <w:numPr>
          <w:ilvl w:val="0"/>
          <w:numId w:val="19"/>
        </w:numPr>
        <w:tabs>
          <w:tab w:val="left" w:pos="-720"/>
          <w:tab w:val="left" w:pos="0"/>
          <w:tab w:val="left" w:pos="720"/>
          <w:tab w:val="left" w:pos="1440"/>
        </w:tabs>
        <w:suppressAutoHyphens/>
        <w:rPr>
          <w:rFonts w:ascii="Arial" w:hAnsi="Arial" w:cs="Arial"/>
          <w:sz w:val="22"/>
          <w:szCs w:val="22"/>
        </w:rPr>
      </w:pPr>
      <w:r w:rsidRPr="00692815">
        <w:rPr>
          <w:rFonts w:ascii="Arial" w:hAnsi="Arial" w:cs="Arial"/>
          <w:sz w:val="22"/>
          <w:szCs w:val="22"/>
        </w:rPr>
        <w:t>Proven experience developing and implementing strategic operational digital strategies</w:t>
      </w:r>
    </w:p>
    <w:p w14:paraId="00881426" w14:textId="3688358C" w:rsidR="00A63B4A" w:rsidRPr="00692815" w:rsidRDefault="00A63B4A" w:rsidP="00A63B4A">
      <w:pPr>
        <w:pStyle w:val="ListParagraph"/>
        <w:numPr>
          <w:ilvl w:val="0"/>
          <w:numId w:val="19"/>
        </w:numPr>
        <w:tabs>
          <w:tab w:val="left" w:pos="-720"/>
          <w:tab w:val="left" w:pos="0"/>
          <w:tab w:val="left" w:pos="720"/>
          <w:tab w:val="left" w:pos="1440"/>
        </w:tabs>
        <w:suppressAutoHyphens/>
        <w:rPr>
          <w:rFonts w:ascii="Arial" w:hAnsi="Arial" w:cs="Arial"/>
          <w:sz w:val="22"/>
          <w:szCs w:val="22"/>
        </w:rPr>
      </w:pPr>
      <w:r w:rsidRPr="00692815">
        <w:rPr>
          <w:rFonts w:ascii="Arial" w:hAnsi="Arial" w:cs="Arial"/>
          <w:sz w:val="22"/>
          <w:szCs w:val="22"/>
        </w:rPr>
        <w:t>Strong business acumen and experience of managing multiple projects and priorities within budget and to target</w:t>
      </w:r>
    </w:p>
    <w:p w14:paraId="7F79B8F0" w14:textId="47D1A55E" w:rsidR="00A63B4A" w:rsidRPr="00692815" w:rsidRDefault="00A63B4A" w:rsidP="00A63B4A">
      <w:pPr>
        <w:pStyle w:val="ListParagraph"/>
        <w:numPr>
          <w:ilvl w:val="0"/>
          <w:numId w:val="19"/>
        </w:numPr>
        <w:autoSpaceDE w:val="0"/>
        <w:autoSpaceDN w:val="0"/>
        <w:adjustRightInd w:val="0"/>
        <w:ind w:right="117"/>
        <w:jc w:val="both"/>
        <w:rPr>
          <w:rFonts w:ascii="Arial" w:hAnsi="Arial" w:cs="Arial"/>
          <w:sz w:val="22"/>
          <w:szCs w:val="22"/>
        </w:rPr>
      </w:pPr>
      <w:r w:rsidRPr="00692815">
        <w:rPr>
          <w:rFonts w:ascii="Arial" w:hAnsi="Arial" w:cs="Arial"/>
          <w:sz w:val="22"/>
          <w:szCs w:val="22"/>
        </w:rPr>
        <w:t>Ability to manage and motivate a diverse operational team and suppliers to ensure institutional objectives are met by delegating appropriately, overseeing projects in a supportive manner whilst being clear about objectives and expected outcomes</w:t>
      </w:r>
    </w:p>
    <w:p w14:paraId="7BB8C5CC" w14:textId="75941ABD" w:rsidR="00A63B4A" w:rsidRPr="00692815" w:rsidRDefault="00A63B4A" w:rsidP="00A63B4A">
      <w:pPr>
        <w:pStyle w:val="NoSpacing"/>
        <w:widowControl w:val="0"/>
        <w:numPr>
          <w:ilvl w:val="0"/>
          <w:numId w:val="19"/>
        </w:numPr>
        <w:autoSpaceDE w:val="0"/>
        <w:autoSpaceDN w:val="0"/>
        <w:rPr>
          <w:rFonts w:ascii="Arial" w:hAnsi="Arial" w:cs="Arial"/>
          <w:sz w:val="22"/>
          <w:szCs w:val="22"/>
        </w:rPr>
      </w:pPr>
      <w:r w:rsidRPr="00692815">
        <w:rPr>
          <w:rFonts w:ascii="Arial" w:hAnsi="Arial" w:cs="Arial"/>
          <w:sz w:val="22"/>
          <w:szCs w:val="22"/>
        </w:rPr>
        <w:t>Ability to drive and manage change effectively, namely ‘digital adoption and transformation’ amongst a large operational team</w:t>
      </w:r>
    </w:p>
    <w:p w14:paraId="7A891D2A" w14:textId="33BE84CE" w:rsidR="00A63B4A" w:rsidRPr="00692815" w:rsidRDefault="00A63B4A" w:rsidP="00A63B4A">
      <w:pPr>
        <w:pStyle w:val="ListParagraph"/>
        <w:numPr>
          <w:ilvl w:val="0"/>
          <w:numId w:val="19"/>
        </w:numPr>
        <w:tabs>
          <w:tab w:val="left" w:pos="-720"/>
          <w:tab w:val="left" w:pos="0"/>
          <w:tab w:val="left" w:pos="720"/>
          <w:tab w:val="left" w:pos="1440"/>
        </w:tabs>
        <w:suppressAutoHyphens/>
        <w:rPr>
          <w:rFonts w:ascii="Arial" w:hAnsi="Arial" w:cs="Arial"/>
          <w:sz w:val="22"/>
          <w:szCs w:val="22"/>
        </w:rPr>
      </w:pPr>
      <w:r w:rsidRPr="00692815">
        <w:rPr>
          <w:rFonts w:ascii="Arial" w:hAnsi="Arial" w:cs="Arial"/>
          <w:sz w:val="22"/>
          <w:szCs w:val="22"/>
        </w:rPr>
        <w:lastRenderedPageBreak/>
        <w:t>Exceptional management skills, demonstrating emotional intelligence, resilience, inclusiveness, thriving on challenges and remaining calm under pressure</w:t>
      </w:r>
    </w:p>
    <w:p w14:paraId="7930D069" w14:textId="77777777" w:rsidR="00A63B4A" w:rsidRPr="00692815" w:rsidRDefault="00A63B4A" w:rsidP="00A63B4A">
      <w:pPr>
        <w:tabs>
          <w:tab w:val="left" w:pos="-720"/>
          <w:tab w:val="left" w:pos="0"/>
          <w:tab w:val="left" w:pos="720"/>
          <w:tab w:val="left" w:pos="1440"/>
        </w:tabs>
        <w:suppressAutoHyphens/>
        <w:contextualSpacing/>
        <w:rPr>
          <w:rFonts w:ascii="Arial" w:hAnsi="Arial" w:cs="Arial"/>
          <w:sz w:val="22"/>
          <w:szCs w:val="22"/>
        </w:rPr>
      </w:pPr>
    </w:p>
    <w:p w14:paraId="60B84B99" w14:textId="77777777" w:rsidR="00A63B4A" w:rsidRPr="00692815" w:rsidRDefault="00A63B4A" w:rsidP="00A63B4A">
      <w:pPr>
        <w:pStyle w:val="NoSpacing"/>
        <w:rPr>
          <w:rFonts w:ascii="Arial" w:hAnsi="Arial" w:cs="Arial"/>
          <w:b/>
          <w:sz w:val="22"/>
          <w:szCs w:val="22"/>
        </w:rPr>
      </w:pPr>
      <w:r w:rsidRPr="00692815">
        <w:rPr>
          <w:rFonts w:ascii="Arial" w:hAnsi="Arial" w:cs="Arial"/>
          <w:b/>
          <w:sz w:val="22"/>
          <w:szCs w:val="22"/>
        </w:rPr>
        <w:t>DECISION MAKING</w:t>
      </w:r>
    </w:p>
    <w:p w14:paraId="0E6D96FF" w14:textId="77777777" w:rsidR="00A63B4A" w:rsidRDefault="00A63B4A" w:rsidP="00A63B4A">
      <w:pPr>
        <w:pStyle w:val="NoSpacing"/>
        <w:rPr>
          <w:rFonts w:ascii="Arial" w:hAnsi="Arial" w:cs="Arial"/>
          <w:b/>
          <w:sz w:val="22"/>
          <w:szCs w:val="22"/>
        </w:rPr>
      </w:pPr>
      <w:r w:rsidRPr="00692815">
        <w:rPr>
          <w:rFonts w:ascii="Arial" w:hAnsi="Arial" w:cs="Arial"/>
          <w:b/>
          <w:sz w:val="22"/>
          <w:szCs w:val="22"/>
        </w:rPr>
        <w:t>Essential</w:t>
      </w:r>
    </w:p>
    <w:p w14:paraId="7176E0AE" w14:textId="7E501FE4" w:rsidR="00DA2B16" w:rsidRDefault="00A63B4A" w:rsidP="00DA2B16">
      <w:pPr>
        <w:pStyle w:val="NoSpacing"/>
        <w:numPr>
          <w:ilvl w:val="0"/>
          <w:numId w:val="24"/>
        </w:numPr>
        <w:rPr>
          <w:rFonts w:ascii="Arial" w:hAnsi="Arial" w:cs="Arial"/>
          <w:sz w:val="22"/>
          <w:szCs w:val="22"/>
        </w:rPr>
      </w:pPr>
      <w:r w:rsidRPr="00692815">
        <w:rPr>
          <w:rFonts w:ascii="Arial" w:hAnsi="Arial" w:cs="Arial"/>
          <w:sz w:val="22"/>
          <w:szCs w:val="22"/>
        </w:rPr>
        <w:t xml:space="preserve">Ability to make independent, strategic decisions that </w:t>
      </w:r>
      <w:r w:rsidRPr="00692815">
        <w:rPr>
          <w:rFonts w:ascii="Arial" w:hAnsi="Arial" w:cs="Arial"/>
          <w:color w:val="000000"/>
          <w:sz w:val="22"/>
          <w:szCs w:val="22"/>
        </w:rPr>
        <w:t xml:space="preserve">deliver </w:t>
      </w:r>
      <w:r w:rsidRPr="00692815">
        <w:rPr>
          <w:rFonts w:ascii="Arial" w:hAnsi="Arial" w:cs="Arial"/>
          <w:sz w:val="22"/>
          <w:szCs w:val="22"/>
        </w:rPr>
        <w:t>seamless careers and enterprise digital education for our key stakeholders whilst remaining within our budgetary and operational constraints</w:t>
      </w:r>
    </w:p>
    <w:p w14:paraId="1C128934" w14:textId="62E4572D" w:rsidR="00A63B4A" w:rsidRPr="00DA2B16" w:rsidRDefault="00A63B4A" w:rsidP="00DA2B16">
      <w:pPr>
        <w:pStyle w:val="NoSpacing"/>
        <w:numPr>
          <w:ilvl w:val="0"/>
          <w:numId w:val="24"/>
        </w:numPr>
        <w:rPr>
          <w:rFonts w:ascii="Arial" w:hAnsi="Arial" w:cs="Arial"/>
          <w:sz w:val="22"/>
          <w:szCs w:val="22"/>
        </w:rPr>
      </w:pPr>
      <w:r w:rsidRPr="00DA2B16">
        <w:rPr>
          <w:rFonts w:ascii="Arial" w:hAnsi="Arial" w:cs="Arial"/>
          <w:sz w:val="22"/>
          <w:szCs w:val="22"/>
        </w:rPr>
        <w:t>Make decisions in line with data insights and in consultation with the SMT to ensure that our digital offering drives us towards strategic Vision 2028 goals</w:t>
      </w:r>
    </w:p>
    <w:p w14:paraId="0E2658E0" w14:textId="77777777" w:rsidR="00A63B4A" w:rsidRPr="00692815" w:rsidRDefault="00A63B4A" w:rsidP="00A63B4A">
      <w:pPr>
        <w:pStyle w:val="NoSpacing"/>
        <w:rPr>
          <w:rFonts w:ascii="Arial" w:hAnsi="Arial" w:cs="Arial"/>
          <w:b/>
          <w:sz w:val="22"/>
          <w:szCs w:val="22"/>
        </w:rPr>
      </w:pPr>
    </w:p>
    <w:p w14:paraId="702C39B3" w14:textId="77777777" w:rsidR="00A63B4A" w:rsidRPr="00692815" w:rsidRDefault="00A63B4A" w:rsidP="00A63B4A">
      <w:pPr>
        <w:pStyle w:val="NoSpacing"/>
        <w:rPr>
          <w:rFonts w:ascii="Arial" w:hAnsi="Arial" w:cs="Arial"/>
          <w:b/>
          <w:sz w:val="22"/>
          <w:szCs w:val="22"/>
        </w:rPr>
      </w:pPr>
      <w:r w:rsidRPr="00692815">
        <w:rPr>
          <w:rFonts w:ascii="Arial" w:hAnsi="Arial" w:cs="Arial"/>
          <w:b/>
          <w:sz w:val="22"/>
          <w:szCs w:val="22"/>
        </w:rPr>
        <w:t xml:space="preserve">COMMUNICATION, LIASON &amp; NETWORKING </w:t>
      </w:r>
    </w:p>
    <w:p w14:paraId="2295E6A2" w14:textId="605B6115" w:rsidR="00A63B4A" w:rsidRPr="00692815" w:rsidRDefault="00A63B4A" w:rsidP="00A63B4A">
      <w:pPr>
        <w:pStyle w:val="NoSpacing"/>
        <w:rPr>
          <w:rFonts w:ascii="Arial" w:hAnsi="Arial" w:cs="Arial"/>
          <w:b/>
          <w:sz w:val="22"/>
          <w:szCs w:val="22"/>
        </w:rPr>
      </w:pPr>
      <w:r w:rsidRPr="00692815">
        <w:rPr>
          <w:rFonts w:ascii="Arial" w:hAnsi="Arial" w:cs="Arial"/>
          <w:b/>
          <w:sz w:val="22"/>
          <w:szCs w:val="22"/>
        </w:rPr>
        <w:t>Essential</w:t>
      </w:r>
    </w:p>
    <w:p w14:paraId="6BBD936A" w14:textId="0C983527" w:rsidR="00A63B4A" w:rsidRPr="00692815" w:rsidRDefault="00A63B4A" w:rsidP="00A63B4A">
      <w:pPr>
        <w:pStyle w:val="NoSpacing"/>
        <w:widowControl w:val="0"/>
        <w:numPr>
          <w:ilvl w:val="0"/>
          <w:numId w:val="19"/>
        </w:numPr>
        <w:autoSpaceDE w:val="0"/>
        <w:autoSpaceDN w:val="0"/>
        <w:rPr>
          <w:rFonts w:ascii="Arial" w:hAnsi="Arial" w:cs="Arial"/>
          <w:sz w:val="22"/>
          <w:szCs w:val="22"/>
        </w:rPr>
      </w:pPr>
      <w:r w:rsidRPr="00692815">
        <w:rPr>
          <w:rFonts w:ascii="Arial" w:hAnsi="Arial" w:cs="Arial"/>
          <w:sz w:val="22"/>
          <w:szCs w:val="22"/>
        </w:rPr>
        <w:t>Excellent oral and written communication, particularly related to the simple presentation of complex data and production of reports to operational staff and senior leadership</w:t>
      </w:r>
    </w:p>
    <w:p w14:paraId="62CD3D0C" w14:textId="4F1259BC" w:rsidR="00A63B4A" w:rsidRPr="00692815" w:rsidRDefault="00A63B4A" w:rsidP="00A63B4A">
      <w:pPr>
        <w:pStyle w:val="NoSpacing"/>
        <w:widowControl w:val="0"/>
        <w:numPr>
          <w:ilvl w:val="0"/>
          <w:numId w:val="19"/>
        </w:numPr>
        <w:autoSpaceDE w:val="0"/>
        <w:autoSpaceDN w:val="0"/>
        <w:rPr>
          <w:rFonts w:ascii="Arial" w:hAnsi="Arial" w:cs="Arial"/>
          <w:sz w:val="22"/>
          <w:szCs w:val="22"/>
        </w:rPr>
      </w:pPr>
      <w:r w:rsidRPr="00692815">
        <w:rPr>
          <w:rFonts w:ascii="Arial" w:hAnsi="Arial" w:cs="Arial"/>
          <w:sz w:val="22"/>
          <w:szCs w:val="22"/>
        </w:rPr>
        <w:t>Excellent verbal communication with the proven ability to provide in-person training for the effective onboarding with digital content</w:t>
      </w:r>
    </w:p>
    <w:p w14:paraId="76ABD2CB" w14:textId="10547448" w:rsidR="00A63B4A" w:rsidRPr="00692815" w:rsidRDefault="00A63B4A" w:rsidP="00A63B4A">
      <w:pPr>
        <w:pStyle w:val="NoSpacing"/>
        <w:widowControl w:val="0"/>
        <w:numPr>
          <w:ilvl w:val="0"/>
          <w:numId w:val="19"/>
        </w:numPr>
        <w:autoSpaceDE w:val="0"/>
        <w:autoSpaceDN w:val="0"/>
        <w:rPr>
          <w:rFonts w:ascii="Arial" w:hAnsi="Arial" w:cs="Arial"/>
          <w:sz w:val="22"/>
          <w:szCs w:val="22"/>
        </w:rPr>
      </w:pPr>
      <w:r w:rsidRPr="00692815">
        <w:rPr>
          <w:rFonts w:ascii="Arial" w:hAnsi="Arial" w:cs="Arial"/>
          <w:sz w:val="22"/>
          <w:szCs w:val="22"/>
        </w:rPr>
        <w:t>Excellent inter-personal skills and the ability to work with a wide range of people across the institution alongside acting as an ambassador when working with external stakeholders</w:t>
      </w:r>
    </w:p>
    <w:p w14:paraId="38C2A2FE" w14:textId="54078109" w:rsidR="00A63B4A" w:rsidRPr="00692815" w:rsidRDefault="00A63B4A" w:rsidP="00A63B4A">
      <w:pPr>
        <w:pStyle w:val="NoSpacing"/>
        <w:widowControl w:val="0"/>
        <w:numPr>
          <w:ilvl w:val="0"/>
          <w:numId w:val="19"/>
        </w:numPr>
        <w:autoSpaceDE w:val="0"/>
        <w:autoSpaceDN w:val="0"/>
        <w:rPr>
          <w:rFonts w:ascii="Arial" w:hAnsi="Arial" w:cs="Arial"/>
          <w:sz w:val="22"/>
          <w:szCs w:val="22"/>
        </w:rPr>
      </w:pPr>
      <w:r w:rsidRPr="00692815">
        <w:rPr>
          <w:rFonts w:ascii="Arial" w:hAnsi="Arial" w:cs="Arial"/>
          <w:sz w:val="22"/>
          <w:szCs w:val="22"/>
        </w:rPr>
        <w:t>Ability to build relationships across the organisation and externally in order to understand what drives different stakeholders and influences decisions and ability to provide content and information to suit the needs of different audiences, adapting the tone and messaging</w:t>
      </w:r>
      <w:r w:rsidR="00D461E5">
        <w:rPr>
          <w:rFonts w:ascii="Arial" w:hAnsi="Arial" w:cs="Arial"/>
          <w:sz w:val="22"/>
          <w:szCs w:val="22"/>
        </w:rPr>
        <w:t>,</w:t>
      </w:r>
      <w:r w:rsidRPr="00692815">
        <w:rPr>
          <w:rFonts w:ascii="Arial" w:hAnsi="Arial" w:cs="Arial"/>
          <w:sz w:val="22"/>
          <w:szCs w:val="22"/>
        </w:rPr>
        <w:t xml:space="preserve"> as appropriate</w:t>
      </w:r>
    </w:p>
    <w:p w14:paraId="1DF3BDD2" w14:textId="24F26B65" w:rsidR="00A63B4A" w:rsidRPr="00692815" w:rsidRDefault="00A63B4A" w:rsidP="00A63B4A">
      <w:pPr>
        <w:pStyle w:val="NoSpacing"/>
        <w:widowControl w:val="0"/>
        <w:numPr>
          <w:ilvl w:val="0"/>
          <w:numId w:val="19"/>
        </w:numPr>
        <w:autoSpaceDE w:val="0"/>
        <w:autoSpaceDN w:val="0"/>
        <w:rPr>
          <w:rFonts w:ascii="Arial" w:hAnsi="Arial" w:cs="Arial"/>
          <w:sz w:val="22"/>
          <w:szCs w:val="22"/>
        </w:rPr>
      </w:pPr>
      <w:r w:rsidRPr="00692815">
        <w:rPr>
          <w:rFonts w:ascii="Arial" w:hAnsi="Arial" w:cs="Arial"/>
          <w:sz w:val="22"/>
          <w:szCs w:val="22"/>
        </w:rPr>
        <w:t xml:space="preserve">Excellent influencing skills and the ability to communicate with credibility, </w:t>
      </w:r>
      <w:bookmarkStart w:id="0" w:name="_Int_HBNXKdhh"/>
      <w:r w:rsidRPr="00692815">
        <w:rPr>
          <w:rFonts w:ascii="Arial" w:hAnsi="Arial" w:cs="Arial"/>
          <w:sz w:val="22"/>
          <w:szCs w:val="22"/>
        </w:rPr>
        <w:t>tact,</w:t>
      </w:r>
      <w:bookmarkEnd w:id="0"/>
      <w:r w:rsidRPr="00692815">
        <w:rPr>
          <w:rFonts w:ascii="Arial" w:hAnsi="Arial" w:cs="Arial"/>
          <w:sz w:val="22"/>
          <w:szCs w:val="22"/>
        </w:rPr>
        <w:t xml:space="preserve"> and diplomacy internally and externally</w:t>
      </w:r>
    </w:p>
    <w:p w14:paraId="2AC5E912" w14:textId="77777777" w:rsidR="00A63B4A" w:rsidRPr="00692815" w:rsidRDefault="00A63B4A" w:rsidP="00A63B4A">
      <w:pPr>
        <w:pStyle w:val="NoSpacing"/>
        <w:rPr>
          <w:rFonts w:ascii="Arial" w:hAnsi="Arial" w:cs="Arial"/>
          <w:sz w:val="22"/>
          <w:szCs w:val="22"/>
        </w:rPr>
      </w:pPr>
    </w:p>
    <w:p w14:paraId="058B31D5" w14:textId="051C7930" w:rsidR="00A63B4A" w:rsidRPr="00692815" w:rsidRDefault="00A63B4A" w:rsidP="00A63B4A">
      <w:pPr>
        <w:adjustRightInd w:val="0"/>
        <w:rPr>
          <w:rFonts w:ascii="Arial" w:hAnsi="Arial" w:cs="Arial"/>
          <w:sz w:val="22"/>
          <w:szCs w:val="22"/>
        </w:rPr>
      </w:pPr>
      <w:r w:rsidRPr="00692815">
        <w:rPr>
          <w:rFonts w:ascii="Arial" w:hAnsi="Arial" w:cs="Arial"/>
          <w:b/>
          <w:bCs/>
          <w:sz w:val="22"/>
          <w:szCs w:val="22"/>
        </w:rPr>
        <w:t>PLANNING AND ORGANISING RESOURCES</w:t>
      </w:r>
    </w:p>
    <w:p w14:paraId="48036722" w14:textId="409539C6" w:rsidR="00A63B4A" w:rsidRPr="00692815" w:rsidRDefault="00A63B4A" w:rsidP="00A63B4A">
      <w:pPr>
        <w:adjustRightInd w:val="0"/>
        <w:rPr>
          <w:rFonts w:ascii="Arial" w:hAnsi="Arial" w:cs="Arial"/>
          <w:sz w:val="22"/>
          <w:szCs w:val="22"/>
        </w:rPr>
      </w:pPr>
      <w:r w:rsidRPr="00692815">
        <w:rPr>
          <w:rFonts w:ascii="Arial" w:hAnsi="Arial" w:cs="Arial"/>
          <w:b/>
          <w:bCs/>
          <w:sz w:val="22"/>
          <w:szCs w:val="22"/>
        </w:rPr>
        <w:t>Essential</w:t>
      </w:r>
    </w:p>
    <w:p w14:paraId="45986A61" w14:textId="78ACEA7F" w:rsidR="00A63B4A" w:rsidRPr="00692815" w:rsidRDefault="00A63B4A" w:rsidP="00A63B4A">
      <w:pPr>
        <w:pStyle w:val="ListParagraph"/>
        <w:numPr>
          <w:ilvl w:val="0"/>
          <w:numId w:val="22"/>
        </w:numPr>
        <w:autoSpaceDE w:val="0"/>
        <w:autoSpaceDN w:val="0"/>
        <w:adjustRightInd w:val="0"/>
        <w:rPr>
          <w:rFonts w:ascii="Arial" w:hAnsi="Arial" w:cs="Arial"/>
          <w:sz w:val="22"/>
          <w:szCs w:val="22"/>
        </w:rPr>
      </w:pPr>
      <w:r w:rsidRPr="00692815">
        <w:rPr>
          <w:rFonts w:ascii="Arial" w:hAnsi="Arial" w:cs="Arial"/>
          <w:sz w:val="22"/>
          <w:szCs w:val="22"/>
        </w:rPr>
        <w:t xml:space="preserve">Experience of planning, </w:t>
      </w:r>
      <w:bookmarkStart w:id="1" w:name="_Int_JZpsRTso"/>
      <w:r w:rsidRPr="00692815">
        <w:rPr>
          <w:rFonts w:ascii="Arial" w:hAnsi="Arial" w:cs="Arial"/>
          <w:sz w:val="22"/>
          <w:szCs w:val="22"/>
        </w:rPr>
        <w:t>prioritizing,</w:t>
      </w:r>
      <w:bookmarkEnd w:id="1"/>
      <w:r w:rsidRPr="00692815">
        <w:rPr>
          <w:rFonts w:ascii="Arial" w:hAnsi="Arial" w:cs="Arial"/>
          <w:sz w:val="22"/>
          <w:szCs w:val="22"/>
        </w:rPr>
        <w:t xml:space="preserve"> and organising work on a daily, weekly, and monthly basis, individually and as part of a team, whilst ensuring the effective use of resources and delivering to tight deadlines</w:t>
      </w:r>
    </w:p>
    <w:p w14:paraId="0335DBB7" w14:textId="5A01B3D9" w:rsidR="00A63B4A" w:rsidRPr="00692815" w:rsidRDefault="00A63B4A" w:rsidP="00A63B4A">
      <w:pPr>
        <w:pStyle w:val="ListParagraph"/>
        <w:numPr>
          <w:ilvl w:val="0"/>
          <w:numId w:val="22"/>
        </w:numPr>
        <w:autoSpaceDE w:val="0"/>
        <w:autoSpaceDN w:val="0"/>
        <w:adjustRightInd w:val="0"/>
        <w:rPr>
          <w:rFonts w:ascii="Arial" w:hAnsi="Arial" w:cs="Arial"/>
          <w:sz w:val="22"/>
          <w:szCs w:val="22"/>
        </w:rPr>
      </w:pPr>
      <w:r w:rsidRPr="00692815">
        <w:rPr>
          <w:rFonts w:ascii="Arial" w:hAnsi="Arial" w:cs="Arial"/>
          <w:sz w:val="22"/>
          <w:szCs w:val="22"/>
        </w:rPr>
        <w:t>Experience of overseeing and delivering against an annual strategic operational plan within budget and timelines</w:t>
      </w:r>
    </w:p>
    <w:p w14:paraId="443AB21A" w14:textId="77777777" w:rsidR="00A63B4A" w:rsidRPr="00692815" w:rsidRDefault="00A63B4A" w:rsidP="00A63B4A">
      <w:pPr>
        <w:adjustRightInd w:val="0"/>
        <w:contextualSpacing/>
        <w:rPr>
          <w:rFonts w:ascii="Arial" w:hAnsi="Arial" w:cs="Arial"/>
          <w:sz w:val="22"/>
          <w:szCs w:val="22"/>
        </w:rPr>
      </w:pPr>
    </w:p>
    <w:p w14:paraId="1ACF7940" w14:textId="4F955F87" w:rsidR="00A63B4A" w:rsidRPr="00692815" w:rsidRDefault="00A63B4A" w:rsidP="00A63B4A">
      <w:pPr>
        <w:adjustRightInd w:val="0"/>
        <w:rPr>
          <w:rFonts w:ascii="Arial" w:hAnsi="Arial" w:cs="Arial"/>
          <w:sz w:val="22"/>
          <w:szCs w:val="22"/>
        </w:rPr>
      </w:pPr>
      <w:r w:rsidRPr="00692815">
        <w:rPr>
          <w:rFonts w:ascii="Arial" w:hAnsi="Arial" w:cs="Arial"/>
          <w:b/>
          <w:bCs/>
          <w:sz w:val="22"/>
          <w:szCs w:val="22"/>
        </w:rPr>
        <w:t>INITIATIVE AND PROBLEM SOLVING</w:t>
      </w:r>
    </w:p>
    <w:p w14:paraId="246B42A6" w14:textId="4CA0E9C7" w:rsidR="00A63B4A" w:rsidRPr="00692815" w:rsidRDefault="00A63B4A" w:rsidP="00A63B4A">
      <w:pPr>
        <w:adjustRightInd w:val="0"/>
        <w:rPr>
          <w:rFonts w:ascii="Arial" w:hAnsi="Arial" w:cs="Arial"/>
          <w:sz w:val="22"/>
          <w:szCs w:val="22"/>
        </w:rPr>
      </w:pPr>
      <w:r w:rsidRPr="00692815">
        <w:rPr>
          <w:rFonts w:ascii="Arial" w:hAnsi="Arial" w:cs="Arial"/>
          <w:b/>
          <w:bCs/>
          <w:sz w:val="22"/>
          <w:szCs w:val="22"/>
        </w:rPr>
        <w:t xml:space="preserve">Essential </w:t>
      </w:r>
    </w:p>
    <w:p w14:paraId="41E8AF33" w14:textId="69DC74A3" w:rsidR="00A63B4A" w:rsidRPr="00692815" w:rsidRDefault="00A63B4A" w:rsidP="00A63B4A">
      <w:pPr>
        <w:pStyle w:val="ListParagraph"/>
        <w:numPr>
          <w:ilvl w:val="0"/>
          <w:numId w:val="21"/>
        </w:numPr>
        <w:autoSpaceDE w:val="0"/>
        <w:autoSpaceDN w:val="0"/>
        <w:adjustRightInd w:val="0"/>
        <w:rPr>
          <w:rFonts w:ascii="Arial" w:hAnsi="Arial" w:cs="Arial"/>
          <w:sz w:val="22"/>
          <w:szCs w:val="22"/>
        </w:rPr>
      </w:pPr>
      <w:r w:rsidRPr="00692815">
        <w:rPr>
          <w:rFonts w:ascii="Arial" w:hAnsi="Arial" w:cs="Arial"/>
          <w:sz w:val="22"/>
          <w:szCs w:val="22"/>
        </w:rPr>
        <w:t xml:space="preserve">Experience of using initiative and creativity to resolve problems, that may be predictable but not routine, identifying practical and suitable solutions Experience and willingness to propose improved processes and ways of working </w:t>
      </w:r>
      <w:r w:rsidR="00D461E5" w:rsidRPr="00692815">
        <w:rPr>
          <w:rFonts w:ascii="Arial" w:hAnsi="Arial" w:cs="Arial"/>
          <w:sz w:val="22"/>
          <w:szCs w:val="22"/>
        </w:rPr>
        <w:t>to</w:t>
      </w:r>
      <w:r w:rsidRPr="00692815">
        <w:rPr>
          <w:rFonts w:ascii="Arial" w:hAnsi="Arial" w:cs="Arial"/>
          <w:sz w:val="22"/>
          <w:szCs w:val="22"/>
        </w:rPr>
        <w:t xml:space="preserve"> increase efficiency and/or improve service</w:t>
      </w:r>
    </w:p>
    <w:p w14:paraId="169609A7" w14:textId="268D401F" w:rsidR="00A63B4A" w:rsidRPr="00692815" w:rsidRDefault="00A63B4A" w:rsidP="00A63B4A">
      <w:pPr>
        <w:pStyle w:val="ListParagraph"/>
        <w:numPr>
          <w:ilvl w:val="0"/>
          <w:numId w:val="21"/>
        </w:numPr>
        <w:autoSpaceDE w:val="0"/>
        <w:autoSpaceDN w:val="0"/>
        <w:adjustRightInd w:val="0"/>
        <w:rPr>
          <w:rFonts w:ascii="Arial" w:hAnsi="Arial" w:cs="Arial"/>
          <w:sz w:val="22"/>
          <w:szCs w:val="22"/>
        </w:rPr>
      </w:pPr>
      <w:r w:rsidRPr="00692815">
        <w:rPr>
          <w:rFonts w:ascii="Arial" w:hAnsi="Arial" w:cs="Arial"/>
          <w:sz w:val="22"/>
          <w:szCs w:val="22"/>
        </w:rPr>
        <w:t>Ability to manage and drive ‘digital transformation’ creatively identifying barriers to adoption and identifying solutions which meet the needs of our diverse stakeholders</w:t>
      </w:r>
    </w:p>
    <w:p w14:paraId="14FD0225" w14:textId="164914CA" w:rsidR="00A63B4A" w:rsidRPr="00692815" w:rsidRDefault="00A63B4A" w:rsidP="00A63B4A">
      <w:pPr>
        <w:pStyle w:val="ListParagraph"/>
        <w:numPr>
          <w:ilvl w:val="0"/>
          <w:numId w:val="21"/>
        </w:numPr>
        <w:autoSpaceDE w:val="0"/>
        <w:autoSpaceDN w:val="0"/>
        <w:adjustRightInd w:val="0"/>
        <w:rPr>
          <w:rFonts w:ascii="Arial" w:hAnsi="Arial" w:cs="Arial"/>
          <w:sz w:val="22"/>
          <w:szCs w:val="22"/>
        </w:rPr>
      </w:pPr>
      <w:r w:rsidRPr="00692815">
        <w:rPr>
          <w:rFonts w:ascii="Arial" w:hAnsi="Arial" w:cs="Arial"/>
          <w:sz w:val="22"/>
          <w:szCs w:val="22"/>
        </w:rPr>
        <w:t>Ability to take the initiative in resolving day-to-day complex technical issues and liaise with internal and external stakeholders to get these resolved</w:t>
      </w:r>
    </w:p>
    <w:p w14:paraId="4947FAF1" w14:textId="77777777" w:rsidR="00A63B4A" w:rsidRPr="00692815" w:rsidRDefault="00A63B4A" w:rsidP="00A63B4A">
      <w:pPr>
        <w:adjustRightInd w:val="0"/>
        <w:rPr>
          <w:rFonts w:ascii="Arial" w:hAnsi="Arial" w:cs="Arial"/>
          <w:sz w:val="22"/>
          <w:szCs w:val="22"/>
        </w:rPr>
      </w:pPr>
    </w:p>
    <w:p w14:paraId="6972BD8D" w14:textId="77777777" w:rsidR="00A63B4A" w:rsidRPr="00692815" w:rsidRDefault="00A63B4A" w:rsidP="00A63B4A">
      <w:pPr>
        <w:pStyle w:val="NoSpacing"/>
        <w:rPr>
          <w:rFonts w:ascii="Arial" w:hAnsi="Arial" w:cs="Arial"/>
          <w:b/>
          <w:sz w:val="22"/>
          <w:szCs w:val="22"/>
        </w:rPr>
      </w:pPr>
      <w:r w:rsidRPr="00692815">
        <w:rPr>
          <w:rFonts w:ascii="Arial" w:hAnsi="Arial" w:cs="Arial"/>
          <w:b/>
          <w:sz w:val="22"/>
          <w:szCs w:val="22"/>
        </w:rPr>
        <w:t>TEAMWORK &amp; MOTIVATION</w:t>
      </w:r>
    </w:p>
    <w:p w14:paraId="71DEA76E" w14:textId="4DF0C8E4" w:rsidR="00A63B4A" w:rsidRPr="00692815" w:rsidRDefault="00A63B4A" w:rsidP="00A63B4A">
      <w:pPr>
        <w:pStyle w:val="NoSpacing"/>
        <w:rPr>
          <w:rFonts w:ascii="Arial" w:hAnsi="Arial" w:cs="Arial"/>
          <w:b/>
          <w:sz w:val="22"/>
          <w:szCs w:val="22"/>
        </w:rPr>
      </w:pPr>
      <w:r w:rsidRPr="00692815">
        <w:rPr>
          <w:rFonts w:ascii="Arial" w:hAnsi="Arial" w:cs="Arial"/>
          <w:b/>
          <w:sz w:val="22"/>
          <w:szCs w:val="22"/>
        </w:rPr>
        <w:t xml:space="preserve">Essential </w:t>
      </w:r>
    </w:p>
    <w:p w14:paraId="05CA25AB" w14:textId="317145AB" w:rsidR="00A63B4A" w:rsidRPr="00692815" w:rsidRDefault="00A63B4A" w:rsidP="00A63B4A">
      <w:pPr>
        <w:pStyle w:val="ListParagraph"/>
        <w:numPr>
          <w:ilvl w:val="0"/>
          <w:numId w:val="22"/>
        </w:numPr>
        <w:autoSpaceDE w:val="0"/>
        <w:autoSpaceDN w:val="0"/>
        <w:adjustRightInd w:val="0"/>
        <w:rPr>
          <w:rFonts w:ascii="Arial" w:hAnsi="Arial" w:cs="Arial"/>
          <w:sz w:val="22"/>
          <w:szCs w:val="22"/>
        </w:rPr>
      </w:pPr>
      <w:r w:rsidRPr="00692815">
        <w:rPr>
          <w:rFonts w:ascii="Arial" w:hAnsi="Arial" w:cs="Arial"/>
          <w:sz w:val="22"/>
          <w:szCs w:val="22"/>
        </w:rPr>
        <w:t>Ability to multi-task, manage own workload and operational teams’ workload effectively and work flexibly and cooperatively so that the objectives and service levels are met</w:t>
      </w:r>
    </w:p>
    <w:p w14:paraId="3713CA98" w14:textId="77777777" w:rsidR="00A63B4A" w:rsidRPr="00692815" w:rsidRDefault="00A63B4A" w:rsidP="00A63B4A">
      <w:pPr>
        <w:adjustRightInd w:val="0"/>
        <w:rPr>
          <w:rFonts w:ascii="Arial" w:hAnsi="Arial" w:cs="Arial"/>
          <w:sz w:val="22"/>
          <w:szCs w:val="22"/>
        </w:rPr>
      </w:pPr>
    </w:p>
    <w:p w14:paraId="77B438E2" w14:textId="77777777" w:rsidR="005D1EEA" w:rsidRDefault="005D1EEA" w:rsidP="00A63B4A">
      <w:pPr>
        <w:adjustRightInd w:val="0"/>
        <w:rPr>
          <w:rFonts w:ascii="Arial" w:hAnsi="Arial" w:cs="Arial"/>
          <w:b/>
          <w:bCs/>
          <w:sz w:val="22"/>
          <w:szCs w:val="22"/>
        </w:rPr>
      </w:pPr>
    </w:p>
    <w:p w14:paraId="0D4FE8E9" w14:textId="6F8C62B9" w:rsidR="00A63B4A" w:rsidRPr="00692815" w:rsidRDefault="00A63B4A" w:rsidP="00A63B4A">
      <w:pPr>
        <w:adjustRightInd w:val="0"/>
        <w:rPr>
          <w:rFonts w:ascii="Arial" w:hAnsi="Arial" w:cs="Arial"/>
          <w:b/>
          <w:bCs/>
          <w:sz w:val="22"/>
          <w:szCs w:val="22"/>
        </w:rPr>
      </w:pPr>
      <w:r w:rsidRPr="00692815">
        <w:rPr>
          <w:rFonts w:ascii="Arial" w:hAnsi="Arial" w:cs="Arial"/>
          <w:b/>
          <w:bCs/>
          <w:sz w:val="22"/>
          <w:szCs w:val="22"/>
        </w:rPr>
        <w:lastRenderedPageBreak/>
        <w:t>EQUALITY, DIVERSITY &amp; INCLUSION</w:t>
      </w:r>
    </w:p>
    <w:p w14:paraId="191BAAD0" w14:textId="6B2376A5" w:rsidR="00A63B4A" w:rsidRPr="00D461E5" w:rsidRDefault="00A63B4A" w:rsidP="00D461E5">
      <w:pPr>
        <w:pStyle w:val="NoSpacing"/>
        <w:rPr>
          <w:rFonts w:ascii="Arial" w:hAnsi="Arial" w:cs="Arial"/>
          <w:b/>
          <w:sz w:val="22"/>
          <w:szCs w:val="22"/>
        </w:rPr>
      </w:pPr>
      <w:r w:rsidRPr="00692815">
        <w:rPr>
          <w:rFonts w:ascii="Arial" w:hAnsi="Arial" w:cs="Arial"/>
          <w:b/>
          <w:sz w:val="22"/>
          <w:szCs w:val="22"/>
        </w:rPr>
        <w:t>Essential</w:t>
      </w:r>
    </w:p>
    <w:p w14:paraId="5574AC20" w14:textId="70524D6E" w:rsidR="00A63B4A" w:rsidRPr="00692815" w:rsidRDefault="00A63B4A" w:rsidP="00A63B4A">
      <w:pPr>
        <w:pStyle w:val="ListParagraph"/>
        <w:numPr>
          <w:ilvl w:val="0"/>
          <w:numId w:val="20"/>
        </w:numPr>
        <w:autoSpaceDE w:val="0"/>
        <w:autoSpaceDN w:val="0"/>
        <w:adjustRightInd w:val="0"/>
        <w:rPr>
          <w:rFonts w:ascii="Arial" w:hAnsi="Arial" w:cs="Arial"/>
          <w:sz w:val="22"/>
          <w:szCs w:val="22"/>
        </w:rPr>
      </w:pPr>
      <w:r w:rsidRPr="00692815">
        <w:rPr>
          <w:rFonts w:ascii="Arial" w:hAnsi="Arial" w:cs="Arial"/>
          <w:sz w:val="22"/>
          <w:szCs w:val="22"/>
        </w:rPr>
        <w:t>Commitment to and understanding of equal opportunities issues within a diverse and multicultural environment</w:t>
      </w:r>
    </w:p>
    <w:p w14:paraId="77FC3B29" w14:textId="4254937A" w:rsidR="00A63B4A" w:rsidRPr="00692815" w:rsidRDefault="00A63B4A" w:rsidP="00A63B4A">
      <w:pPr>
        <w:pStyle w:val="NoSpacing"/>
        <w:widowControl w:val="0"/>
        <w:numPr>
          <w:ilvl w:val="0"/>
          <w:numId w:val="20"/>
        </w:numPr>
        <w:autoSpaceDE w:val="0"/>
        <w:autoSpaceDN w:val="0"/>
        <w:rPr>
          <w:rFonts w:ascii="Arial" w:hAnsi="Arial" w:cs="Arial"/>
          <w:sz w:val="22"/>
          <w:szCs w:val="22"/>
        </w:rPr>
      </w:pPr>
      <w:r w:rsidRPr="00692815">
        <w:rPr>
          <w:rFonts w:ascii="Arial" w:hAnsi="Arial" w:cs="Arial"/>
          <w:sz w:val="22"/>
          <w:szCs w:val="22"/>
        </w:rPr>
        <w:t>Knowledge and understanding of cultural differences and how to manage these in the context of student marketing</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12996858" w14:textId="21EA1C2D" w:rsidR="007C4E58" w:rsidRPr="00692815" w:rsidRDefault="007C4E58" w:rsidP="007C4E58">
      <w:pPr>
        <w:pStyle w:val="NoSpacing"/>
        <w:rPr>
          <w:rFonts w:ascii="Arial" w:hAnsi="Arial" w:cs="Arial"/>
          <w:b/>
          <w:sz w:val="22"/>
          <w:szCs w:val="22"/>
        </w:rPr>
      </w:pPr>
      <w:r w:rsidRPr="00692815">
        <w:rPr>
          <w:rFonts w:ascii="Arial" w:hAnsi="Arial" w:cs="Arial"/>
          <w:b/>
          <w:sz w:val="22"/>
          <w:szCs w:val="22"/>
        </w:rPr>
        <w:t>Essential</w:t>
      </w:r>
    </w:p>
    <w:p w14:paraId="2244B257" w14:textId="1A8DC6CA" w:rsidR="007C4E58" w:rsidRPr="00692815" w:rsidRDefault="007C4E58" w:rsidP="007C4E58">
      <w:pPr>
        <w:pStyle w:val="NoSpacing"/>
        <w:widowControl w:val="0"/>
        <w:numPr>
          <w:ilvl w:val="0"/>
          <w:numId w:val="25"/>
        </w:numPr>
        <w:autoSpaceDE w:val="0"/>
        <w:autoSpaceDN w:val="0"/>
        <w:spacing w:line="259" w:lineRule="auto"/>
        <w:rPr>
          <w:rFonts w:ascii="Arial" w:eastAsiaTheme="minorEastAsia" w:hAnsi="Arial" w:cs="Arial"/>
          <w:sz w:val="22"/>
          <w:szCs w:val="22"/>
        </w:rPr>
      </w:pPr>
      <w:r w:rsidRPr="00692815">
        <w:rPr>
          <w:rFonts w:ascii="Arial" w:hAnsi="Arial" w:cs="Arial"/>
          <w:sz w:val="22"/>
          <w:szCs w:val="22"/>
        </w:rPr>
        <w:t>A first degree in a related discipline</w:t>
      </w:r>
    </w:p>
    <w:p w14:paraId="407A7A30" w14:textId="3FF4BED4" w:rsidR="007C4E58" w:rsidRPr="00692815" w:rsidRDefault="007C4E58" w:rsidP="007C4E58">
      <w:pPr>
        <w:pStyle w:val="NoSpacing"/>
        <w:widowControl w:val="0"/>
        <w:numPr>
          <w:ilvl w:val="0"/>
          <w:numId w:val="25"/>
        </w:numPr>
        <w:autoSpaceDE w:val="0"/>
        <w:autoSpaceDN w:val="0"/>
        <w:rPr>
          <w:rFonts w:ascii="Arial" w:eastAsiaTheme="minorEastAsia" w:hAnsi="Arial" w:cs="Arial"/>
          <w:sz w:val="22"/>
          <w:szCs w:val="22"/>
        </w:rPr>
      </w:pPr>
      <w:r w:rsidRPr="00692815">
        <w:rPr>
          <w:rFonts w:ascii="Arial" w:hAnsi="Arial" w:cs="Arial"/>
          <w:sz w:val="22"/>
          <w:szCs w:val="22"/>
        </w:rPr>
        <w:t>Professional qualification in, and/or substantial practical knowledge of digital content management and procuremen</w:t>
      </w:r>
      <w:r>
        <w:rPr>
          <w:rFonts w:ascii="Arial" w:hAnsi="Arial" w:cs="Arial"/>
          <w:sz w:val="22"/>
          <w:szCs w:val="22"/>
        </w:rPr>
        <w:t>t</w:t>
      </w:r>
    </w:p>
    <w:p w14:paraId="35AE6153" w14:textId="796D2509" w:rsidR="007C4E58" w:rsidRPr="00692815" w:rsidRDefault="007C4E58" w:rsidP="007C4E58">
      <w:pPr>
        <w:pStyle w:val="NoSpacing"/>
        <w:widowControl w:val="0"/>
        <w:numPr>
          <w:ilvl w:val="0"/>
          <w:numId w:val="25"/>
        </w:numPr>
        <w:autoSpaceDE w:val="0"/>
        <w:autoSpaceDN w:val="0"/>
        <w:rPr>
          <w:rFonts w:ascii="Arial" w:eastAsiaTheme="minorEastAsia" w:hAnsi="Arial" w:cs="Arial"/>
          <w:sz w:val="22"/>
          <w:szCs w:val="22"/>
        </w:rPr>
      </w:pPr>
      <w:r w:rsidRPr="00692815">
        <w:rPr>
          <w:rFonts w:ascii="Arial" w:hAnsi="Arial" w:cs="Arial"/>
          <w:sz w:val="22"/>
          <w:szCs w:val="22"/>
        </w:rPr>
        <w:t xml:space="preserve">Substantial experience managing big data sets </w:t>
      </w:r>
    </w:p>
    <w:p w14:paraId="7DD8777A" w14:textId="66207D8F" w:rsidR="007C4E58" w:rsidRPr="00692815" w:rsidRDefault="007C4E58" w:rsidP="007C4E58">
      <w:pPr>
        <w:pStyle w:val="NoSpacing"/>
        <w:widowControl w:val="0"/>
        <w:numPr>
          <w:ilvl w:val="0"/>
          <w:numId w:val="25"/>
        </w:numPr>
        <w:autoSpaceDE w:val="0"/>
        <w:autoSpaceDN w:val="0"/>
        <w:rPr>
          <w:rFonts w:ascii="Arial" w:eastAsiaTheme="minorEastAsia" w:hAnsi="Arial" w:cs="Arial"/>
          <w:sz w:val="22"/>
          <w:szCs w:val="22"/>
        </w:rPr>
      </w:pPr>
      <w:r w:rsidRPr="00692815">
        <w:rPr>
          <w:rFonts w:ascii="Arial" w:hAnsi="Arial" w:cs="Arial"/>
          <w:sz w:val="22"/>
          <w:szCs w:val="22"/>
        </w:rPr>
        <w:t>Substantial experience in advanced excel and data analytics</w:t>
      </w:r>
    </w:p>
    <w:p w14:paraId="746C8AB6" w14:textId="77777777" w:rsidR="007C4E58" w:rsidRPr="00692815" w:rsidRDefault="007C4E58" w:rsidP="007C4E58">
      <w:pPr>
        <w:pStyle w:val="NoSpacing"/>
        <w:rPr>
          <w:rFonts w:ascii="Arial" w:hAnsi="Arial" w:cs="Arial"/>
          <w:sz w:val="22"/>
          <w:szCs w:val="22"/>
        </w:rPr>
      </w:pPr>
    </w:p>
    <w:p w14:paraId="03127104" w14:textId="77777777" w:rsidR="007C4E58" w:rsidRPr="00692815" w:rsidRDefault="007C4E58" w:rsidP="007C4E58">
      <w:pPr>
        <w:pStyle w:val="NoSpacing"/>
        <w:rPr>
          <w:rFonts w:ascii="Arial" w:hAnsi="Arial" w:cs="Arial"/>
          <w:b/>
          <w:bCs/>
          <w:sz w:val="22"/>
          <w:szCs w:val="22"/>
        </w:rPr>
      </w:pPr>
      <w:r w:rsidRPr="00692815">
        <w:rPr>
          <w:rFonts w:ascii="Arial" w:hAnsi="Arial" w:cs="Arial"/>
          <w:b/>
          <w:bCs/>
          <w:sz w:val="22"/>
          <w:szCs w:val="22"/>
        </w:rPr>
        <w:t xml:space="preserve">Desirable </w:t>
      </w:r>
    </w:p>
    <w:p w14:paraId="75865488" w14:textId="708BD784" w:rsidR="007C4E58" w:rsidRPr="00692815" w:rsidRDefault="007C4E58" w:rsidP="007C4E58">
      <w:pPr>
        <w:pStyle w:val="NoSpacing"/>
        <w:widowControl w:val="0"/>
        <w:numPr>
          <w:ilvl w:val="0"/>
          <w:numId w:val="19"/>
        </w:numPr>
        <w:autoSpaceDE w:val="0"/>
        <w:autoSpaceDN w:val="0"/>
        <w:rPr>
          <w:rFonts w:ascii="Arial" w:hAnsi="Arial" w:cs="Arial"/>
          <w:sz w:val="22"/>
          <w:szCs w:val="22"/>
        </w:rPr>
      </w:pPr>
      <w:r w:rsidRPr="00692815">
        <w:rPr>
          <w:rFonts w:ascii="Arial" w:eastAsiaTheme="minorEastAsia" w:hAnsi="Arial" w:cs="Arial"/>
          <w:sz w:val="22"/>
          <w:szCs w:val="22"/>
        </w:rPr>
        <w:t xml:space="preserve">Experience using Data Analytic Tools such as </w:t>
      </w:r>
      <w:r w:rsidRPr="00692815">
        <w:rPr>
          <w:rFonts w:ascii="Arial" w:hAnsi="Arial" w:cs="Arial"/>
          <w:sz w:val="22"/>
          <w:szCs w:val="22"/>
        </w:rPr>
        <w:t>Power BI</w:t>
      </w:r>
    </w:p>
    <w:p w14:paraId="0C97220F" w14:textId="77777777" w:rsidR="007C4E58" w:rsidRDefault="007C4E58" w:rsidP="00313E72">
      <w:pPr>
        <w:pStyle w:val="NoSpacing"/>
        <w:widowControl w:val="0"/>
        <w:numPr>
          <w:ilvl w:val="0"/>
          <w:numId w:val="19"/>
        </w:numPr>
        <w:autoSpaceDE w:val="0"/>
        <w:autoSpaceDN w:val="0"/>
        <w:spacing w:line="259" w:lineRule="auto"/>
        <w:jc w:val="both"/>
        <w:rPr>
          <w:rFonts w:ascii="Arial" w:hAnsi="Arial" w:cs="Arial"/>
          <w:sz w:val="22"/>
          <w:szCs w:val="22"/>
        </w:rPr>
      </w:pPr>
      <w:r w:rsidRPr="007C4E58">
        <w:rPr>
          <w:rFonts w:ascii="Arial" w:eastAsiaTheme="minorEastAsia" w:hAnsi="Arial" w:cs="Arial"/>
          <w:sz w:val="22"/>
          <w:szCs w:val="22"/>
        </w:rPr>
        <w:t>A relevant qualification and/or experience in</w:t>
      </w:r>
      <w:r w:rsidRPr="007C4E58">
        <w:rPr>
          <w:rFonts w:ascii="Arial" w:hAnsi="Arial" w:cs="Arial"/>
          <w:sz w:val="22"/>
          <w:szCs w:val="22"/>
        </w:rPr>
        <w:t xml:space="preserve"> in design</w:t>
      </w:r>
      <w:r w:rsidRPr="007C4E58">
        <w:rPr>
          <w:rFonts w:ascii="Arial" w:hAnsi="Arial" w:cs="Arial"/>
          <w:spacing w:val="-7"/>
          <w:sz w:val="22"/>
          <w:szCs w:val="22"/>
        </w:rPr>
        <w:t xml:space="preserve"> using </w:t>
      </w:r>
      <w:r w:rsidRPr="007C4E58">
        <w:rPr>
          <w:rFonts w:ascii="Arial" w:hAnsi="Arial" w:cs="Arial"/>
          <w:sz w:val="22"/>
          <w:szCs w:val="22"/>
        </w:rPr>
        <w:t>programs</w:t>
      </w:r>
      <w:r w:rsidRPr="007C4E58">
        <w:rPr>
          <w:rFonts w:ascii="Arial" w:hAnsi="Arial" w:cs="Arial"/>
          <w:spacing w:val="-7"/>
          <w:sz w:val="22"/>
          <w:szCs w:val="22"/>
        </w:rPr>
        <w:t xml:space="preserve"> </w:t>
      </w:r>
      <w:r w:rsidRPr="007C4E58">
        <w:rPr>
          <w:rFonts w:ascii="Arial" w:hAnsi="Arial" w:cs="Arial"/>
          <w:sz w:val="22"/>
          <w:szCs w:val="22"/>
        </w:rPr>
        <w:t>like</w:t>
      </w:r>
      <w:r w:rsidRPr="007C4E58">
        <w:rPr>
          <w:rFonts w:ascii="Arial" w:hAnsi="Arial" w:cs="Arial"/>
          <w:spacing w:val="-8"/>
          <w:sz w:val="22"/>
          <w:szCs w:val="22"/>
        </w:rPr>
        <w:t xml:space="preserve"> </w:t>
      </w:r>
      <w:r w:rsidRPr="007C4E58">
        <w:rPr>
          <w:rFonts w:ascii="Arial" w:hAnsi="Arial" w:cs="Arial"/>
          <w:sz w:val="22"/>
          <w:szCs w:val="22"/>
        </w:rPr>
        <w:t>Photoshop or InDesign</w:t>
      </w:r>
    </w:p>
    <w:p w14:paraId="4C8AAC84" w14:textId="664BFF89" w:rsidR="003A6C98" w:rsidRPr="007C4E58" w:rsidRDefault="007C4E58" w:rsidP="00313E72">
      <w:pPr>
        <w:pStyle w:val="NoSpacing"/>
        <w:widowControl w:val="0"/>
        <w:numPr>
          <w:ilvl w:val="0"/>
          <w:numId w:val="19"/>
        </w:numPr>
        <w:autoSpaceDE w:val="0"/>
        <w:autoSpaceDN w:val="0"/>
        <w:spacing w:line="259" w:lineRule="auto"/>
        <w:jc w:val="both"/>
        <w:rPr>
          <w:rFonts w:ascii="Arial" w:hAnsi="Arial" w:cs="Arial"/>
          <w:sz w:val="22"/>
          <w:szCs w:val="22"/>
        </w:rPr>
      </w:pPr>
      <w:r w:rsidRPr="007C4E58">
        <w:rPr>
          <w:rFonts w:ascii="Arial" w:eastAsiaTheme="minorEastAsia" w:hAnsi="Arial" w:cs="Arial"/>
          <w:sz w:val="22"/>
          <w:szCs w:val="22"/>
        </w:rPr>
        <w:t>A relevant qualification and/or experience in coding and Web Publishing i.e.,</w:t>
      </w:r>
      <w:r w:rsidRPr="007C4E58">
        <w:rPr>
          <w:rFonts w:ascii="Arial" w:hAnsi="Arial" w:cs="Arial"/>
          <w:sz w:val="22"/>
          <w:szCs w:val="22"/>
        </w:rPr>
        <w:t xml:space="preserve"> Acrobat and Sitecore (or another website</w:t>
      </w:r>
      <w:r w:rsidRPr="007C4E58">
        <w:rPr>
          <w:rFonts w:ascii="Arial" w:hAnsi="Arial" w:cs="Arial"/>
          <w:spacing w:val="-5"/>
          <w:sz w:val="22"/>
          <w:szCs w:val="22"/>
        </w:rPr>
        <w:t xml:space="preserve"> </w:t>
      </w:r>
      <w:r w:rsidRPr="007C4E58">
        <w:rPr>
          <w:rFonts w:ascii="Arial" w:hAnsi="Arial" w:cs="Arial"/>
          <w:sz w:val="22"/>
          <w:szCs w:val="22"/>
        </w:rPr>
        <w:t>CMS)</w:t>
      </w: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3D755256"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w:t>
      </w:r>
      <w:r w:rsidR="007C4E58">
        <w:rPr>
          <w:rFonts w:ascii="Arial" w:hAnsi="Arial" w:cs="Arial"/>
          <w:sz w:val="22"/>
          <w:szCs w:val="22"/>
        </w:rPr>
        <w:t>ted</w:t>
      </w:r>
      <w:r w:rsidRPr="00A249AC">
        <w:rPr>
          <w:rFonts w:ascii="Arial" w:hAnsi="Arial" w:cs="Arial"/>
          <w:sz w:val="22"/>
          <w:szCs w:val="22"/>
        </w:rPr>
        <w:t xml:space="preserve">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A512D" w14:textId="77777777" w:rsidR="0077515A" w:rsidRDefault="0077515A" w:rsidP="009962E4">
      <w:r>
        <w:separator/>
      </w:r>
    </w:p>
  </w:endnote>
  <w:endnote w:type="continuationSeparator" w:id="0">
    <w:p w14:paraId="50AE57F0" w14:textId="77777777" w:rsidR="0077515A" w:rsidRDefault="0077515A"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9B16B" w14:textId="77777777" w:rsidR="0077515A" w:rsidRDefault="0077515A" w:rsidP="009962E4">
      <w:r>
        <w:separator/>
      </w:r>
    </w:p>
  </w:footnote>
  <w:footnote w:type="continuationSeparator" w:id="0">
    <w:p w14:paraId="4B336F21" w14:textId="77777777" w:rsidR="0077515A" w:rsidRDefault="0077515A"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43B"/>
    <w:multiLevelType w:val="hybridMultilevel"/>
    <w:tmpl w:val="2A72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37785"/>
    <w:multiLevelType w:val="hybridMultilevel"/>
    <w:tmpl w:val="FA26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A1FF3"/>
    <w:multiLevelType w:val="hybridMultilevel"/>
    <w:tmpl w:val="ACE2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E68E7"/>
    <w:multiLevelType w:val="hybridMultilevel"/>
    <w:tmpl w:val="80F8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C2BFF"/>
    <w:multiLevelType w:val="multilevel"/>
    <w:tmpl w:val="1BA2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4268F"/>
    <w:multiLevelType w:val="hybridMultilevel"/>
    <w:tmpl w:val="D712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78C4685"/>
    <w:multiLevelType w:val="hybridMultilevel"/>
    <w:tmpl w:val="49A0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518EB"/>
    <w:multiLevelType w:val="hybridMultilevel"/>
    <w:tmpl w:val="6EDE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F25E9"/>
    <w:multiLevelType w:val="hybridMultilevel"/>
    <w:tmpl w:val="2574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705360"/>
    <w:multiLevelType w:val="hybridMultilevel"/>
    <w:tmpl w:val="E678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9"/>
  </w:num>
  <w:num w:numId="2" w16cid:durableId="1249968145">
    <w:abstractNumId w:val="17"/>
  </w:num>
  <w:num w:numId="3" w16cid:durableId="1207451588">
    <w:abstractNumId w:val="4"/>
  </w:num>
  <w:num w:numId="4" w16cid:durableId="569999311">
    <w:abstractNumId w:val="15"/>
  </w:num>
  <w:num w:numId="5" w16cid:durableId="2040155363">
    <w:abstractNumId w:val="14"/>
  </w:num>
  <w:num w:numId="6" w16cid:durableId="834035716">
    <w:abstractNumId w:val="2"/>
  </w:num>
  <w:num w:numId="7" w16cid:durableId="500971367">
    <w:abstractNumId w:val="18"/>
  </w:num>
  <w:num w:numId="8" w16cid:durableId="2133669853">
    <w:abstractNumId w:val="10"/>
  </w:num>
  <w:num w:numId="9" w16cid:durableId="534272944">
    <w:abstractNumId w:val="20"/>
  </w:num>
  <w:num w:numId="10" w16cid:durableId="137919288">
    <w:abstractNumId w:val="16"/>
  </w:num>
  <w:num w:numId="11" w16cid:durableId="1868904602">
    <w:abstractNumId w:val="23"/>
  </w:num>
  <w:num w:numId="12" w16cid:durableId="1682077828">
    <w:abstractNumId w:val="25"/>
  </w:num>
  <w:num w:numId="13" w16cid:durableId="2093618914">
    <w:abstractNumId w:val="21"/>
  </w:num>
  <w:num w:numId="14" w16cid:durableId="339551807">
    <w:abstractNumId w:val="13"/>
  </w:num>
  <w:num w:numId="15" w16cid:durableId="2007895453">
    <w:abstractNumId w:val="5"/>
  </w:num>
  <w:num w:numId="16" w16cid:durableId="1849251288">
    <w:abstractNumId w:val="1"/>
  </w:num>
  <w:num w:numId="17" w16cid:durableId="1728644513">
    <w:abstractNumId w:val="24"/>
  </w:num>
  <w:num w:numId="18" w16cid:durableId="350688747">
    <w:abstractNumId w:val="11"/>
  </w:num>
  <w:num w:numId="19" w16cid:durableId="306788735">
    <w:abstractNumId w:val="3"/>
  </w:num>
  <w:num w:numId="20" w16cid:durableId="824317747">
    <w:abstractNumId w:val="7"/>
  </w:num>
  <w:num w:numId="21" w16cid:durableId="996882530">
    <w:abstractNumId w:val="12"/>
  </w:num>
  <w:num w:numId="22" w16cid:durableId="1134642614">
    <w:abstractNumId w:val="6"/>
  </w:num>
  <w:num w:numId="23" w16cid:durableId="143202051">
    <w:abstractNumId w:val="0"/>
  </w:num>
  <w:num w:numId="24" w16cid:durableId="1188979914">
    <w:abstractNumId w:val="22"/>
  </w:num>
  <w:num w:numId="25" w16cid:durableId="1300722279">
    <w:abstractNumId w:val="9"/>
  </w:num>
  <w:num w:numId="26" w16cid:durableId="1747335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16BAF"/>
    <w:rsid w:val="00034DBB"/>
    <w:rsid w:val="000602AC"/>
    <w:rsid w:val="00065012"/>
    <w:rsid w:val="00070655"/>
    <w:rsid w:val="0009405F"/>
    <w:rsid w:val="000A07A3"/>
    <w:rsid w:val="000E0A90"/>
    <w:rsid w:val="0011355A"/>
    <w:rsid w:val="00133457"/>
    <w:rsid w:val="00140F1F"/>
    <w:rsid w:val="00146224"/>
    <w:rsid w:val="00147A55"/>
    <w:rsid w:val="00153F7D"/>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201E"/>
    <w:rsid w:val="002E5C1B"/>
    <w:rsid w:val="002E6F54"/>
    <w:rsid w:val="002F0FF0"/>
    <w:rsid w:val="002F18EC"/>
    <w:rsid w:val="002F74B2"/>
    <w:rsid w:val="002F7D9E"/>
    <w:rsid w:val="00300E62"/>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C5764"/>
    <w:rsid w:val="004E5DF9"/>
    <w:rsid w:val="005122D4"/>
    <w:rsid w:val="005146FC"/>
    <w:rsid w:val="0052053D"/>
    <w:rsid w:val="00545D17"/>
    <w:rsid w:val="00553BC1"/>
    <w:rsid w:val="005703EA"/>
    <w:rsid w:val="005B7B81"/>
    <w:rsid w:val="005D1EEA"/>
    <w:rsid w:val="005F0555"/>
    <w:rsid w:val="00603DCA"/>
    <w:rsid w:val="006229CB"/>
    <w:rsid w:val="00623785"/>
    <w:rsid w:val="00630262"/>
    <w:rsid w:val="0063350B"/>
    <w:rsid w:val="00643B29"/>
    <w:rsid w:val="00643F6E"/>
    <w:rsid w:val="006527B5"/>
    <w:rsid w:val="00660444"/>
    <w:rsid w:val="00662881"/>
    <w:rsid w:val="00671D41"/>
    <w:rsid w:val="00675B1C"/>
    <w:rsid w:val="006760C5"/>
    <w:rsid w:val="00681FDD"/>
    <w:rsid w:val="0068617E"/>
    <w:rsid w:val="00691ED3"/>
    <w:rsid w:val="006A0E54"/>
    <w:rsid w:val="006C4BE1"/>
    <w:rsid w:val="006D0593"/>
    <w:rsid w:val="006D1FD4"/>
    <w:rsid w:val="006D5A8F"/>
    <w:rsid w:val="006E539B"/>
    <w:rsid w:val="007007EB"/>
    <w:rsid w:val="00706DEE"/>
    <w:rsid w:val="007119E8"/>
    <w:rsid w:val="00725E12"/>
    <w:rsid w:val="00733FC2"/>
    <w:rsid w:val="007456F2"/>
    <w:rsid w:val="00753E7F"/>
    <w:rsid w:val="00762F96"/>
    <w:rsid w:val="007641C6"/>
    <w:rsid w:val="007714B2"/>
    <w:rsid w:val="007741C1"/>
    <w:rsid w:val="0077515A"/>
    <w:rsid w:val="007820EF"/>
    <w:rsid w:val="007A1ACC"/>
    <w:rsid w:val="007B7070"/>
    <w:rsid w:val="007C4E58"/>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019E"/>
    <w:rsid w:val="009D6C22"/>
    <w:rsid w:val="009D7F60"/>
    <w:rsid w:val="00A15AFC"/>
    <w:rsid w:val="00A2175F"/>
    <w:rsid w:val="00A224D5"/>
    <w:rsid w:val="00A249AC"/>
    <w:rsid w:val="00A32540"/>
    <w:rsid w:val="00A330BB"/>
    <w:rsid w:val="00A36161"/>
    <w:rsid w:val="00A42ABA"/>
    <w:rsid w:val="00A43A66"/>
    <w:rsid w:val="00A43CFE"/>
    <w:rsid w:val="00A474C0"/>
    <w:rsid w:val="00A63B4A"/>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B53BD"/>
    <w:rsid w:val="00BC6A9A"/>
    <w:rsid w:val="00BC7385"/>
    <w:rsid w:val="00BD56F3"/>
    <w:rsid w:val="00BD7118"/>
    <w:rsid w:val="00BF2835"/>
    <w:rsid w:val="00BF448A"/>
    <w:rsid w:val="00C11EB0"/>
    <w:rsid w:val="00C2625F"/>
    <w:rsid w:val="00C27E78"/>
    <w:rsid w:val="00C31C3C"/>
    <w:rsid w:val="00C511D8"/>
    <w:rsid w:val="00C8609B"/>
    <w:rsid w:val="00C86213"/>
    <w:rsid w:val="00C946CA"/>
    <w:rsid w:val="00C94F6E"/>
    <w:rsid w:val="00C9779B"/>
    <w:rsid w:val="00CA5556"/>
    <w:rsid w:val="00CC5F27"/>
    <w:rsid w:val="00CD3D5A"/>
    <w:rsid w:val="00CE5A14"/>
    <w:rsid w:val="00CF5952"/>
    <w:rsid w:val="00D20451"/>
    <w:rsid w:val="00D34FA9"/>
    <w:rsid w:val="00D37313"/>
    <w:rsid w:val="00D3788F"/>
    <w:rsid w:val="00D461E5"/>
    <w:rsid w:val="00D57836"/>
    <w:rsid w:val="00D57AC2"/>
    <w:rsid w:val="00D625B5"/>
    <w:rsid w:val="00D65A55"/>
    <w:rsid w:val="00D85947"/>
    <w:rsid w:val="00DA2B16"/>
    <w:rsid w:val="00DA6A28"/>
    <w:rsid w:val="00DB2A52"/>
    <w:rsid w:val="00DD1C99"/>
    <w:rsid w:val="00DE3029"/>
    <w:rsid w:val="00DE4919"/>
    <w:rsid w:val="00DF78D3"/>
    <w:rsid w:val="00E110F5"/>
    <w:rsid w:val="00E15DA5"/>
    <w:rsid w:val="00E251C4"/>
    <w:rsid w:val="00E509CB"/>
    <w:rsid w:val="00E618F5"/>
    <w:rsid w:val="00E65C49"/>
    <w:rsid w:val="00E73090"/>
    <w:rsid w:val="00E756F2"/>
    <w:rsid w:val="00E845A5"/>
    <w:rsid w:val="00EC0448"/>
    <w:rsid w:val="00EC0FC8"/>
    <w:rsid w:val="00EC50E4"/>
    <w:rsid w:val="00ED1E20"/>
    <w:rsid w:val="00F07C46"/>
    <w:rsid w:val="00F22288"/>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link w:val="ListParagraphChar"/>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070655"/>
    <w:rPr>
      <w:rFonts w:ascii="Times New Roman" w:hAnsi="Times New Roman"/>
      <w:sz w:val="24"/>
      <w:szCs w:val="24"/>
    </w:rPr>
  </w:style>
  <w:style w:type="paragraph" w:customStyle="1" w:styleId="Default">
    <w:name w:val="Default"/>
    <w:rsid w:val="0007065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20197227">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77486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5" ma:contentTypeDescription="Create a new document." ma:contentTypeScope="" ma:versionID="7a1318962f484639e8a7a97cfb4f53d0">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f5f0cb6195b2114134abf9c06015581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2B4E3-2DB1-41C8-96A1-299DC334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2290</Words>
  <Characters>13056</Characters>
  <Application>Microsoft Office Word</Application>
  <DocSecurity>0</DocSecurity>
  <Lines>108</Lines>
  <Paragraphs>30</Paragraphs>
  <ScaleCrop>false</ScaleCrop>
  <Company>University of East London</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cp:revision>
  <cp:lastPrinted>2019-09-04T14:35:00Z</cp:lastPrinted>
  <dcterms:created xsi:type="dcterms:W3CDTF">2025-09-24T17:12:00Z</dcterms:created>
  <dcterms:modified xsi:type="dcterms:W3CDTF">2025-09-24T17:29:00Z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