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CFC802E"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Post-award Project Manager</w:t>
            </w:r>
          </w:p>
        </w:tc>
      </w:tr>
      <w:tr w:rsidR="00C31C3C" w14:paraId="562E83AE" w14:textId="77777777" w:rsidTr="00C31C3C">
        <w:tc>
          <w:tcPr>
            <w:tcW w:w="4508" w:type="dxa"/>
          </w:tcPr>
          <w:p w14:paraId="43D9F692" w14:textId="33517081" w:rsidR="00C31C3C" w:rsidRDefault="00C31C3C" w:rsidP="004118C9">
            <w:pPr>
              <w:tabs>
                <w:tab w:val="left" w:pos="2552"/>
              </w:tabs>
              <w:rPr>
                <w:rFonts w:ascii="Arial" w:hAnsi="Arial" w:cs="Arial"/>
                <w:b/>
                <w:sz w:val="22"/>
                <w:szCs w:val="22"/>
              </w:rPr>
            </w:pPr>
            <w:r>
              <w:rPr>
                <w:rFonts w:ascii="Arial" w:hAnsi="Arial" w:cs="Arial"/>
                <w:b/>
                <w:sz w:val="22"/>
                <w:szCs w:val="22"/>
              </w:rPr>
              <w:t>Service</w:t>
            </w:r>
          </w:p>
        </w:tc>
        <w:tc>
          <w:tcPr>
            <w:tcW w:w="4508" w:type="dxa"/>
          </w:tcPr>
          <w:p w14:paraId="1BD50506" w14:textId="5FDAC19B"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Office for Postgraduate, Research &amp; Engagement (OPRE)</w:t>
            </w:r>
          </w:p>
        </w:tc>
      </w:tr>
      <w:tr w:rsidR="00C31C3C" w14:paraId="5E71349B" w14:textId="77777777" w:rsidTr="00C31C3C">
        <w:tc>
          <w:tcPr>
            <w:tcW w:w="4508" w:type="dxa"/>
          </w:tcPr>
          <w:p w14:paraId="517E9582" w14:textId="13573AEE" w:rsidR="00C31C3C" w:rsidRDefault="00C31C3C" w:rsidP="004118C9">
            <w:pPr>
              <w:tabs>
                <w:tab w:val="left" w:pos="2552"/>
              </w:tabs>
              <w:rPr>
                <w:rFonts w:ascii="Arial" w:hAnsi="Arial" w:cs="Arial"/>
                <w:b/>
                <w:sz w:val="22"/>
                <w:szCs w:val="22"/>
              </w:rPr>
            </w:pPr>
            <w:r>
              <w:rPr>
                <w:rFonts w:ascii="Arial" w:hAnsi="Arial" w:cs="Arial"/>
                <w:b/>
                <w:sz w:val="22"/>
                <w:szCs w:val="22"/>
              </w:rPr>
              <w:t>Grade</w:t>
            </w:r>
            <w:r w:rsidR="00B859A8">
              <w:rPr>
                <w:rFonts w:ascii="Arial" w:hAnsi="Arial" w:cs="Arial"/>
                <w:b/>
                <w:sz w:val="22"/>
                <w:szCs w:val="22"/>
              </w:rPr>
              <w:t>:</w:t>
            </w:r>
          </w:p>
        </w:tc>
        <w:tc>
          <w:tcPr>
            <w:tcW w:w="4508" w:type="dxa"/>
          </w:tcPr>
          <w:p w14:paraId="003A7A44" w14:textId="4EF62772" w:rsidR="00C31C3C" w:rsidRPr="00515AC9" w:rsidRDefault="00B67FDD" w:rsidP="004118C9">
            <w:pPr>
              <w:tabs>
                <w:tab w:val="left" w:pos="2552"/>
              </w:tabs>
              <w:rPr>
                <w:rFonts w:ascii="Arial" w:hAnsi="Arial" w:cs="Arial"/>
                <w:bCs/>
                <w:sz w:val="22"/>
                <w:szCs w:val="22"/>
              </w:rPr>
            </w:pPr>
            <w:r>
              <w:rPr>
                <w:rFonts w:ascii="Arial" w:hAnsi="Arial" w:cs="Arial"/>
                <w:bCs/>
                <w:sz w:val="22"/>
                <w:szCs w:val="22"/>
              </w:rPr>
              <w:t xml:space="preserve">Grade </w:t>
            </w:r>
            <w:r w:rsidR="00B859A8">
              <w:rPr>
                <w:rFonts w:ascii="Arial" w:hAnsi="Arial" w:cs="Arial"/>
                <w:bCs/>
                <w:sz w:val="22"/>
                <w:szCs w:val="22"/>
              </w:rPr>
              <w:t>F: £</w:t>
            </w:r>
            <w:r w:rsidR="00B859A8" w:rsidRPr="00B859A8">
              <w:rPr>
                <w:rFonts w:ascii="Arial" w:hAnsi="Arial" w:cs="Arial"/>
                <w:bCs/>
                <w:sz w:val="22"/>
                <w:szCs w:val="22"/>
              </w:rPr>
              <w:t>46</w:t>
            </w:r>
            <w:r w:rsidR="00B859A8">
              <w:rPr>
                <w:rFonts w:ascii="Arial" w:hAnsi="Arial" w:cs="Arial"/>
                <w:bCs/>
                <w:sz w:val="22"/>
                <w:szCs w:val="22"/>
              </w:rPr>
              <w:t>,</w:t>
            </w:r>
            <w:r w:rsidR="00B859A8" w:rsidRPr="00B859A8">
              <w:rPr>
                <w:rFonts w:ascii="Arial" w:hAnsi="Arial" w:cs="Arial"/>
                <w:bCs/>
                <w:sz w:val="22"/>
                <w:szCs w:val="22"/>
              </w:rPr>
              <w:t xml:space="preserve">471 to </w:t>
            </w:r>
            <w:r w:rsidR="00B859A8">
              <w:rPr>
                <w:rFonts w:ascii="Arial" w:hAnsi="Arial" w:cs="Arial"/>
                <w:bCs/>
                <w:sz w:val="22"/>
                <w:szCs w:val="22"/>
              </w:rPr>
              <w:t>£</w:t>
            </w:r>
            <w:r w:rsidR="00B859A8" w:rsidRPr="00B859A8">
              <w:rPr>
                <w:rFonts w:ascii="Arial" w:hAnsi="Arial" w:cs="Arial"/>
                <w:bCs/>
                <w:sz w:val="22"/>
                <w:szCs w:val="22"/>
              </w:rPr>
              <w:t>51</w:t>
            </w:r>
            <w:r w:rsidR="00B859A8">
              <w:rPr>
                <w:rFonts w:ascii="Arial" w:hAnsi="Arial" w:cs="Arial"/>
                <w:bCs/>
                <w:sz w:val="22"/>
                <w:szCs w:val="22"/>
              </w:rPr>
              <w:t>,</w:t>
            </w:r>
            <w:r w:rsidR="00B859A8" w:rsidRPr="00B859A8">
              <w:rPr>
                <w:rFonts w:ascii="Arial" w:hAnsi="Arial" w:cs="Arial"/>
                <w:bCs/>
                <w:sz w:val="22"/>
                <w:szCs w:val="22"/>
              </w:rPr>
              <w:t>606</w:t>
            </w:r>
          </w:p>
        </w:tc>
      </w:tr>
      <w:tr w:rsidR="00C31C3C" w14:paraId="2D868D69" w14:textId="77777777" w:rsidTr="00C31C3C">
        <w:tc>
          <w:tcPr>
            <w:tcW w:w="4508" w:type="dxa"/>
          </w:tcPr>
          <w:p w14:paraId="37FBF71A" w14:textId="298E7E23" w:rsidR="00C31C3C" w:rsidRDefault="004921D6" w:rsidP="004118C9">
            <w:pPr>
              <w:tabs>
                <w:tab w:val="left" w:pos="2552"/>
              </w:tabs>
              <w:rPr>
                <w:rFonts w:ascii="Arial" w:hAnsi="Arial" w:cs="Arial"/>
                <w:b/>
                <w:sz w:val="22"/>
                <w:szCs w:val="22"/>
              </w:rPr>
            </w:pPr>
            <w:r>
              <w:rPr>
                <w:rFonts w:ascii="Arial" w:hAnsi="Arial" w:cs="Arial"/>
                <w:b/>
                <w:sz w:val="22"/>
                <w:szCs w:val="22"/>
              </w:rPr>
              <w:t>Location</w:t>
            </w:r>
          </w:p>
        </w:tc>
        <w:tc>
          <w:tcPr>
            <w:tcW w:w="4508" w:type="dxa"/>
          </w:tcPr>
          <w:p w14:paraId="58436BAC" w14:textId="3E8362F3" w:rsidR="00C31C3C" w:rsidRPr="00515AC9" w:rsidRDefault="005F735B" w:rsidP="004118C9">
            <w:pPr>
              <w:tabs>
                <w:tab w:val="left" w:pos="2552"/>
              </w:tabs>
              <w:rPr>
                <w:rFonts w:ascii="Arial" w:hAnsi="Arial" w:cs="Arial"/>
                <w:bCs/>
                <w:sz w:val="22"/>
                <w:szCs w:val="22"/>
              </w:rPr>
            </w:pPr>
            <w:r w:rsidRPr="00515AC9">
              <w:rPr>
                <w:rFonts w:ascii="Arial" w:hAnsi="Arial" w:cs="Arial"/>
                <w:bCs/>
                <w:sz w:val="22"/>
                <w:szCs w:val="22"/>
              </w:rPr>
              <w:t>Dockland</w:t>
            </w:r>
            <w:r w:rsidR="00B859A8">
              <w:rPr>
                <w:rFonts w:ascii="Arial" w:hAnsi="Arial" w:cs="Arial"/>
                <w:bCs/>
                <w:sz w:val="22"/>
                <w:szCs w:val="22"/>
              </w:rPr>
              <w:t>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91D47E2" w:rsidR="00C31C3C" w:rsidRPr="00515AC9" w:rsidRDefault="00042C25" w:rsidP="004118C9">
            <w:pPr>
              <w:tabs>
                <w:tab w:val="left" w:pos="2552"/>
              </w:tabs>
              <w:rPr>
                <w:rFonts w:ascii="Arial" w:hAnsi="Arial" w:cs="Arial"/>
                <w:bCs/>
                <w:sz w:val="22"/>
                <w:szCs w:val="22"/>
              </w:rPr>
            </w:pPr>
            <w:r w:rsidRPr="00515AC9">
              <w:rPr>
                <w:rFonts w:ascii="Arial" w:hAnsi="Arial" w:cs="Arial"/>
                <w:bCs/>
                <w:sz w:val="22"/>
                <w:szCs w:val="22"/>
              </w:rPr>
              <w:t>Head of Research and Knowledge Exchange Support</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178FA7F1" w:rsidR="00C31C3C" w:rsidRPr="00515AC9" w:rsidRDefault="00042C25" w:rsidP="004118C9">
            <w:pPr>
              <w:tabs>
                <w:tab w:val="left" w:pos="2552"/>
              </w:tabs>
              <w:rPr>
                <w:rFonts w:ascii="Arial" w:hAnsi="Arial" w:cs="Arial"/>
                <w:bCs/>
                <w:sz w:val="22"/>
                <w:szCs w:val="22"/>
              </w:rPr>
            </w:pPr>
            <w:r w:rsidRPr="00515AC9">
              <w:rPr>
                <w:rFonts w:ascii="Arial" w:hAnsi="Arial" w:cs="Arial"/>
                <w:bCs/>
                <w:sz w:val="22"/>
                <w:szCs w:val="22"/>
              </w:rPr>
              <w:t>PVC Impact and Innovation, Dean of Research, Director of Research and Knowledge Exchange</w:t>
            </w:r>
            <w:r w:rsidR="00515AC9" w:rsidRPr="00515AC9">
              <w:rPr>
                <w:rFonts w:ascii="Arial" w:hAnsi="Arial" w:cs="Arial"/>
                <w:bCs/>
                <w:sz w:val="22"/>
                <w:szCs w:val="22"/>
              </w:rPr>
              <w:t xml:space="preserve">, Deans and Directors of Impact and Innovation in UEL schools, Directors of Research Institutes, academics, </w:t>
            </w:r>
            <w:r w:rsidR="001864CA">
              <w:rPr>
                <w:rFonts w:ascii="Arial" w:hAnsi="Arial" w:cs="Arial"/>
                <w:bCs/>
                <w:sz w:val="22"/>
                <w:szCs w:val="22"/>
              </w:rPr>
              <w:t>P</w:t>
            </w:r>
            <w:r w:rsidR="00515AC9" w:rsidRPr="00515AC9">
              <w:rPr>
                <w:rFonts w:ascii="Arial" w:hAnsi="Arial" w:cs="Arial"/>
                <w:bCs/>
                <w:sz w:val="22"/>
                <w:szCs w:val="22"/>
              </w:rPr>
              <w:t xml:space="preserve">rofessional </w:t>
            </w:r>
            <w:r w:rsidR="001864CA">
              <w:rPr>
                <w:rFonts w:ascii="Arial" w:hAnsi="Arial" w:cs="Arial"/>
                <w:bCs/>
                <w:sz w:val="22"/>
                <w:szCs w:val="22"/>
              </w:rPr>
              <w:t>S</w:t>
            </w:r>
            <w:r w:rsidR="00515AC9" w:rsidRPr="00515AC9">
              <w:rPr>
                <w:rFonts w:ascii="Arial" w:hAnsi="Arial" w:cs="Arial"/>
                <w:bCs/>
                <w:sz w:val="22"/>
                <w:szCs w:val="22"/>
              </w:rPr>
              <w:t>ervices staff, external stakeholders, funders, and funding support organisations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54217BF" w:rsidR="00C31C3C" w:rsidRPr="00515AC9" w:rsidRDefault="00515AC9" w:rsidP="004118C9">
            <w:pPr>
              <w:tabs>
                <w:tab w:val="left" w:pos="2552"/>
              </w:tabs>
              <w:rPr>
                <w:rFonts w:ascii="Arial" w:hAnsi="Arial" w:cs="Arial"/>
                <w:bCs/>
                <w:sz w:val="22"/>
                <w:szCs w:val="22"/>
              </w:rPr>
            </w:pPr>
            <w:r w:rsidRPr="00515AC9">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1FE7059B"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w:t>
      </w:r>
      <w:r w:rsidR="007B6E04">
        <w:rPr>
          <w:rStyle w:val="normaltextrun"/>
          <w:rFonts w:ascii="Arial" w:hAnsi="Arial" w:cs="Arial"/>
          <w:sz w:val="22"/>
          <w:szCs w:val="22"/>
        </w:rPr>
        <w:t xml:space="preserve"> a</w:t>
      </w:r>
      <w:r w:rsidRPr="00623785">
        <w:rPr>
          <w:rStyle w:val="normaltextrun"/>
          <w:rFonts w:ascii="Arial" w:hAnsi="Arial" w:cs="Arial"/>
          <w:sz w:val="22"/>
          <w:szCs w:val="22"/>
        </w:rPr>
        <w:t xml:space="preserve">re now in Year </w:t>
      </w:r>
      <w:r w:rsidR="007B6E04">
        <w:rPr>
          <w:rStyle w:val="normaltextrun"/>
          <w:rFonts w:ascii="Arial" w:hAnsi="Arial" w:cs="Arial"/>
          <w:sz w:val="22"/>
          <w:szCs w:val="22"/>
        </w:rPr>
        <w:t>7</w:t>
      </w:r>
      <w:r w:rsidRPr="00623785">
        <w:rPr>
          <w:rStyle w:val="normaltextrun"/>
          <w:rFonts w:ascii="Arial" w:hAnsi="Arial" w:cs="Arial"/>
          <w:sz w:val="22"/>
          <w:szCs w:val="22"/>
        </w:rPr>
        <w:t xml:space="preserve">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4D67D3DC" w:rsidR="00623785" w:rsidRPr="00623785" w:rsidRDefault="007B6E04" w:rsidP="00623785">
      <w:pPr>
        <w:pStyle w:val="NoSpacing"/>
        <w:jc w:val="both"/>
        <w:rPr>
          <w:rStyle w:val="normaltextrun"/>
          <w:rFonts w:ascii="Arial" w:hAnsi="Arial" w:cs="Arial"/>
          <w:sz w:val="22"/>
          <w:szCs w:val="22"/>
        </w:rPr>
      </w:pPr>
      <w:r>
        <w:rPr>
          <w:rStyle w:val="normaltextrun"/>
          <w:rFonts w:ascii="Arial" w:hAnsi="Arial" w:cs="Arial"/>
          <w:sz w:val="22"/>
          <w:szCs w:val="22"/>
        </w:rPr>
        <w:t>W</w:t>
      </w:r>
      <w:r w:rsidR="00623785" w:rsidRPr="00623785">
        <w:rPr>
          <w:rStyle w:val="normaltextrun"/>
          <w:rFonts w:ascii="Arial" w:hAnsi="Arial" w:cs="Arial"/>
          <w:sz w:val="22"/>
          <w:szCs w:val="22"/>
        </w:rPr>
        <w:t>e can</w:t>
      </w:r>
      <w:r>
        <w:rPr>
          <w:rStyle w:val="normaltextrun"/>
          <w:rFonts w:ascii="Arial" w:hAnsi="Arial" w:cs="Arial"/>
          <w:sz w:val="22"/>
          <w:szCs w:val="22"/>
        </w:rPr>
        <w:t>no</w:t>
      </w:r>
      <w:r w:rsidR="00623785" w:rsidRPr="00623785">
        <w:rPr>
          <w:rStyle w:val="normaltextrun"/>
          <w:rFonts w:ascii="Arial" w:hAnsi="Arial" w:cs="Arial"/>
          <w:sz w:val="22"/>
          <w:szCs w:val="22"/>
        </w:rPr>
        <w:t>t achieve this goal alone. We need forward-thinking, innovative, and curious individuals like you to join our community and help us shape the future. As part of our team, you</w:t>
      </w:r>
      <w:r>
        <w:rPr>
          <w:rStyle w:val="normaltextrun"/>
          <w:rFonts w:ascii="Arial" w:hAnsi="Arial" w:cs="Arial"/>
          <w:sz w:val="22"/>
          <w:szCs w:val="22"/>
        </w:rPr>
        <w:t xml:space="preserve"> wi</w:t>
      </w:r>
      <w:r w:rsidR="00623785" w:rsidRPr="00623785">
        <w:rPr>
          <w:rStyle w:val="normaltextrun"/>
          <w:rFonts w:ascii="Arial" w:hAnsi="Arial" w:cs="Arial"/>
          <w:sz w:val="22"/>
          <w:szCs w:val="22"/>
        </w:rPr>
        <w:t>ll have the opportunity to work with a diverse range of people who share your passion for generating positive change. We</w:t>
      </w:r>
      <w:r>
        <w:rPr>
          <w:rStyle w:val="normaltextrun"/>
          <w:rFonts w:ascii="Arial" w:hAnsi="Arial" w:cs="Arial"/>
          <w:sz w:val="22"/>
          <w:szCs w:val="22"/>
        </w:rPr>
        <w:t xml:space="preserve"> a</w:t>
      </w:r>
      <w:r w:rsidR="00623785" w:rsidRPr="00623785">
        <w:rPr>
          <w:rStyle w:val="normaltextrun"/>
          <w:rFonts w:ascii="Arial" w:hAnsi="Arial" w:cs="Arial"/>
          <w:sz w:val="22"/>
          <w:szCs w:val="22"/>
        </w:rPr>
        <w:t>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3942D3C8"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w:t>
      </w:r>
      <w:r w:rsidR="007B6E04">
        <w:rPr>
          <w:rStyle w:val="normaltextrun"/>
          <w:rFonts w:ascii="Arial" w:hAnsi="Arial" w:cs="Arial"/>
          <w:sz w:val="22"/>
          <w:szCs w:val="22"/>
        </w:rPr>
        <w:t xml:space="preserve"> a</w:t>
      </w:r>
      <w:r w:rsidRPr="00623785">
        <w:rPr>
          <w:rStyle w:val="normaltextrun"/>
          <w:rFonts w:ascii="Arial" w:hAnsi="Arial" w:cs="Arial"/>
          <w:sz w:val="22"/>
          <w:szCs w:val="22"/>
        </w:rPr>
        <w:t>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DB8FABD" w14:textId="77777777" w:rsidR="00547F10" w:rsidRDefault="00547F10" w:rsidP="002C4E4E">
      <w:pPr>
        <w:jc w:val="both"/>
        <w:rPr>
          <w:rFonts w:ascii="Arial" w:hAnsi="Arial" w:cs="Arial"/>
          <w:b/>
          <w:bCs/>
          <w:sz w:val="22"/>
          <w:szCs w:val="22"/>
        </w:rPr>
      </w:pPr>
    </w:p>
    <w:p w14:paraId="7F238FF9" w14:textId="77777777" w:rsidR="00B859A8" w:rsidRDefault="00B859A8" w:rsidP="002C4E4E">
      <w:pPr>
        <w:jc w:val="both"/>
        <w:rPr>
          <w:rFonts w:ascii="Arial" w:hAnsi="Arial" w:cs="Arial"/>
          <w:b/>
          <w:bCs/>
          <w:sz w:val="22"/>
          <w:szCs w:val="22"/>
        </w:rPr>
      </w:pPr>
    </w:p>
    <w:p w14:paraId="2ADF2CF0" w14:textId="6CEE8170" w:rsidR="007007EB" w:rsidRDefault="007007EB" w:rsidP="002C4E4E">
      <w:pPr>
        <w:jc w:val="both"/>
        <w:rPr>
          <w:rFonts w:ascii="Arial" w:hAnsi="Arial" w:cs="Arial"/>
          <w:b/>
          <w:bCs/>
          <w:sz w:val="22"/>
          <w:szCs w:val="22"/>
        </w:rPr>
      </w:pPr>
      <w:r w:rsidRPr="007007EB">
        <w:rPr>
          <w:rFonts w:ascii="Arial" w:hAnsi="Arial" w:cs="Arial"/>
          <w:b/>
          <w:bCs/>
          <w:sz w:val="22"/>
          <w:szCs w:val="22"/>
        </w:rPr>
        <w:lastRenderedPageBreak/>
        <w:t xml:space="preserve">THE </w:t>
      </w:r>
      <w:r w:rsidR="009D7F60">
        <w:rPr>
          <w:rFonts w:ascii="Arial" w:hAnsi="Arial" w:cs="Arial"/>
          <w:b/>
          <w:bCs/>
          <w:sz w:val="22"/>
          <w:szCs w:val="22"/>
        </w:rPr>
        <w:t>DEPARTMENT</w:t>
      </w:r>
      <w:r w:rsidR="00B859A8">
        <w:rPr>
          <w:rFonts w:ascii="Arial" w:hAnsi="Arial" w:cs="Arial"/>
          <w:b/>
          <w:bCs/>
          <w:sz w:val="22"/>
          <w:szCs w:val="22"/>
        </w:rPr>
        <w:t xml:space="preserve"> </w:t>
      </w:r>
      <w:r w:rsidR="00221752">
        <w:rPr>
          <w:rFonts w:ascii="Arial" w:hAnsi="Arial" w:cs="Arial"/>
          <w:b/>
          <w:bCs/>
          <w:sz w:val="22"/>
          <w:szCs w:val="22"/>
        </w:rPr>
        <w:t xml:space="preserve">- </w:t>
      </w:r>
      <w:r w:rsidR="00B859A8">
        <w:rPr>
          <w:rFonts w:ascii="Arial" w:hAnsi="Arial" w:cs="Arial"/>
          <w:sz w:val="22"/>
          <w:szCs w:val="22"/>
        </w:rPr>
        <w:t xml:space="preserve">Research and Development Support Team </w:t>
      </w:r>
      <w:r w:rsidR="00221752">
        <w:rPr>
          <w:rFonts w:ascii="Arial" w:hAnsi="Arial" w:cs="Arial"/>
          <w:sz w:val="22"/>
          <w:szCs w:val="22"/>
        </w:rPr>
        <w:t>(</w:t>
      </w:r>
      <w:r w:rsidR="00B859A8">
        <w:rPr>
          <w:rFonts w:ascii="Arial" w:hAnsi="Arial" w:cs="Arial"/>
          <w:sz w:val="22"/>
          <w:szCs w:val="22"/>
        </w:rPr>
        <w:t>ReDS</w:t>
      </w:r>
      <w:r w:rsidR="00221752">
        <w:rPr>
          <w:rFonts w:ascii="Arial" w:hAnsi="Arial" w:cs="Arial"/>
          <w:sz w:val="22"/>
          <w:szCs w:val="22"/>
        </w:rPr>
        <w:t>)</w:t>
      </w:r>
    </w:p>
    <w:p w14:paraId="6F99C6A1" w14:textId="77777777" w:rsidR="00547F10" w:rsidRPr="007007EB" w:rsidRDefault="00547F10" w:rsidP="002C4E4E">
      <w:pPr>
        <w:jc w:val="both"/>
        <w:rPr>
          <w:rFonts w:ascii="Arial" w:hAnsi="Arial" w:cs="Arial"/>
          <w:b/>
          <w:bCs/>
          <w:sz w:val="22"/>
          <w:szCs w:val="22"/>
        </w:rPr>
      </w:pPr>
    </w:p>
    <w:p w14:paraId="144D3382" w14:textId="66512209" w:rsidR="00221862" w:rsidRDefault="00515AC9" w:rsidP="002C4E4E">
      <w:pPr>
        <w:jc w:val="both"/>
        <w:rPr>
          <w:rFonts w:ascii="Arial" w:hAnsi="Arial" w:cs="Arial"/>
          <w:sz w:val="22"/>
          <w:szCs w:val="22"/>
        </w:rPr>
      </w:pPr>
      <w:r>
        <w:rPr>
          <w:rFonts w:ascii="Arial" w:hAnsi="Arial" w:cs="Arial"/>
          <w:sz w:val="22"/>
          <w:szCs w:val="22"/>
        </w:rPr>
        <w:t>The Research and Development Support Team (ReDS) is part of the Office for Postgraduates, Research and Engagement (OPRE) and supports UEL’s research community by working closely with academics, funders</w:t>
      </w:r>
      <w:r w:rsidR="00547F10">
        <w:rPr>
          <w:rFonts w:ascii="Arial" w:hAnsi="Arial" w:cs="Arial"/>
          <w:sz w:val="22"/>
          <w:szCs w:val="22"/>
        </w:rPr>
        <w:t>,</w:t>
      </w:r>
      <w:r>
        <w:rPr>
          <w:rFonts w:ascii="Arial" w:hAnsi="Arial" w:cs="Arial"/>
          <w:sz w:val="22"/>
          <w:szCs w:val="22"/>
        </w:rPr>
        <w:t xml:space="preserve"> and partners to provide expertise on income generation and project management, both pre</w:t>
      </w:r>
      <w:r w:rsidR="007B6E04">
        <w:rPr>
          <w:rFonts w:ascii="Arial" w:hAnsi="Arial" w:cs="Arial"/>
          <w:sz w:val="22"/>
          <w:szCs w:val="22"/>
        </w:rPr>
        <w:t>-</w:t>
      </w:r>
      <w:r>
        <w:rPr>
          <w:rFonts w:ascii="Arial" w:hAnsi="Arial" w:cs="Arial"/>
          <w:sz w:val="22"/>
          <w:szCs w:val="22"/>
        </w:rPr>
        <w:t xml:space="preserve"> and post</w:t>
      </w:r>
      <w:r w:rsidR="007B6E04">
        <w:rPr>
          <w:rFonts w:ascii="Arial" w:hAnsi="Arial" w:cs="Arial"/>
          <w:sz w:val="22"/>
          <w:szCs w:val="22"/>
        </w:rPr>
        <w:t>-</w:t>
      </w:r>
      <w:r>
        <w:rPr>
          <w:rFonts w:ascii="Arial" w:hAnsi="Arial" w:cs="Arial"/>
          <w:sz w:val="22"/>
          <w:szCs w:val="22"/>
        </w:rPr>
        <w:t xml:space="preserve">award. The </w:t>
      </w:r>
      <w:r w:rsidR="007B6E04">
        <w:rPr>
          <w:rFonts w:ascii="Arial" w:hAnsi="Arial" w:cs="Arial"/>
          <w:sz w:val="22"/>
          <w:szCs w:val="22"/>
        </w:rPr>
        <w:t>T</w:t>
      </w:r>
      <w:r>
        <w:rPr>
          <w:rFonts w:ascii="Arial" w:hAnsi="Arial" w:cs="Arial"/>
          <w:sz w:val="22"/>
          <w:szCs w:val="22"/>
        </w:rPr>
        <w:t>eam offers a high level of professional support in navigating the increasingly complex criteria of investors</w:t>
      </w:r>
      <w:r w:rsidR="00547F10">
        <w:rPr>
          <w:rFonts w:ascii="Arial" w:hAnsi="Arial" w:cs="Arial"/>
          <w:sz w:val="22"/>
          <w:szCs w:val="22"/>
        </w:rPr>
        <w:t xml:space="preserve"> and funders and facilitates a programme of workshops and one-to-ones for all UEL staff.</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B06915B" w14:textId="77777777" w:rsidR="00547F10" w:rsidRPr="007007EB" w:rsidRDefault="00547F10" w:rsidP="007007EB">
      <w:pPr>
        <w:jc w:val="both"/>
        <w:rPr>
          <w:rFonts w:ascii="Arial" w:hAnsi="Arial" w:cs="Arial"/>
          <w:b/>
          <w:sz w:val="22"/>
          <w:szCs w:val="22"/>
        </w:rPr>
      </w:pPr>
    </w:p>
    <w:p w14:paraId="42701D0D" w14:textId="2A6A39DB" w:rsidR="007007EB" w:rsidRPr="007007EB" w:rsidRDefault="00547F10" w:rsidP="007007EB">
      <w:pPr>
        <w:jc w:val="both"/>
        <w:rPr>
          <w:rFonts w:ascii="Arial" w:hAnsi="Arial" w:cs="Arial"/>
          <w:sz w:val="22"/>
          <w:szCs w:val="22"/>
        </w:rPr>
      </w:pPr>
      <w:r>
        <w:rPr>
          <w:rFonts w:ascii="Arial" w:hAnsi="Arial" w:cs="Arial"/>
          <w:sz w:val="22"/>
          <w:szCs w:val="22"/>
        </w:rPr>
        <w:t>To lead on the provision of, and contin</w:t>
      </w:r>
      <w:r w:rsidR="00416556">
        <w:rPr>
          <w:rFonts w:ascii="Arial" w:hAnsi="Arial" w:cs="Arial"/>
          <w:sz w:val="22"/>
          <w:szCs w:val="22"/>
        </w:rPr>
        <w:t>uous improvement of, high-quality post</w:t>
      </w:r>
      <w:r w:rsidR="007B6E04">
        <w:rPr>
          <w:rFonts w:ascii="Arial" w:hAnsi="Arial" w:cs="Arial"/>
          <w:sz w:val="22"/>
          <w:szCs w:val="22"/>
        </w:rPr>
        <w:t>-</w:t>
      </w:r>
      <w:r w:rsidR="00416556">
        <w:rPr>
          <w:rFonts w:ascii="Arial" w:hAnsi="Arial" w:cs="Arial"/>
          <w:sz w:val="22"/>
          <w:szCs w:val="22"/>
        </w:rPr>
        <w:t>award support for the university’s portfolio of research and education grants work</w:t>
      </w:r>
      <w:r w:rsidR="00D34FBC">
        <w:rPr>
          <w:rFonts w:ascii="Arial" w:hAnsi="Arial" w:cs="Arial"/>
          <w:sz w:val="22"/>
          <w:szCs w:val="22"/>
        </w:rPr>
        <w:t>,</w:t>
      </w:r>
      <w:r w:rsidR="00416556">
        <w:rPr>
          <w:rFonts w:ascii="Arial" w:hAnsi="Arial" w:cs="Arial"/>
          <w:sz w:val="22"/>
          <w:szCs w:val="22"/>
        </w:rPr>
        <w:t xml:space="preserve"> as part of the Research and Knowledge Exchange Support Team (ReDS). To work collaboratively across the wider Impact and Innovation portfolio and university to continuously improve services, systems</w:t>
      </w:r>
      <w:r w:rsidR="00D34FBC">
        <w:rPr>
          <w:rFonts w:ascii="Arial" w:hAnsi="Arial" w:cs="Arial"/>
          <w:sz w:val="22"/>
          <w:szCs w:val="22"/>
        </w:rPr>
        <w:t>,</w:t>
      </w:r>
      <w:r w:rsidR="00416556">
        <w:rPr>
          <w:rFonts w:ascii="Arial" w:hAnsi="Arial" w:cs="Arial"/>
          <w:sz w:val="22"/>
          <w:szCs w:val="22"/>
        </w:rPr>
        <w:t xml:space="preserve"> and processes, with a specific focus on post-award activity. To work closely with researchers and other professional services colleagues to improve the institution</w:t>
      </w:r>
      <w:r w:rsidR="00D34FBC">
        <w:rPr>
          <w:rFonts w:ascii="Arial" w:hAnsi="Arial" w:cs="Arial"/>
          <w:sz w:val="22"/>
          <w:szCs w:val="22"/>
        </w:rPr>
        <w:t>’s level of understanding of grant management and to lead on compliance to funder terms and conditions.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61351F39" w14:textId="77777777" w:rsidR="00FE7542" w:rsidRDefault="00FE7542" w:rsidP="007007EB">
      <w:pPr>
        <w:jc w:val="both"/>
        <w:rPr>
          <w:rFonts w:ascii="Arial" w:hAnsi="Arial" w:cs="Arial"/>
          <w:b/>
          <w:sz w:val="22"/>
          <w:szCs w:val="22"/>
        </w:rPr>
      </w:pPr>
    </w:p>
    <w:p w14:paraId="248E0ECF" w14:textId="15EF7162" w:rsidR="00CF5952" w:rsidRDefault="00FE7542" w:rsidP="00FE7542">
      <w:pPr>
        <w:pStyle w:val="ListParagraph"/>
        <w:numPr>
          <w:ilvl w:val="0"/>
          <w:numId w:val="17"/>
        </w:numPr>
        <w:jc w:val="both"/>
        <w:rPr>
          <w:rFonts w:ascii="Arial" w:hAnsi="Arial" w:cs="Arial"/>
          <w:bCs/>
          <w:sz w:val="22"/>
          <w:szCs w:val="22"/>
        </w:rPr>
      </w:pPr>
      <w:r>
        <w:rPr>
          <w:rFonts w:ascii="Arial" w:hAnsi="Arial" w:cs="Arial"/>
          <w:bCs/>
          <w:sz w:val="22"/>
          <w:szCs w:val="22"/>
        </w:rPr>
        <w:t>To lead on the development and delivery</w:t>
      </w:r>
      <w:r w:rsidR="00B60C62">
        <w:rPr>
          <w:rFonts w:ascii="Arial" w:hAnsi="Arial" w:cs="Arial"/>
          <w:bCs/>
          <w:sz w:val="22"/>
          <w:szCs w:val="22"/>
        </w:rPr>
        <w:t xml:space="preserve"> of high-quality post-award support for externally funded research and education grants.</w:t>
      </w:r>
    </w:p>
    <w:p w14:paraId="52F38301" w14:textId="4161B3C5" w:rsidR="00B60C62" w:rsidRDefault="00B60C62" w:rsidP="00FE7542">
      <w:pPr>
        <w:pStyle w:val="ListParagraph"/>
        <w:numPr>
          <w:ilvl w:val="0"/>
          <w:numId w:val="17"/>
        </w:numPr>
        <w:jc w:val="both"/>
        <w:rPr>
          <w:rFonts w:ascii="Arial" w:hAnsi="Arial" w:cs="Arial"/>
          <w:bCs/>
          <w:sz w:val="22"/>
          <w:szCs w:val="22"/>
        </w:rPr>
      </w:pPr>
      <w:r>
        <w:rPr>
          <w:rFonts w:ascii="Arial" w:hAnsi="Arial" w:cs="Arial"/>
          <w:bCs/>
          <w:sz w:val="22"/>
          <w:szCs w:val="22"/>
        </w:rPr>
        <w:t xml:space="preserve">To develop, implement, maintain, and continuously improve systems and processes that result in effective pre to post award handover, effective </w:t>
      </w:r>
      <w:r w:rsidR="00B15B5C">
        <w:rPr>
          <w:rFonts w:ascii="Arial" w:hAnsi="Arial" w:cs="Arial"/>
          <w:bCs/>
          <w:sz w:val="22"/>
          <w:szCs w:val="22"/>
        </w:rPr>
        <w:t>p</w:t>
      </w:r>
      <w:r>
        <w:rPr>
          <w:rFonts w:ascii="Arial" w:hAnsi="Arial" w:cs="Arial"/>
          <w:bCs/>
          <w:sz w:val="22"/>
          <w:szCs w:val="22"/>
        </w:rPr>
        <w:t>ost-award project and financial management, and to develop</w:t>
      </w:r>
      <w:r w:rsidR="00B15B5C">
        <w:rPr>
          <w:rFonts w:ascii="Arial" w:hAnsi="Arial" w:cs="Arial"/>
          <w:bCs/>
          <w:sz w:val="22"/>
          <w:szCs w:val="22"/>
        </w:rPr>
        <w:t xml:space="preserve"> related performance indicators.</w:t>
      </w:r>
    </w:p>
    <w:p w14:paraId="121A8F15" w14:textId="1EAD2D40"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ensure that all activities funded by external grants are compliant with relevant rules and regulations for a wide range of funders, including UKRI research councils, EU Horizon 2020, and the NIHR.</w:t>
      </w:r>
    </w:p>
    <w:p w14:paraId="485A1B1B" w14:textId="3AFA0646"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lead on internal and external audits that relate to externally funded research projects.</w:t>
      </w:r>
    </w:p>
    <w:p w14:paraId="478641C2" w14:textId="6199D24C"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keep up-to-date and communicate the detail of complex funder requirements to staff engaged in delivering and supporting externally funded projects and to provide training and support for PIs and non-specialists, such as School Business Managers and Administrators.</w:t>
      </w:r>
    </w:p>
    <w:p w14:paraId="6CD56C6B" w14:textId="65C6418B" w:rsidR="00B15B5C" w:rsidRDefault="00B15B5C" w:rsidP="00FE7542">
      <w:pPr>
        <w:pStyle w:val="ListParagraph"/>
        <w:numPr>
          <w:ilvl w:val="0"/>
          <w:numId w:val="17"/>
        </w:numPr>
        <w:jc w:val="both"/>
        <w:rPr>
          <w:rFonts w:ascii="Arial" w:hAnsi="Arial" w:cs="Arial"/>
          <w:bCs/>
          <w:sz w:val="22"/>
          <w:szCs w:val="22"/>
        </w:rPr>
      </w:pPr>
      <w:r>
        <w:rPr>
          <w:rFonts w:ascii="Arial" w:hAnsi="Arial" w:cs="Arial"/>
          <w:bCs/>
          <w:sz w:val="22"/>
          <w:szCs w:val="22"/>
        </w:rPr>
        <w:t>To monitor, analyse, and report on data related to post-award project activity for research, education, and consultancy projects to assess project delivery and risk banding, as well as to inform future targets and KPIs.</w:t>
      </w:r>
    </w:p>
    <w:p w14:paraId="7845E2A6" w14:textId="13E8B252" w:rsidR="00903577" w:rsidRDefault="00903577" w:rsidP="00FE7542">
      <w:pPr>
        <w:pStyle w:val="ListParagraph"/>
        <w:numPr>
          <w:ilvl w:val="0"/>
          <w:numId w:val="17"/>
        </w:numPr>
        <w:jc w:val="both"/>
        <w:rPr>
          <w:rFonts w:ascii="Arial" w:hAnsi="Arial" w:cs="Arial"/>
          <w:bCs/>
          <w:sz w:val="22"/>
          <w:szCs w:val="22"/>
        </w:rPr>
      </w:pPr>
      <w:r>
        <w:rPr>
          <w:rFonts w:ascii="Arial" w:hAnsi="Arial" w:cs="Arial"/>
          <w:bCs/>
          <w:sz w:val="22"/>
          <w:szCs w:val="22"/>
        </w:rPr>
        <w:t>To direct all financial tasks relating to the management of externally funded grants, including financial reporting, the submission of journals for staff time and overheads, and the expe</w:t>
      </w:r>
      <w:r w:rsidR="00F86051">
        <w:rPr>
          <w:rFonts w:ascii="Arial" w:hAnsi="Arial" w:cs="Arial"/>
          <w:bCs/>
          <w:sz w:val="22"/>
          <w:szCs w:val="22"/>
        </w:rPr>
        <w:t>nditure forecast.</w:t>
      </w:r>
    </w:p>
    <w:p w14:paraId="66A54D0B" w14:textId="402B6819" w:rsidR="00F86051" w:rsidRDefault="00F86051" w:rsidP="00FE7542">
      <w:pPr>
        <w:pStyle w:val="ListParagraph"/>
        <w:numPr>
          <w:ilvl w:val="0"/>
          <w:numId w:val="17"/>
        </w:numPr>
        <w:jc w:val="both"/>
        <w:rPr>
          <w:rFonts w:ascii="Arial" w:hAnsi="Arial" w:cs="Arial"/>
          <w:bCs/>
          <w:sz w:val="22"/>
          <w:szCs w:val="22"/>
        </w:rPr>
      </w:pPr>
      <w:r>
        <w:rPr>
          <w:rFonts w:ascii="Arial" w:hAnsi="Arial" w:cs="Arial"/>
          <w:bCs/>
          <w:sz w:val="22"/>
          <w:szCs w:val="22"/>
        </w:rPr>
        <w:t>To support and advise researchers on scientific and narrative reporting requirements.</w:t>
      </w:r>
    </w:p>
    <w:p w14:paraId="77F1EE5F" w14:textId="11A6C309" w:rsidR="00652FEC" w:rsidRDefault="00652FEC" w:rsidP="00652FEC">
      <w:pPr>
        <w:pStyle w:val="ListParagraph"/>
        <w:numPr>
          <w:ilvl w:val="0"/>
          <w:numId w:val="17"/>
        </w:numPr>
        <w:jc w:val="both"/>
        <w:rPr>
          <w:rFonts w:ascii="Arial" w:hAnsi="Arial" w:cs="Arial"/>
          <w:bCs/>
          <w:sz w:val="22"/>
          <w:szCs w:val="22"/>
        </w:rPr>
      </w:pPr>
      <w:r>
        <w:rPr>
          <w:rFonts w:ascii="Arial" w:hAnsi="Arial" w:cs="Arial"/>
          <w:bCs/>
          <w:sz w:val="22"/>
          <w:szCs w:val="22"/>
        </w:rPr>
        <w:t>To act as the university’s first point of contact for all external post-award matters for funders, other HEI’s and businesses, both national and international.</w:t>
      </w:r>
    </w:p>
    <w:p w14:paraId="11DE678B" w14:textId="175C7401" w:rsidR="00E60AFF" w:rsidRDefault="00E60AFF" w:rsidP="00652FEC">
      <w:pPr>
        <w:pStyle w:val="ListParagraph"/>
        <w:numPr>
          <w:ilvl w:val="0"/>
          <w:numId w:val="17"/>
        </w:numPr>
        <w:jc w:val="both"/>
        <w:rPr>
          <w:rFonts w:ascii="Arial" w:hAnsi="Arial" w:cs="Arial"/>
          <w:bCs/>
          <w:sz w:val="22"/>
          <w:szCs w:val="22"/>
        </w:rPr>
      </w:pPr>
      <w:r>
        <w:rPr>
          <w:rFonts w:ascii="Arial" w:hAnsi="Arial" w:cs="Arial"/>
          <w:bCs/>
          <w:sz w:val="22"/>
          <w:szCs w:val="22"/>
        </w:rPr>
        <w:t>To draft, negotiate, review and set up various types of contracts and agreements, with a focus on financial and reporting clauses, seeking input from the UEL Legal Team as required.</w:t>
      </w:r>
    </w:p>
    <w:p w14:paraId="7F48703E" w14:textId="36827044" w:rsidR="00E60AFF" w:rsidRDefault="00E60AFF" w:rsidP="00652FEC">
      <w:pPr>
        <w:pStyle w:val="ListParagraph"/>
        <w:numPr>
          <w:ilvl w:val="0"/>
          <w:numId w:val="17"/>
        </w:numPr>
        <w:jc w:val="both"/>
        <w:rPr>
          <w:rFonts w:ascii="Arial" w:hAnsi="Arial" w:cs="Arial"/>
          <w:bCs/>
          <w:sz w:val="22"/>
          <w:szCs w:val="22"/>
        </w:rPr>
      </w:pPr>
      <w:r>
        <w:rPr>
          <w:rFonts w:ascii="Arial" w:hAnsi="Arial" w:cs="Arial"/>
          <w:bCs/>
          <w:sz w:val="22"/>
          <w:szCs w:val="22"/>
        </w:rPr>
        <w:t>To develop strong internal and external networks with the UEL research community, professional services, external partners, and funders to improve the institutional understanding of post</w:t>
      </w:r>
      <w:r w:rsidR="00B77769">
        <w:rPr>
          <w:rFonts w:ascii="Arial" w:hAnsi="Arial" w:cs="Arial"/>
          <w:bCs/>
          <w:sz w:val="22"/>
          <w:szCs w:val="22"/>
        </w:rPr>
        <w:t>-award management of grants.</w:t>
      </w:r>
    </w:p>
    <w:p w14:paraId="0891A71A" w14:textId="0B4B1086" w:rsidR="00B77769" w:rsidRDefault="00B77769" w:rsidP="00652FEC">
      <w:pPr>
        <w:pStyle w:val="ListParagraph"/>
        <w:numPr>
          <w:ilvl w:val="0"/>
          <w:numId w:val="17"/>
        </w:numPr>
        <w:jc w:val="both"/>
        <w:rPr>
          <w:rFonts w:ascii="Arial" w:hAnsi="Arial" w:cs="Arial"/>
          <w:bCs/>
          <w:sz w:val="22"/>
          <w:szCs w:val="22"/>
        </w:rPr>
      </w:pPr>
      <w:r>
        <w:rPr>
          <w:rFonts w:ascii="Arial" w:hAnsi="Arial" w:cs="Arial"/>
          <w:bCs/>
          <w:sz w:val="22"/>
          <w:szCs w:val="22"/>
        </w:rPr>
        <w:t>To develop and disseminate a suite</w:t>
      </w:r>
      <w:r w:rsidR="00907E38">
        <w:rPr>
          <w:rFonts w:ascii="Arial" w:hAnsi="Arial" w:cs="Arial"/>
          <w:bCs/>
          <w:sz w:val="22"/>
          <w:szCs w:val="22"/>
        </w:rPr>
        <w:t xml:space="preserve"> of resources designed to assist PIs, researchers, and other colleagues in the post-award management</w:t>
      </w:r>
      <w:r w:rsidR="0083089E">
        <w:rPr>
          <w:rFonts w:ascii="Arial" w:hAnsi="Arial" w:cs="Arial"/>
          <w:bCs/>
          <w:sz w:val="22"/>
          <w:szCs w:val="22"/>
        </w:rPr>
        <w:t xml:space="preserve"> of their grant.</w:t>
      </w:r>
    </w:p>
    <w:p w14:paraId="0C70C7F3" w14:textId="0A2E4A5B" w:rsidR="0083089E"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t>To play a key role in the sourcing, implementation, and maintenance of a new grant management system, leading on post-award requirements and implementation.</w:t>
      </w:r>
    </w:p>
    <w:p w14:paraId="311EB4BA" w14:textId="77777777" w:rsidR="0083089E"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lastRenderedPageBreak/>
        <w:t>To assist grant holders with formal requests for changes to awarded grant budgets and to assist in the preparation of costed extension requests using UEL finance systems.</w:t>
      </w:r>
    </w:p>
    <w:p w14:paraId="08AD70AB" w14:textId="77777777" w:rsidR="0083089E"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t>To stay informed of sector developments, such as government policy, sector best practice, horizon scanning, and working with ReDS colleagues to ensure that these opportunities are appropriately promoted and disseminated.</w:t>
      </w:r>
    </w:p>
    <w:p w14:paraId="63EF8058" w14:textId="77777777" w:rsidR="00A40AAD" w:rsidRDefault="0083089E" w:rsidP="00652FEC">
      <w:pPr>
        <w:pStyle w:val="ListParagraph"/>
        <w:numPr>
          <w:ilvl w:val="0"/>
          <w:numId w:val="17"/>
        </w:numPr>
        <w:jc w:val="both"/>
        <w:rPr>
          <w:rFonts w:ascii="Arial" w:hAnsi="Arial" w:cs="Arial"/>
          <w:bCs/>
          <w:sz w:val="22"/>
          <w:szCs w:val="22"/>
        </w:rPr>
      </w:pPr>
      <w:r>
        <w:rPr>
          <w:rFonts w:ascii="Arial" w:hAnsi="Arial" w:cs="Arial"/>
          <w:bCs/>
          <w:sz w:val="22"/>
          <w:szCs w:val="22"/>
        </w:rPr>
        <w:t>To play a key role in the delivery of a range of research development initiatives that aim to stimulate</w:t>
      </w:r>
      <w:r w:rsidR="00A40AAD">
        <w:rPr>
          <w:rFonts w:ascii="Arial" w:hAnsi="Arial" w:cs="Arial"/>
          <w:bCs/>
          <w:sz w:val="22"/>
          <w:szCs w:val="22"/>
        </w:rPr>
        <w:t xml:space="preserve"> large-scale bidding activity.</w:t>
      </w:r>
    </w:p>
    <w:p w14:paraId="0C31F4F3" w14:textId="77777777" w:rsidR="00BB7C48" w:rsidRDefault="00A40AAD" w:rsidP="00652FEC">
      <w:pPr>
        <w:pStyle w:val="ListParagraph"/>
        <w:numPr>
          <w:ilvl w:val="0"/>
          <w:numId w:val="17"/>
        </w:numPr>
        <w:jc w:val="both"/>
        <w:rPr>
          <w:rFonts w:ascii="Arial" w:hAnsi="Arial" w:cs="Arial"/>
          <w:bCs/>
          <w:sz w:val="22"/>
          <w:szCs w:val="22"/>
        </w:rPr>
      </w:pPr>
      <w:r>
        <w:rPr>
          <w:rFonts w:ascii="Arial" w:hAnsi="Arial" w:cs="Arial"/>
          <w:bCs/>
          <w:sz w:val="22"/>
          <w:szCs w:val="22"/>
        </w:rPr>
        <w:t>To work closely with the Head of Research and Knowledge Exchange Support and Directors of Impact and Innovation to operationalise the Impact and Innovation Strategy to deliver Vision 2028 KPIs.</w:t>
      </w:r>
    </w:p>
    <w:p w14:paraId="319825E5" w14:textId="77777777" w:rsidR="00BB7C48" w:rsidRDefault="00BB7C48" w:rsidP="00652FEC">
      <w:pPr>
        <w:pStyle w:val="ListParagraph"/>
        <w:numPr>
          <w:ilvl w:val="0"/>
          <w:numId w:val="17"/>
        </w:numPr>
        <w:jc w:val="both"/>
        <w:rPr>
          <w:rFonts w:ascii="Arial" w:hAnsi="Arial" w:cs="Arial"/>
          <w:bCs/>
          <w:sz w:val="22"/>
          <w:szCs w:val="22"/>
        </w:rPr>
      </w:pPr>
      <w:r>
        <w:rPr>
          <w:rFonts w:ascii="Arial" w:hAnsi="Arial" w:cs="Arial"/>
          <w:bCs/>
          <w:sz w:val="22"/>
          <w:szCs w:val="22"/>
        </w:rPr>
        <w:t>To support the Head of Research and Knowledge Exchange Support to produce papers and reports related to research funding activity and the research funding environment and to play a key role in assuring the quality of records retained.</w:t>
      </w:r>
    </w:p>
    <w:p w14:paraId="2B6A6321" w14:textId="77777777" w:rsidR="00BB7C48" w:rsidRDefault="00BB7C48" w:rsidP="00652FEC">
      <w:pPr>
        <w:pStyle w:val="ListParagraph"/>
        <w:numPr>
          <w:ilvl w:val="0"/>
          <w:numId w:val="17"/>
        </w:numPr>
        <w:jc w:val="both"/>
        <w:rPr>
          <w:rFonts w:ascii="Arial" w:hAnsi="Arial" w:cs="Arial"/>
          <w:bCs/>
          <w:sz w:val="22"/>
          <w:szCs w:val="22"/>
        </w:rPr>
      </w:pPr>
      <w:r>
        <w:rPr>
          <w:rFonts w:ascii="Arial" w:hAnsi="Arial" w:cs="Arial"/>
          <w:bCs/>
          <w:sz w:val="22"/>
          <w:szCs w:val="22"/>
        </w:rPr>
        <w:t>To support the wider ReDS Team in coordinating a range of development initiatives and resources, including facilitating workshops and training aimed at stimulating bidding activity and enhancing the quality of submissions.</w:t>
      </w:r>
    </w:p>
    <w:p w14:paraId="48E6601A" w14:textId="77777777" w:rsidR="009438C4" w:rsidRDefault="00BB7C48" w:rsidP="00652FEC">
      <w:pPr>
        <w:pStyle w:val="ListParagraph"/>
        <w:numPr>
          <w:ilvl w:val="0"/>
          <w:numId w:val="17"/>
        </w:numPr>
        <w:jc w:val="both"/>
        <w:rPr>
          <w:rFonts w:ascii="Arial" w:hAnsi="Arial" w:cs="Arial"/>
          <w:bCs/>
          <w:sz w:val="22"/>
          <w:szCs w:val="22"/>
        </w:rPr>
      </w:pPr>
      <w:r>
        <w:rPr>
          <w:rFonts w:ascii="Arial" w:hAnsi="Arial" w:cs="Arial"/>
          <w:bCs/>
          <w:sz w:val="22"/>
          <w:szCs w:val="22"/>
        </w:rPr>
        <w:t xml:space="preserve">To represent and advocate for ReDS at Institution Committees and working groups, such as the Impact &amp; Innovation </w:t>
      </w:r>
      <w:r w:rsidR="009438C4">
        <w:rPr>
          <w:rFonts w:ascii="Arial" w:hAnsi="Arial" w:cs="Arial"/>
          <w:bCs/>
          <w:sz w:val="22"/>
          <w:szCs w:val="22"/>
        </w:rPr>
        <w:t>Committee and Research Ethics Committee, as well as other meetings and events as required.</w:t>
      </w:r>
    </w:p>
    <w:p w14:paraId="3CEDBADE" w14:textId="77777777" w:rsidR="00F6090C" w:rsidRDefault="009438C4" w:rsidP="00652FEC">
      <w:pPr>
        <w:pStyle w:val="ListParagraph"/>
        <w:numPr>
          <w:ilvl w:val="0"/>
          <w:numId w:val="17"/>
        </w:numPr>
        <w:jc w:val="both"/>
        <w:rPr>
          <w:rFonts w:ascii="Arial" w:hAnsi="Arial" w:cs="Arial"/>
          <w:bCs/>
          <w:sz w:val="22"/>
          <w:szCs w:val="22"/>
        </w:rPr>
      </w:pPr>
      <w:r>
        <w:rPr>
          <w:rFonts w:ascii="Arial" w:hAnsi="Arial" w:cs="Arial"/>
          <w:bCs/>
          <w:sz w:val="22"/>
          <w:szCs w:val="22"/>
        </w:rPr>
        <w:t>To take responsibility for continuing professional development and updating</w:t>
      </w:r>
      <w:r w:rsidR="00F6090C">
        <w:rPr>
          <w:rFonts w:ascii="Arial" w:hAnsi="Arial" w:cs="Arial"/>
          <w:bCs/>
          <w:sz w:val="22"/>
          <w:szCs w:val="22"/>
        </w:rPr>
        <w:t>, including through membership of internal and external networks.</w:t>
      </w:r>
    </w:p>
    <w:p w14:paraId="52077461" w14:textId="77777777" w:rsidR="005F74B2" w:rsidRDefault="00F6090C" w:rsidP="00652FEC">
      <w:pPr>
        <w:pStyle w:val="ListParagraph"/>
        <w:numPr>
          <w:ilvl w:val="0"/>
          <w:numId w:val="17"/>
        </w:numPr>
        <w:jc w:val="both"/>
        <w:rPr>
          <w:rFonts w:ascii="Arial" w:hAnsi="Arial" w:cs="Arial"/>
          <w:bCs/>
          <w:sz w:val="22"/>
          <w:szCs w:val="22"/>
        </w:rPr>
      </w:pPr>
      <w:r>
        <w:rPr>
          <w:rFonts w:ascii="Arial" w:hAnsi="Arial" w:cs="Arial"/>
          <w:bCs/>
          <w:sz w:val="22"/>
          <w:szCs w:val="22"/>
        </w:rPr>
        <w:t>To promote and work</w:t>
      </w:r>
      <w:r w:rsidR="005F74B2">
        <w:rPr>
          <w:rFonts w:ascii="Arial" w:hAnsi="Arial" w:cs="Arial"/>
          <w:bCs/>
          <w:sz w:val="22"/>
          <w:szCs w:val="22"/>
        </w:rPr>
        <w:t xml:space="preserve"> in accordance with UEL’s Equality, Diversity, and Inclusion policy.</w:t>
      </w:r>
    </w:p>
    <w:p w14:paraId="3CB5D9D9" w14:textId="2D3E7B68" w:rsidR="0083089E" w:rsidRPr="00FE7542" w:rsidRDefault="005F74B2" w:rsidP="00652FEC">
      <w:pPr>
        <w:pStyle w:val="ListParagraph"/>
        <w:numPr>
          <w:ilvl w:val="0"/>
          <w:numId w:val="17"/>
        </w:numPr>
        <w:jc w:val="both"/>
        <w:rPr>
          <w:rFonts w:ascii="Arial" w:hAnsi="Arial" w:cs="Arial"/>
          <w:bCs/>
          <w:sz w:val="22"/>
          <w:szCs w:val="22"/>
        </w:rPr>
      </w:pPr>
      <w:r>
        <w:rPr>
          <w:rFonts w:ascii="Arial" w:hAnsi="Arial" w:cs="Arial"/>
          <w:bCs/>
          <w:sz w:val="22"/>
          <w:szCs w:val="22"/>
        </w:rPr>
        <w:t>To undertake other duties commensurate with the grading and nature of the post, as may be reasonably required.</w:t>
      </w:r>
      <w:r w:rsidR="0083089E">
        <w:rPr>
          <w:rFonts w:ascii="Arial" w:hAnsi="Arial" w:cs="Arial"/>
          <w:bCs/>
          <w:sz w:val="22"/>
          <w:szCs w:val="22"/>
        </w:rPr>
        <w:t xml:space="preserve"> </w:t>
      </w:r>
    </w:p>
    <w:p w14:paraId="32E84078" w14:textId="77777777" w:rsidR="007007EB" w:rsidRPr="007007EB" w:rsidRDefault="007007EB" w:rsidP="007007EB">
      <w:pPr>
        <w:jc w:val="both"/>
        <w:rPr>
          <w:rFonts w:ascii="Arial" w:hAnsi="Arial" w:cs="Arial"/>
          <w:b/>
          <w:i/>
          <w:iCs/>
          <w:sz w:val="22"/>
          <w:szCs w:val="22"/>
        </w:rPr>
      </w:pPr>
    </w:p>
    <w:p w14:paraId="0C230CF5" w14:textId="77777777" w:rsidR="00A238FA" w:rsidRDefault="00A238FA" w:rsidP="007007EB">
      <w:pPr>
        <w:jc w:val="both"/>
        <w:rPr>
          <w:rFonts w:ascii="Arial" w:hAnsi="Arial" w:cs="Arial"/>
          <w:b/>
          <w:sz w:val="22"/>
          <w:szCs w:val="22"/>
        </w:rPr>
      </w:pPr>
    </w:p>
    <w:p w14:paraId="301D6C9A" w14:textId="77777777" w:rsidR="00A238FA" w:rsidRDefault="00A238FA" w:rsidP="00A238FA">
      <w:pPr>
        <w:jc w:val="center"/>
        <w:rPr>
          <w:rFonts w:ascii="Arial" w:hAnsi="Arial" w:cs="Arial"/>
          <w:b/>
          <w:sz w:val="22"/>
          <w:szCs w:val="22"/>
        </w:rPr>
      </w:pPr>
    </w:p>
    <w:p w14:paraId="6A2D9303" w14:textId="77777777" w:rsidR="00221752" w:rsidRDefault="00221752" w:rsidP="00A238FA">
      <w:pPr>
        <w:jc w:val="center"/>
        <w:rPr>
          <w:rFonts w:ascii="Arial" w:hAnsi="Arial" w:cs="Arial"/>
          <w:b/>
          <w:sz w:val="22"/>
          <w:szCs w:val="22"/>
        </w:rPr>
      </w:pPr>
    </w:p>
    <w:p w14:paraId="1C37399F" w14:textId="77777777" w:rsidR="00221752" w:rsidRDefault="00221752" w:rsidP="00A238FA">
      <w:pPr>
        <w:jc w:val="center"/>
        <w:rPr>
          <w:rFonts w:ascii="Arial" w:hAnsi="Arial" w:cs="Arial"/>
          <w:b/>
          <w:sz w:val="22"/>
          <w:szCs w:val="22"/>
        </w:rPr>
      </w:pPr>
    </w:p>
    <w:p w14:paraId="59C12035" w14:textId="77777777" w:rsidR="00221752" w:rsidRDefault="00221752" w:rsidP="00A238FA">
      <w:pPr>
        <w:jc w:val="center"/>
        <w:rPr>
          <w:rFonts w:ascii="Arial" w:hAnsi="Arial" w:cs="Arial"/>
          <w:b/>
          <w:sz w:val="22"/>
          <w:szCs w:val="22"/>
        </w:rPr>
      </w:pPr>
    </w:p>
    <w:p w14:paraId="75588582" w14:textId="77777777" w:rsidR="00221752" w:rsidRDefault="00221752" w:rsidP="00A238FA">
      <w:pPr>
        <w:jc w:val="center"/>
        <w:rPr>
          <w:rFonts w:ascii="Arial" w:hAnsi="Arial" w:cs="Arial"/>
          <w:b/>
          <w:sz w:val="22"/>
          <w:szCs w:val="22"/>
        </w:rPr>
      </w:pPr>
    </w:p>
    <w:p w14:paraId="7E847939" w14:textId="77777777" w:rsidR="00221752" w:rsidRDefault="00221752" w:rsidP="00A238FA">
      <w:pPr>
        <w:jc w:val="center"/>
        <w:rPr>
          <w:rFonts w:ascii="Arial" w:hAnsi="Arial" w:cs="Arial"/>
          <w:b/>
          <w:sz w:val="22"/>
          <w:szCs w:val="22"/>
        </w:rPr>
      </w:pPr>
    </w:p>
    <w:p w14:paraId="0F2FFB76" w14:textId="77777777" w:rsidR="00221752" w:rsidRDefault="00221752" w:rsidP="00A238FA">
      <w:pPr>
        <w:jc w:val="center"/>
        <w:rPr>
          <w:rFonts w:ascii="Arial" w:hAnsi="Arial" w:cs="Arial"/>
          <w:b/>
          <w:sz w:val="22"/>
          <w:szCs w:val="22"/>
        </w:rPr>
      </w:pPr>
    </w:p>
    <w:p w14:paraId="15CA4D39" w14:textId="77777777" w:rsidR="00221752" w:rsidRDefault="00221752" w:rsidP="00A238FA">
      <w:pPr>
        <w:jc w:val="center"/>
        <w:rPr>
          <w:rFonts w:ascii="Arial" w:hAnsi="Arial" w:cs="Arial"/>
          <w:b/>
          <w:sz w:val="22"/>
          <w:szCs w:val="22"/>
        </w:rPr>
      </w:pPr>
    </w:p>
    <w:p w14:paraId="0192448E" w14:textId="77777777" w:rsidR="00221752" w:rsidRDefault="00221752" w:rsidP="00A238FA">
      <w:pPr>
        <w:jc w:val="center"/>
        <w:rPr>
          <w:rFonts w:ascii="Arial" w:hAnsi="Arial" w:cs="Arial"/>
          <w:b/>
          <w:sz w:val="22"/>
          <w:szCs w:val="22"/>
        </w:rPr>
      </w:pPr>
    </w:p>
    <w:p w14:paraId="738A0371" w14:textId="77777777" w:rsidR="00221752" w:rsidRDefault="00221752" w:rsidP="00A238FA">
      <w:pPr>
        <w:jc w:val="center"/>
        <w:rPr>
          <w:rFonts w:ascii="Arial" w:hAnsi="Arial" w:cs="Arial"/>
          <w:b/>
          <w:sz w:val="22"/>
          <w:szCs w:val="22"/>
        </w:rPr>
      </w:pPr>
    </w:p>
    <w:p w14:paraId="3F207C11" w14:textId="77777777" w:rsidR="00221752" w:rsidRDefault="00221752" w:rsidP="00A238FA">
      <w:pPr>
        <w:jc w:val="center"/>
        <w:rPr>
          <w:rFonts w:ascii="Arial" w:hAnsi="Arial" w:cs="Arial"/>
          <w:b/>
          <w:sz w:val="22"/>
          <w:szCs w:val="22"/>
        </w:rPr>
      </w:pPr>
    </w:p>
    <w:p w14:paraId="4963AECA" w14:textId="77777777" w:rsidR="00221752" w:rsidRDefault="00221752" w:rsidP="00A238FA">
      <w:pPr>
        <w:jc w:val="center"/>
        <w:rPr>
          <w:rFonts w:ascii="Arial" w:hAnsi="Arial" w:cs="Arial"/>
          <w:b/>
          <w:sz w:val="22"/>
          <w:szCs w:val="22"/>
        </w:rPr>
      </w:pPr>
    </w:p>
    <w:p w14:paraId="677DEF9D" w14:textId="77777777" w:rsidR="00221752" w:rsidRDefault="00221752" w:rsidP="00A238FA">
      <w:pPr>
        <w:jc w:val="center"/>
        <w:rPr>
          <w:rFonts w:ascii="Arial" w:hAnsi="Arial" w:cs="Arial"/>
          <w:b/>
          <w:sz w:val="22"/>
          <w:szCs w:val="22"/>
        </w:rPr>
      </w:pPr>
    </w:p>
    <w:p w14:paraId="6ABF411F" w14:textId="77777777" w:rsidR="00221752" w:rsidRDefault="00221752" w:rsidP="00A238FA">
      <w:pPr>
        <w:jc w:val="center"/>
        <w:rPr>
          <w:rFonts w:ascii="Arial" w:hAnsi="Arial" w:cs="Arial"/>
          <w:b/>
          <w:sz w:val="22"/>
          <w:szCs w:val="22"/>
        </w:rPr>
      </w:pPr>
    </w:p>
    <w:p w14:paraId="0EBCDCF8" w14:textId="77777777" w:rsidR="00221752" w:rsidRDefault="00221752" w:rsidP="00A238FA">
      <w:pPr>
        <w:jc w:val="center"/>
        <w:rPr>
          <w:rFonts w:ascii="Arial" w:hAnsi="Arial" w:cs="Arial"/>
          <w:b/>
          <w:sz w:val="22"/>
          <w:szCs w:val="22"/>
        </w:rPr>
      </w:pPr>
    </w:p>
    <w:p w14:paraId="097A83ED" w14:textId="77777777" w:rsidR="00221752" w:rsidRDefault="00221752" w:rsidP="00A238FA">
      <w:pPr>
        <w:jc w:val="center"/>
        <w:rPr>
          <w:rFonts w:ascii="Arial" w:hAnsi="Arial" w:cs="Arial"/>
          <w:b/>
          <w:sz w:val="22"/>
          <w:szCs w:val="22"/>
        </w:rPr>
      </w:pPr>
    </w:p>
    <w:p w14:paraId="47E90A58" w14:textId="77777777" w:rsidR="00221752" w:rsidRDefault="00221752" w:rsidP="00A238FA">
      <w:pPr>
        <w:jc w:val="center"/>
        <w:rPr>
          <w:rFonts w:ascii="Arial" w:hAnsi="Arial" w:cs="Arial"/>
          <w:b/>
          <w:sz w:val="22"/>
          <w:szCs w:val="22"/>
        </w:rPr>
      </w:pPr>
    </w:p>
    <w:p w14:paraId="4C15160E" w14:textId="77777777" w:rsidR="00221752" w:rsidRDefault="00221752" w:rsidP="00A238FA">
      <w:pPr>
        <w:jc w:val="center"/>
        <w:rPr>
          <w:rFonts w:ascii="Arial" w:hAnsi="Arial" w:cs="Arial"/>
          <w:b/>
          <w:sz w:val="22"/>
          <w:szCs w:val="22"/>
        </w:rPr>
      </w:pPr>
    </w:p>
    <w:p w14:paraId="62926086" w14:textId="77777777" w:rsidR="00221752" w:rsidRDefault="00221752" w:rsidP="00A238FA">
      <w:pPr>
        <w:jc w:val="center"/>
        <w:rPr>
          <w:rFonts w:ascii="Arial" w:hAnsi="Arial" w:cs="Arial"/>
          <w:b/>
          <w:sz w:val="22"/>
          <w:szCs w:val="22"/>
        </w:rPr>
      </w:pPr>
    </w:p>
    <w:p w14:paraId="6F8352A0" w14:textId="77777777" w:rsidR="00221752" w:rsidRDefault="00221752" w:rsidP="00A238FA">
      <w:pPr>
        <w:jc w:val="center"/>
        <w:rPr>
          <w:rFonts w:ascii="Arial" w:hAnsi="Arial" w:cs="Arial"/>
          <w:b/>
          <w:sz w:val="22"/>
          <w:szCs w:val="22"/>
        </w:rPr>
      </w:pPr>
    </w:p>
    <w:p w14:paraId="1FA9518C" w14:textId="77777777" w:rsidR="00221752" w:rsidRDefault="00221752" w:rsidP="00A238FA">
      <w:pPr>
        <w:jc w:val="center"/>
        <w:rPr>
          <w:rFonts w:ascii="Arial" w:hAnsi="Arial" w:cs="Arial"/>
          <w:b/>
          <w:sz w:val="22"/>
          <w:szCs w:val="22"/>
        </w:rPr>
      </w:pPr>
    </w:p>
    <w:p w14:paraId="445D0797" w14:textId="77777777" w:rsidR="00221752" w:rsidRDefault="00221752" w:rsidP="00A238FA">
      <w:pPr>
        <w:jc w:val="center"/>
        <w:rPr>
          <w:rFonts w:ascii="Arial" w:hAnsi="Arial" w:cs="Arial"/>
          <w:b/>
          <w:sz w:val="22"/>
          <w:szCs w:val="22"/>
        </w:rPr>
      </w:pPr>
    </w:p>
    <w:p w14:paraId="520590AF" w14:textId="77777777" w:rsidR="00221752" w:rsidRDefault="00221752" w:rsidP="00A238FA">
      <w:pPr>
        <w:jc w:val="center"/>
        <w:rPr>
          <w:rFonts w:ascii="Arial" w:hAnsi="Arial" w:cs="Arial"/>
          <w:b/>
          <w:sz w:val="22"/>
          <w:szCs w:val="22"/>
        </w:rPr>
      </w:pPr>
    </w:p>
    <w:p w14:paraId="39D9A822" w14:textId="77777777" w:rsidR="00221752" w:rsidRDefault="00221752" w:rsidP="00A238FA">
      <w:pPr>
        <w:jc w:val="center"/>
        <w:rPr>
          <w:rFonts w:ascii="Arial" w:hAnsi="Arial" w:cs="Arial"/>
          <w:b/>
          <w:sz w:val="22"/>
          <w:szCs w:val="22"/>
        </w:rPr>
      </w:pPr>
    </w:p>
    <w:p w14:paraId="0EBCE3A0" w14:textId="77777777" w:rsidR="00221752" w:rsidRDefault="00221752" w:rsidP="00A238FA">
      <w:pPr>
        <w:jc w:val="center"/>
        <w:rPr>
          <w:rFonts w:ascii="Arial" w:hAnsi="Arial" w:cs="Arial"/>
          <w:b/>
          <w:sz w:val="22"/>
          <w:szCs w:val="22"/>
        </w:rPr>
      </w:pPr>
    </w:p>
    <w:p w14:paraId="4AA589A7" w14:textId="77777777" w:rsidR="00221752" w:rsidRDefault="00221752" w:rsidP="00A238FA">
      <w:pPr>
        <w:jc w:val="center"/>
        <w:rPr>
          <w:rFonts w:ascii="Arial" w:hAnsi="Arial" w:cs="Arial"/>
          <w:b/>
          <w:sz w:val="22"/>
          <w:szCs w:val="22"/>
        </w:rPr>
      </w:pPr>
    </w:p>
    <w:p w14:paraId="220C2935" w14:textId="77777777" w:rsidR="00221752" w:rsidRDefault="00221752" w:rsidP="00A238FA">
      <w:pPr>
        <w:jc w:val="center"/>
        <w:rPr>
          <w:rFonts w:ascii="Arial" w:hAnsi="Arial" w:cs="Arial"/>
          <w:b/>
          <w:sz w:val="22"/>
          <w:szCs w:val="22"/>
        </w:rPr>
      </w:pPr>
    </w:p>
    <w:p w14:paraId="536C2795" w14:textId="77777777" w:rsidR="00221752" w:rsidRDefault="00221752" w:rsidP="00A238FA">
      <w:pPr>
        <w:jc w:val="center"/>
        <w:rPr>
          <w:rFonts w:ascii="Arial" w:hAnsi="Arial" w:cs="Arial"/>
          <w:b/>
          <w:sz w:val="22"/>
          <w:szCs w:val="22"/>
        </w:rPr>
      </w:pPr>
    </w:p>
    <w:p w14:paraId="7F9EBFD4" w14:textId="4795A873" w:rsidR="00A238FA" w:rsidRDefault="00A238FA" w:rsidP="00A238FA">
      <w:pPr>
        <w:jc w:val="center"/>
        <w:rPr>
          <w:rFonts w:ascii="Arial" w:hAnsi="Arial" w:cs="Arial"/>
          <w:b/>
          <w:sz w:val="22"/>
          <w:szCs w:val="22"/>
        </w:rPr>
      </w:pPr>
      <w:r>
        <w:rPr>
          <w:rFonts w:ascii="Arial" w:hAnsi="Arial" w:cs="Arial"/>
          <w:b/>
          <w:sz w:val="22"/>
          <w:szCs w:val="22"/>
        </w:rPr>
        <w:t>PERSON SPECIFICATION</w:t>
      </w:r>
    </w:p>
    <w:p w14:paraId="0906D4FF" w14:textId="77777777" w:rsidR="00A238FA" w:rsidRDefault="00A238FA" w:rsidP="007007EB">
      <w:pPr>
        <w:jc w:val="both"/>
        <w:rPr>
          <w:rFonts w:ascii="Arial" w:hAnsi="Arial" w:cs="Arial"/>
          <w:b/>
          <w:sz w:val="22"/>
          <w:szCs w:val="22"/>
        </w:rPr>
      </w:pPr>
    </w:p>
    <w:p w14:paraId="617B6D55" w14:textId="3DE60DF1"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A238FA">
        <w:rPr>
          <w:rFonts w:ascii="Arial" w:hAnsi="Arial" w:cs="Arial"/>
          <w:b/>
          <w:sz w:val="22"/>
          <w:szCs w:val="22"/>
        </w:rPr>
        <w:t xml:space="preserve">, </w:t>
      </w:r>
      <w:r w:rsidRPr="007007EB">
        <w:rPr>
          <w:rFonts w:ascii="Arial" w:hAnsi="Arial" w:cs="Arial"/>
          <w:b/>
          <w:sz w:val="22"/>
          <w:szCs w:val="22"/>
        </w:rPr>
        <w:t>AND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30660E2E" w:rsidR="007007EB" w:rsidRDefault="00A238FA" w:rsidP="00A238FA">
      <w:pPr>
        <w:pStyle w:val="ListParagraph"/>
        <w:numPr>
          <w:ilvl w:val="0"/>
          <w:numId w:val="19"/>
        </w:numPr>
        <w:rPr>
          <w:rFonts w:ascii="Arial" w:hAnsi="Arial" w:cs="Arial"/>
          <w:sz w:val="22"/>
          <w:szCs w:val="22"/>
        </w:rPr>
      </w:pPr>
      <w:r>
        <w:rPr>
          <w:rFonts w:ascii="Arial" w:hAnsi="Arial" w:cs="Arial"/>
          <w:sz w:val="22"/>
          <w:szCs w:val="22"/>
        </w:rPr>
        <w:t>Proven experience working in a research or funding support role at a UK HEI</w:t>
      </w:r>
      <w:r w:rsidR="00E95D0A">
        <w:rPr>
          <w:rFonts w:ascii="Arial" w:hAnsi="Arial" w:cs="Arial"/>
          <w:sz w:val="22"/>
          <w:szCs w:val="22"/>
        </w:rPr>
        <w:t>.</w:t>
      </w:r>
    </w:p>
    <w:p w14:paraId="7E45FCC5" w14:textId="563AD646" w:rsidR="00A238FA" w:rsidRDefault="00A238FA" w:rsidP="00A238FA">
      <w:pPr>
        <w:pStyle w:val="ListParagraph"/>
        <w:numPr>
          <w:ilvl w:val="0"/>
          <w:numId w:val="19"/>
        </w:numPr>
        <w:rPr>
          <w:rFonts w:ascii="Arial" w:hAnsi="Arial" w:cs="Arial"/>
          <w:sz w:val="22"/>
          <w:szCs w:val="22"/>
        </w:rPr>
      </w:pPr>
      <w:r>
        <w:rPr>
          <w:rFonts w:ascii="Arial" w:hAnsi="Arial" w:cs="Arial"/>
          <w:sz w:val="22"/>
          <w:szCs w:val="22"/>
        </w:rPr>
        <w:t>Proven experience of successfully providing post-award support for a large scale, multi-partner research projects</w:t>
      </w:r>
      <w:r w:rsidR="00E67CBA">
        <w:rPr>
          <w:rFonts w:ascii="Arial" w:hAnsi="Arial" w:cs="Arial"/>
          <w:sz w:val="22"/>
          <w:szCs w:val="22"/>
        </w:rPr>
        <w:t>, ideally in response to EU (FP7, H2020 and ERDF) and UK (UKRI) funding programmes, including Innovate and KTP</w:t>
      </w:r>
      <w:r w:rsidR="00E95D0A">
        <w:rPr>
          <w:rFonts w:ascii="Arial" w:hAnsi="Arial" w:cs="Arial"/>
          <w:sz w:val="22"/>
          <w:szCs w:val="22"/>
        </w:rPr>
        <w:t>.</w:t>
      </w:r>
    </w:p>
    <w:p w14:paraId="6B4E927A" w14:textId="2A3B13EC" w:rsidR="00907CE9" w:rsidRDefault="00907CE9" w:rsidP="00A238FA">
      <w:pPr>
        <w:pStyle w:val="ListParagraph"/>
        <w:numPr>
          <w:ilvl w:val="0"/>
          <w:numId w:val="19"/>
        </w:numPr>
        <w:rPr>
          <w:rFonts w:ascii="Arial" w:hAnsi="Arial" w:cs="Arial"/>
          <w:sz w:val="22"/>
          <w:szCs w:val="22"/>
        </w:rPr>
      </w:pPr>
      <w:r>
        <w:rPr>
          <w:rFonts w:ascii="Arial" w:hAnsi="Arial" w:cs="Arial"/>
          <w:sz w:val="22"/>
          <w:szCs w:val="22"/>
        </w:rPr>
        <w:t>Ability to scrutinise legal contracts and guidance documents with the ability to liaise between the UEL legal team and researchers when required</w:t>
      </w:r>
      <w:r w:rsidR="00E95D0A">
        <w:rPr>
          <w:rFonts w:ascii="Arial" w:hAnsi="Arial" w:cs="Arial"/>
          <w:sz w:val="22"/>
          <w:szCs w:val="22"/>
        </w:rPr>
        <w:t>.</w:t>
      </w:r>
    </w:p>
    <w:p w14:paraId="1F7A0963" w14:textId="37780C11" w:rsidR="00907CE9" w:rsidRDefault="00907CE9" w:rsidP="00A238FA">
      <w:pPr>
        <w:pStyle w:val="ListParagraph"/>
        <w:numPr>
          <w:ilvl w:val="0"/>
          <w:numId w:val="19"/>
        </w:numPr>
        <w:rPr>
          <w:rFonts w:ascii="Arial" w:hAnsi="Arial" w:cs="Arial"/>
          <w:sz w:val="22"/>
          <w:szCs w:val="22"/>
        </w:rPr>
      </w:pPr>
      <w:r>
        <w:rPr>
          <w:rFonts w:ascii="Arial" w:hAnsi="Arial" w:cs="Arial"/>
          <w:sz w:val="22"/>
          <w:szCs w:val="22"/>
        </w:rPr>
        <w:t>The ability to accurate interpret the expectations of funding organisations and advise academic colleagues accordingly</w:t>
      </w:r>
      <w:r w:rsidR="00E95D0A">
        <w:rPr>
          <w:rFonts w:ascii="Arial" w:hAnsi="Arial" w:cs="Arial"/>
          <w:sz w:val="22"/>
          <w:szCs w:val="22"/>
        </w:rPr>
        <w:t>.</w:t>
      </w:r>
    </w:p>
    <w:p w14:paraId="60509683" w14:textId="1373BF05" w:rsidR="00907CE9" w:rsidRDefault="00907CE9" w:rsidP="00A238FA">
      <w:pPr>
        <w:pStyle w:val="ListParagraph"/>
        <w:numPr>
          <w:ilvl w:val="0"/>
          <w:numId w:val="19"/>
        </w:numPr>
        <w:rPr>
          <w:rFonts w:ascii="Arial" w:hAnsi="Arial" w:cs="Arial"/>
          <w:sz w:val="22"/>
          <w:szCs w:val="22"/>
        </w:rPr>
      </w:pPr>
      <w:r>
        <w:rPr>
          <w:rFonts w:ascii="Arial" w:hAnsi="Arial" w:cs="Arial"/>
          <w:sz w:val="22"/>
          <w:szCs w:val="22"/>
        </w:rPr>
        <w:t>The ability to appropriately identify and manage risks associated with complex, large budget research</w:t>
      </w:r>
      <w:r w:rsidR="00E95D0A">
        <w:rPr>
          <w:rFonts w:ascii="Arial" w:hAnsi="Arial" w:cs="Arial"/>
          <w:sz w:val="22"/>
          <w:szCs w:val="22"/>
        </w:rPr>
        <w:t xml:space="preserve"> project proposals.</w:t>
      </w:r>
    </w:p>
    <w:p w14:paraId="2BF04A64" w14:textId="543732E8" w:rsidR="00E95D0A" w:rsidRDefault="00E95D0A" w:rsidP="00A238FA">
      <w:pPr>
        <w:pStyle w:val="ListParagraph"/>
        <w:numPr>
          <w:ilvl w:val="0"/>
          <w:numId w:val="19"/>
        </w:numPr>
        <w:rPr>
          <w:rFonts w:ascii="Arial" w:hAnsi="Arial" w:cs="Arial"/>
          <w:sz w:val="22"/>
          <w:szCs w:val="22"/>
        </w:rPr>
      </w:pPr>
      <w:r>
        <w:rPr>
          <w:rFonts w:ascii="Arial" w:hAnsi="Arial" w:cs="Arial"/>
          <w:sz w:val="22"/>
          <w:szCs w:val="22"/>
        </w:rPr>
        <w:t xml:space="preserve">Strong financial acumen with the ability to successfully liaise between finance and academics as required. </w:t>
      </w:r>
      <w:r w:rsidR="0028585E">
        <w:rPr>
          <w:rFonts w:ascii="Arial" w:hAnsi="Arial" w:cs="Arial"/>
          <w:sz w:val="22"/>
          <w:szCs w:val="22"/>
        </w:rPr>
        <w:t>Ideally with experience with Agresso Costing and Pricing, or similar software.</w:t>
      </w:r>
    </w:p>
    <w:p w14:paraId="3C202744" w14:textId="477CD3B8" w:rsidR="0028585E" w:rsidRDefault="0028585E" w:rsidP="00A238FA">
      <w:pPr>
        <w:pStyle w:val="ListParagraph"/>
        <w:numPr>
          <w:ilvl w:val="0"/>
          <w:numId w:val="19"/>
        </w:numPr>
        <w:rPr>
          <w:rFonts w:ascii="Arial" w:hAnsi="Arial" w:cs="Arial"/>
          <w:sz w:val="22"/>
          <w:szCs w:val="22"/>
        </w:rPr>
      </w:pPr>
      <w:r>
        <w:rPr>
          <w:rFonts w:ascii="Arial" w:hAnsi="Arial" w:cs="Arial"/>
          <w:sz w:val="22"/>
          <w:szCs w:val="22"/>
        </w:rPr>
        <w:t>Experience of developing, implementing, and maintaining systems and processes to document and monitor research project activity. The ability to analyse and interpret this information and provide reports</w:t>
      </w:r>
      <w:r w:rsidR="008D6640">
        <w:rPr>
          <w:rFonts w:ascii="Arial" w:hAnsi="Arial" w:cs="Arial"/>
          <w:sz w:val="22"/>
          <w:szCs w:val="22"/>
        </w:rPr>
        <w:t xml:space="preserve"> as required.</w:t>
      </w:r>
    </w:p>
    <w:p w14:paraId="304A9F5E" w14:textId="41DF22B2" w:rsidR="008D6640" w:rsidRDefault="008D6640" w:rsidP="00A238FA">
      <w:pPr>
        <w:pStyle w:val="ListParagraph"/>
        <w:numPr>
          <w:ilvl w:val="0"/>
          <w:numId w:val="19"/>
        </w:numPr>
        <w:rPr>
          <w:rFonts w:ascii="Arial" w:hAnsi="Arial" w:cs="Arial"/>
          <w:sz w:val="22"/>
          <w:szCs w:val="22"/>
        </w:rPr>
      </w:pPr>
      <w:r>
        <w:rPr>
          <w:rFonts w:ascii="Arial" w:hAnsi="Arial" w:cs="Arial"/>
          <w:sz w:val="22"/>
          <w:szCs w:val="22"/>
        </w:rPr>
        <w:t>Excellent IT skills.</w:t>
      </w:r>
    </w:p>
    <w:p w14:paraId="2A3B148F" w14:textId="1BE80134" w:rsidR="008D6640" w:rsidRPr="00A238FA" w:rsidRDefault="008D6640" w:rsidP="00A238FA">
      <w:pPr>
        <w:pStyle w:val="ListParagraph"/>
        <w:numPr>
          <w:ilvl w:val="0"/>
          <w:numId w:val="19"/>
        </w:numPr>
        <w:rPr>
          <w:rFonts w:ascii="Arial" w:hAnsi="Arial" w:cs="Arial"/>
          <w:sz w:val="22"/>
          <w:szCs w:val="22"/>
        </w:rPr>
      </w:pPr>
      <w:r>
        <w:rPr>
          <w:rFonts w:ascii="Arial" w:hAnsi="Arial" w:cs="Arial"/>
          <w:sz w:val="22"/>
          <w:szCs w:val="22"/>
        </w:rPr>
        <w:t>Line-management experience.</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573FA170" w:rsidR="007007EB" w:rsidRPr="008D6640" w:rsidRDefault="008D6640" w:rsidP="008D6640">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working with Award Management Systems (AMS).</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B86AB0" w14:textId="01091992" w:rsidR="007007EB" w:rsidRDefault="00D35B54"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Excellent interpersonal skills, excellent verbal and written communication skills, with the ability to receive, understand, and convey complex information in a clear and accurate manner.</w:t>
      </w:r>
    </w:p>
    <w:p w14:paraId="57994028" w14:textId="5649F884" w:rsidR="000660C6" w:rsidRDefault="000660C6"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convey specialist or complex information in a cl</w:t>
      </w:r>
      <w:r w:rsidR="00F808B8">
        <w:rPr>
          <w:rFonts w:ascii="Arial" w:hAnsi="Arial" w:cs="Arial"/>
          <w:sz w:val="22"/>
          <w:szCs w:val="22"/>
        </w:rPr>
        <w:t xml:space="preserve">ear and accurate manner to various audiences, </w:t>
      </w:r>
      <w:proofErr w:type="gramStart"/>
      <w:r w:rsidR="00F808B8">
        <w:rPr>
          <w:rFonts w:ascii="Arial" w:hAnsi="Arial" w:cs="Arial"/>
          <w:sz w:val="22"/>
          <w:szCs w:val="22"/>
        </w:rPr>
        <w:t>making a decision</w:t>
      </w:r>
      <w:proofErr w:type="gramEnd"/>
      <w:r w:rsidR="00F808B8">
        <w:rPr>
          <w:rFonts w:ascii="Arial" w:hAnsi="Arial" w:cs="Arial"/>
          <w:sz w:val="22"/>
          <w:szCs w:val="22"/>
        </w:rPr>
        <w:t xml:space="preserve"> on the best method for the communication</w:t>
      </w:r>
      <w:r w:rsidR="00D80AE4">
        <w:rPr>
          <w:rFonts w:ascii="Arial" w:hAnsi="Arial" w:cs="Arial"/>
          <w:sz w:val="22"/>
          <w:szCs w:val="22"/>
        </w:rPr>
        <w:t>.</w:t>
      </w:r>
    </w:p>
    <w:p w14:paraId="5028EDF6" w14:textId="3FC3D187" w:rsidR="00F808B8" w:rsidRDefault="00F808B8"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making independent decisions and assessing and escalating risks that may affect project</w:t>
      </w:r>
      <w:r w:rsidR="00D80AE4">
        <w:rPr>
          <w:rFonts w:ascii="Arial" w:hAnsi="Arial" w:cs="Arial"/>
          <w:sz w:val="22"/>
          <w:szCs w:val="22"/>
        </w:rPr>
        <w:t xml:space="preserve"> delivery and have significant financial or reputational risk to the university.</w:t>
      </w:r>
    </w:p>
    <w:p w14:paraId="703F12E3" w14:textId="09274B7B" w:rsidR="00E96093" w:rsidRDefault="00E96093"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planning, prioritising</w:t>
      </w:r>
      <w:r w:rsidR="00067BB1">
        <w:rPr>
          <w:rFonts w:ascii="Arial" w:hAnsi="Arial" w:cs="Arial"/>
          <w:sz w:val="22"/>
          <w:szCs w:val="22"/>
        </w:rPr>
        <w:t>, and organising the work or resources of yourself and others, working under pressure managing multiple deadlines and supporting the outputs of the wider</w:t>
      </w:r>
      <w:r w:rsidR="00C56470">
        <w:rPr>
          <w:rFonts w:ascii="Arial" w:hAnsi="Arial" w:cs="Arial"/>
          <w:sz w:val="22"/>
          <w:szCs w:val="22"/>
        </w:rPr>
        <w:t xml:space="preserve"> team.</w:t>
      </w:r>
    </w:p>
    <w:p w14:paraId="3C482C53" w14:textId="12CF9478" w:rsidR="00C56470" w:rsidRDefault="00C56470"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operational planning of larger projec</w:t>
      </w:r>
      <w:r w:rsidR="00685A86">
        <w:rPr>
          <w:rFonts w:ascii="Arial" w:hAnsi="Arial" w:cs="Arial"/>
          <w:sz w:val="22"/>
          <w:szCs w:val="22"/>
        </w:rPr>
        <w:t>ts or areas</w:t>
      </w:r>
      <w:r w:rsidR="00CB0A9C">
        <w:rPr>
          <w:rFonts w:ascii="Arial" w:hAnsi="Arial" w:cs="Arial"/>
          <w:sz w:val="22"/>
          <w:szCs w:val="22"/>
        </w:rPr>
        <w:t xml:space="preserve"> of work, coordinating teams on a regular basis to ensure progress across different areas.</w:t>
      </w:r>
    </w:p>
    <w:p w14:paraId="484B06A0" w14:textId="42D19A29" w:rsidR="00DC1A75" w:rsidRDefault="00DC1A75"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using initiative and creativity to approach problem-solving</w:t>
      </w:r>
      <w:r w:rsidR="00662ECF">
        <w:rPr>
          <w:rFonts w:ascii="Arial" w:hAnsi="Arial" w:cs="Arial"/>
          <w:sz w:val="22"/>
          <w:szCs w:val="22"/>
        </w:rPr>
        <w:t xml:space="preserve"> from different perspectives where there may be no precedent at the university</w:t>
      </w:r>
      <w:r w:rsidR="00527EFB">
        <w:rPr>
          <w:rFonts w:ascii="Arial" w:hAnsi="Arial" w:cs="Arial"/>
          <w:sz w:val="22"/>
          <w:szCs w:val="22"/>
        </w:rPr>
        <w:t>.</w:t>
      </w:r>
    </w:p>
    <w:p w14:paraId="5C74C013" w14:textId="55858B73" w:rsidR="00527EFB" w:rsidRDefault="00527EFB"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 xml:space="preserve">Ability to resolve problems where there is a </w:t>
      </w:r>
      <w:r w:rsidR="00884D74">
        <w:rPr>
          <w:rFonts w:ascii="Arial" w:hAnsi="Arial" w:cs="Arial"/>
          <w:sz w:val="22"/>
          <w:szCs w:val="22"/>
        </w:rPr>
        <w:t>lack of precedent which call for innovation and creative thought to develop appropriate options.</w:t>
      </w:r>
    </w:p>
    <w:p w14:paraId="5D89D000" w14:textId="422CEA8E" w:rsidR="00884D74" w:rsidRDefault="00884D74"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participating in a team, co-or</w:t>
      </w:r>
      <w:r w:rsidR="003C2C9F">
        <w:rPr>
          <w:rFonts w:ascii="Arial" w:hAnsi="Arial" w:cs="Arial"/>
          <w:sz w:val="22"/>
          <w:szCs w:val="22"/>
        </w:rPr>
        <w:t xml:space="preserve">dinating the activities of team members and cooperating and contributing when required as well as the ability to work on own </w:t>
      </w:r>
      <w:r w:rsidR="008A1659">
        <w:rPr>
          <w:rFonts w:ascii="Arial" w:hAnsi="Arial" w:cs="Arial"/>
          <w:sz w:val="22"/>
          <w:szCs w:val="22"/>
        </w:rPr>
        <w:t>initiative</w:t>
      </w:r>
      <w:r w:rsidR="003C2C9F">
        <w:rPr>
          <w:rFonts w:ascii="Arial" w:hAnsi="Arial" w:cs="Arial"/>
          <w:sz w:val="22"/>
          <w:szCs w:val="22"/>
        </w:rPr>
        <w:t>.</w:t>
      </w:r>
    </w:p>
    <w:p w14:paraId="51E096FD" w14:textId="4414D338" w:rsidR="003C2C9F" w:rsidRDefault="003C2C9F"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Experience of motivating, organising, and delegating the work of the team according to individual abilities.</w:t>
      </w:r>
    </w:p>
    <w:p w14:paraId="5B4DE02A" w14:textId="4AEAB00B" w:rsidR="003C2C9F" w:rsidRDefault="003C2C9F"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lastRenderedPageBreak/>
        <w:t>Ability to</w:t>
      </w:r>
      <w:r w:rsidR="005F4A16">
        <w:rPr>
          <w:rFonts w:ascii="Arial" w:hAnsi="Arial" w:cs="Arial"/>
          <w:sz w:val="22"/>
          <w:szCs w:val="22"/>
        </w:rPr>
        <w:t xml:space="preserve"> form and communicate a vision of what is to be achieved overall by a team or section.</w:t>
      </w:r>
    </w:p>
    <w:p w14:paraId="7C964C61" w14:textId="03B8EB0C" w:rsidR="005F4A16" w:rsidRDefault="005F4A16"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understand and manage the interrelationship between teams and to build beneficial working relationships across them.</w:t>
      </w:r>
    </w:p>
    <w:p w14:paraId="5D032906" w14:textId="21590C72" w:rsidR="005F4A16" w:rsidRPr="00D35B54" w:rsidRDefault="008A1659" w:rsidP="00D35B54">
      <w:pPr>
        <w:pStyle w:val="ListParagraph"/>
        <w:numPr>
          <w:ilvl w:val="0"/>
          <w:numId w:val="20"/>
        </w:numPr>
        <w:spacing w:line="259" w:lineRule="auto"/>
        <w:jc w:val="both"/>
        <w:rPr>
          <w:rFonts w:ascii="Arial" w:hAnsi="Arial" w:cs="Arial"/>
          <w:sz w:val="22"/>
          <w:szCs w:val="22"/>
        </w:rPr>
      </w:pPr>
      <w:r>
        <w:rPr>
          <w:rFonts w:ascii="Arial" w:hAnsi="Arial" w:cs="Arial"/>
          <w:sz w:val="22"/>
          <w:szCs w:val="22"/>
        </w:rPr>
        <w:t>Commitment to and understanding of equal opportunities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39E3A82A" w14:textId="77777777" w:rsidR="00221752" w:rsidRDefault="00221752" w:rsidP="007007EB">
      <w:pPr>
        <w:spacing w:line="259" w:lineRule="auto"/>
        <w:jc w:val="both"/>
        <w:rPr>
          <w:rFonts w:ascii="Arial" w:hAnsi="Arial" w:cs="Arial"/>
          <w:b/>
          <w:bCs/>
          <w:sz w:val="22"/>
          <w:szCs w:val="22"/>
        </w:rPr>
      </w:pPr>
    </w:p>
    <w:p w14:paraId="0542EC70" w14:textId="1457A65C" w:rsidR="008B7E66" w:rsidRPr="00A238FA" w:rsidRDefault="00A238FA" w:rsidP="00A238FA">
      <w:pPr>
        <w:pStyle w:val="ListParagraph"/>
        <w:numPr>
          <w:ilvl w:val="0"/>
          <w:numId w:val="18"/>
        </w:numPr>
        <w:spacing w:line="259" w:lineRule="auto"/>
        <w:jc w:val="both"/>
        <w:rPr>
          <w:rFonts w:ascii="Arial" w:hAnsi="Arial" w:cs="Arial"/>
          <w:sz w:val="22"/>
          <w:szCs w:val="22"/>
        </w:rPr>
      </w:pPr>
      <w:r>
        <w:rPr>
          <w:rFonts w:ascii="Arial" w:hAnsi="Arial" w:cs="Arial"/>
          <w:sz w:val="22"/>
          <w:szCs w:val="22"/>
        </w:rPr>
        <w:t>A degree, or extensive relevant experience</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EC14" w14:textId="77777777" w:rsidR="00CD7407" w:rsidRDefault="00CD7407" w:rsidP="009962E4">
      <w:r>
        <w:separator/>
      </w:r>
    </w:p>
  </w:endnote>
  <w:endnote w:type="continuationSeparator" w:id="0">
    <w:p w14:paraId="01FB4C31" w14:textId="77777777" w:rsidR="00CD7407" w:rsidRDefault="00CD740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B8AC" w14:textId="77777777" w:rsidR="00CD7407" w:rsidRDefault="00CD7407" w:rsidP="009962E4">
      <w:r>
        <w:separator/>
      </w:r>
    </w:p>
  </w:footnote>
  <w:footnote w:type="continuationSeparator" w:id="0">
    <w:p w14:paraId="45E10335" w14:textId="77777777" w:rsidR="00CD7407" w:rsidRDefault="00CD740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E43"/>
    <w:multiLevelType w:val="hybridMultilevel"/>
    <w:tmpl w:val="D6F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A2514"/>
    <w:multiLevelType w:val="hybridMultilevel"/>
    <w:tmpl w:val="4F22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7703D"/>
    <w:multiLevelType w:val="hybridMultilevel"/>
    <w:tmpl w:val="56FE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47738"/>
    <w:multiLevelType w:val="hybridMultilevel"/>
    <w:tmpl w:val="BF82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4"/>
  </w:num>
  <w:num w:numId="4" w16cid:durableId="569999311">
    <w:abstractNumId w:val="9"/>
  </w:num>
  <w:num w:numId="5" w16cid:durableId="2040155363">
    <w:abstractNumId w:val="8"/>
  </w:num>
  <w:num w:numId="6" w16cid:durableId="834035716">
    <w:abstractNumId w:val="2"/>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7"/>
  </w:num>
  <w:num w:numId="14" w16cid:durableId="339551807">
    <w:abstractNumId w:val="7"/>
  </w:num>
  <w:num w:numId="15" w16cid:durableId="2007895453">
    <w:abstractNumId w:val="5"/>
  </w:num>
  <w:num w:numId="16" w16cid:durableId="1849251288">
    <w:abstractNumId w:val="0"/>
  </w:num>
  <w:num w:numId="17" w16cid:durableId="1498039450">
    <w:abstractNumId w:val="3"/>
  </w:num>
  <w:num w:numId="18" w16cid:durableId="982542931">
    <w:abstractNumId w:val="11"/>
  </w:num>
  <w:num w:numId="19" w16cid:durableId="1162621506">
    <w:abstractNumId w:val="16"/>
  </w:num>
  <w:num w:numId="20" w16cid:durableId="1141191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42C25"/>
    <w:rsid w:val="00065012"/>
    <w:rsid w:val="000660C6"/>
    <w:rsid w:val="00067BB1"/>
    <w:rsid w:val="00093FAE"/>
    <w:rsid w:val="0009405F"/>
    <w:rsid w:val="000A07A3"/>
    <w:rsid w:val="000E0A90"/>
    <w:rsid w:val="0011355A"/>
    <w:rsid w:val="00133457"/>
    <w:rsid w:val="00140F1F"/>
    <w:rsid w:val="00146224"/>
    <w:rsid w:val="00147A55"/>
    <w:rsid w:val="00154D4D"/>
    <w:rsid w:val="001760CA"/>
    <w:rsid w:val="001816D3"/>
    <w:rsid w:val="00185227"/>
    <w:rsid w:val="001864CA"/>
    <w:rsid w:val="001A5B40"/>
    <w:rsid w:val="001B49A6"/>
    <w:rsid w:val="001B6ED1"/>
    <w:rsid w:val="001E7A13"/>
    <w:rsid w:val="001F4320"/>
    <w:rsid w:val="00202E45"/>
    <w:rsid w:val="00215E5A"/>
    <w:rsid w:val="0022086B"/>
    <w:rsid w:val="00221752"/>
    <w:rsid w:val="00221862"/>
    <w:rsid w:val="00223A09"/>
    <w:rsid w:val="00274434"/>
    <w:rsid w:val="00274553"/>
    <w:rsid w:val="0028585E"/>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2C9F"/>
    <w:rsid w:val="003F1DC5"/>
    <w:rsid w:val="003F7A01"/>
    <w:rsid w:val="004118C9"/>
    <w:rsid w:val="00411E77"/>
    <w:rsid w:val="00416556"/>
    <w:rsid w:val="004244DB"/>
    <w:rsid w:val="00443094"/>
    <w:rsid w:val="00462FE9"/>
    <w:rsid w:val="00466100"/>
    <w:rsid w:val="00474812"/>
    <w:rsid w:val="004876BE"/>
    <w:rsid w:val="004916A0"/>
    <w:rsid w:val="004921D6"/>
    <w:rsid w:val="00494C27"/>
    <w:rsid w:val="004B4368"/>
    <w:rsid w:val="004E5DF9"/>
    <w:rsid w:val="005122D4"/>
    <w:rsid w:val="005146FC"/>
    <w:rsid w:val="00515AC9"/>
    <w:rsid w:val="0052053D"/>
    <w:rsid w:val="00527EFB"/>
    <w:rsid w:val="00545D17"/>
    <w:rsid w:val="00547F10"/>
    <w:rsid w:val="00553BC1"/>
    <w:rsid w:val="005703EA"/>
    <w:rsid w:val="005B7B81"/>
    <w:rsid w:val="005F4A16"/>
    <w:rsid w:val="005F735B"/>
    <w:rsid w:val="005F74B2"/>
    <w:rsid w:val="00603DCA"/>
    <w:rsid w:val="006229CB"/>
    <w:rsid w:val="00623785"/>
    <w:rsid w:val="00630262"/>
    <w:rsid w:val="0063350B"/>
    <w:rsid w:val="00643B29"/>
    <w:rsid w:val="00643F6E"/>
    <w:rsid w:val="006527B5"/>
    <w:rsid w:val="00652FEC"/>
    <w:rsid w:val="00660444"/>
    <w:rsid w:val="00662881"/>
    <w:rsid w:val="00662ECF"/>
    <w:rsid w:val="00671D41"/>
    <w:rsid w:val="006760C5"/>
    <w:rsid w:val="00681FDD"/>
    <w:rsid w:val="00685A86"/>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95C2C"/>
    <w:rsid w:val="007A1ACC"/>
    <w:rsid w:val="007B6E04"/>
    <w:rsid w:val="007B7070"/>
    <w:rsid w:val="007D71DE"/>
    <w:rsid w:val="007F49C1"/>
    <w:rsid w:val="0080418D"/>
    <w:rsid w:val="00804EFC"/>
    <w:rsid w:val="00826A33"/>
    <w:rsid w:val="0083089E"/>
    <w:rsid w:val="008623CC"/>
    <w:rsid w:val="00873E14"/>
    <w:rsid w:val="00884D74"/>
    <w:rsid w:val="008A0E9C"/>
    <w:rsid w:val="008A1659"/>
    <w:rsid w:val="008B7E66"/>
    <w:rsid w:val="008C0064"/>
    <w:rsid w:val="008D6640"/>
    <w:rsid w:val="008E45DE"/>
    <w:rsid w:val="008F0060"/>
    <w:rsid w:val="0090144A"/>
    <w:rsid w:val="00901491"/>
    <w:rsid w:val="00903577"/>
    <w:rsid w:val="00907CE9"/>
    <w:rsid w:val="00907E38"/>
    <w:rsid w:val="00917154"/>
    <w:rsid w:val="00926950"/>
    <w:rsid w:val="009356C8"/>
    <w:rsid w:val="009438C4"/>
    <w:rsid w:val="0095049E"/>
    <w:rsid w:val="00952DEC"/>
    <w:rsid w:val="009701B3"/>
    <w:rsid w:val="009962E4"/>
    <w:rsid w:val="009A6454"/>
    <w:rsid w:val="009B3A97"/>
    <w:rsid w:val="009C4B8F"/>
    <w:rsid w:val="009C5EEE"/>
    <w:rsid w:val="009D6C22"/>
    <w:rsid w:val="009D7F60"/>
    <w:rsid w:val="00A15AFC"/>
    <w:rsid w:val="00A2175F"/>
    <w:rsid w:val="00A224D5"/>
    <w:rsid w:val="00A238FA"/>
    <w:rsid w:val="00A249AC"/>
    <w:rsid w:val="00A32540"/>
    <w:rsid w:val="00A330BB"/>
    <w:rsid w:val="00A40AAD"/>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15B5C"/>
    <w:rsid w:val="00B32036"/>
    <w:rsid w:val="00B45D5B"/>
    <w:rsid w:val="00B51CBF"/>
    <w:rsid w:val="00B60C62"/>
    <w:rsid w:val="00B67FDD"/>
    <w:rsid w:val="00B70AA8"/>
    <w:rsid w:val="00B74FA4"/>
    <w:rsid w:val="00B772E9"/>
    <w:rsid w:val="00B77769"/>
    <w:rsid w:val="00B82313"/>
    <w:rsid w:val="00B859A8"/>
    <w:rsid w:val="00B94D39"/>
    <w:rsid w:val="00B9581D"/>
    <w:rsid w:val="00BA4906"/>
    <w:rsid w:val="00BB7C48"/>
    <w:rsid w:val="00BC6A9A"/>
    <w:rsid w:val="00BC7385"/>
    <w:rsid w:val="00BD56F3"/>
    <w:rsid w:val="00BF2835"/>
    <w:rsid w:val="00C11EB0"/>
    <w:rsid w:val="00C2625F"/>
    <w:rsid w:val="00C27E78"/>
    <w:rsid w:val="00C31C3C"/>
    <w:rsid w:val="00C56470"/>
    <w:rsid w:val="00C66FE8"/>
    <w:rsid w:val="00C8609B"/>
    <w:rsid w:val="00C86213"/>
    <w:rsid w:val="00C946CA"/>
    <w:rsid w:val="00C94F6E"/>
    <w:rsid w:val="00C9779B"/>
    <w:rsid w:val="00CA5556"/>
    <w:rsid w:val="00CB0A9C"/>
    <w:rsid w:val="00CD3D5A"/>
    <w:rsid w:val="00CD7407"/>
    <w:rsid w:val="00CE5A14"/>
    <w:rsid w:val="00CF5952"/>
    <w:rsid w:val="00D34FA9"/>
    <w:rsid w:val="00D34FBC"/>
    <w:rsid w:val="00D35B54"/>
    <w:rsid w:val="00D37313"/>
    <w:rsid w:val="00D3788F"/>
    <w:rsid w:val="00D57836"/>
    <w:rsid w:val="00D57AC2"/>
    <w:rsid w:val="00D625B5"/>
    <w:rsid w:val="00D65A55"/>
    <w:rsid w:val="00D80AE4"/>
    <w:rsid w:val="00D85947"/>
    <w:rsid w:val="00DA6A28"/>
    <w:rsid w:val="00DB2A52"/>
    <w:rsid w:val="00DC1A75"/>
    <w:rsid w:val="00DE3029"/>
    <w:rsid w:val="00DE4919"/>
    <w:rsid w:val="00DF78D3"/>
    <w:rsid w:val="00E110F5"/>
    <w:rsid w:val="00E15DA5"/>
    <w:rsid w:val="00E251C4"/>
    <w:rsid w:val="00E509CB"/>
    <w:rsid w:val="00E60AFF"/>
    <w:rsid w:val="00E618F5"/>
    <w:rsid w:val="00E65C49"/>
    <w:rsid w:val="00E67CBA"/>
    <w:rsid w:val="00E73090"/>
    <w:rsid w:val="00E756F2"/>
    <w:rsid w:val="00E845A5"/>
    <w:rsid w:val="00E95D0A"/>
    <w:rsid w:val="00E96093"/>
    <w:rsid w:val="00EC0FC8"/>
    <w:rsid w:val="00EC50E4"/>
    <w:rsid w:val="00ED1E20"/>
    <w:rsid w:val="00F07C46"/>
    <w:rsid w:val="00F35118"/>
    <w:rsid w:val="00F35FFB"/>
    <w:rsid w:val="00F43ECB"/>
    <w:rsid w:val="00F454E1"/>
    <w:rsid w:val="00F6090C"/>
    <w:rsid w:val="00F709B2"/>
    <w:rsid w:val="00F808B8"/>
    <w:rsid w:val="00F86051"/>
    <w:rsid w:val="00F91B24"/>
    <w:rsid w:val="00F95354"/>
    <w:rsid w:val="00F96764"/>
    <w:rsid w:val="00FA40C8"/>
    <w:rsid w:val="00FD10F1"/>
    <w:rsid w:val="00FD3AB9"/>
    <w:rsid w:val="00FE5ABD"/>
    <w:rsid w:val="00FE7542"/>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1642</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2025-09-05T12:17:00Z</dcterms:created>
  <dcterms:modified xsi:type="dcterms:W3CDTF">2025-09-05T12:17:00Z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