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2BACEEC2" w:rsidR="00C27E78" w:rsidRDefault="009C4B8F" w:rsidP="00805BCC">
      <w:pPr>
        <w:jc w:val="center"/>
        <w:rPr>
          <w:rFonts w:ascii="Arial" w:hAnsi="Arial" w:cs="Arial"/>
          <w:sz w:val="22"/>
          <w:szCs w:val="22"/>
        </w:rPr>
      </w:pPr>
      <w:r>
        <w:rPr>
          <w:noProof/>
        </w:rPr>
        <w:drawing>
          <wp:anchor distT="0" distB="0" distL="114300" distR="114300" simplePos="0" relativeHeight="251658240" behindDoc="0" locked="0" layoutInCell="1" allowOverlap="1" wp14:anchorId="5D0075A3" wp14:editId="09C8FCFF">
            <wp:simplePos x="0" y="0"/>
            <wp:positionH relativeFrom="column">
              <wp:posOffset>1726091</wp:posOffset>
            </wp:positionH>
            <wp:positionV relativeFrom="paragraph">
              <wp:posOffset>199</wp:posOffset>
            </wp:positionV>
            <wp:extent cx="2362200" cy="1110615"/>
            <wp:effectExtent l="0" t="0" r="0" b="0"/>
            <wp:wrapSquare wrapText="bothSides"/>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anchor>
        </w:drawing>
      </w:r>
      <w:r w:rsidR="00805BCC">
        <w:rPr>
          <w:rFonts w:ascii="Arial" w:hAnsi="Arial" w:cs="Arial"/>
          <w:sz w:val="22"/>
          <w:szCs w:val="22"/>
        </w:rPr>
        <w:br w:type="textWrapping" w:clear="all"/>
      </w:r>
    </w:p>
    <w:p w14:paraId="14A20037" w14:textId="77777777" w:rsidR="002E775C" w:rsidRDefault="002E775C" w:rsidP="00411E77">
      <w:pPr>
        <w:jc w:val="center"/>
        <w:rPr>
          <w:rFonts w:ascii="Arial" w:hAnsi="Arial" w:cs="Arial"/>
          <w:b/>
          <w:bCs/>
          <w:sz w:val="22"/>
          <w:szCs w:val="22"/>
        </w:rPr>
      </w:pPr>
    </w:p>
    <w:p w14:paraId="55C5D16C" w14:textId="26CCA9FC" w:rsidR="002E775C" w:rsidRPr="00805BCC" w:rsidRDefault="002E775C" w:rsidP="00411E77">
      <w:pPr>
        <w:jc w:val="center"/>
        <w:rPr>
          <w:rFonts w:ascii="Arial" w:hAnsi="Arial" w:cs="Arial"/>
          <w:b/>
          <w:bCs/>
          <w:sz w:val="18"/>
          <w:szCs w:val="18"/>
          <w:u w:val="single"/>
        </w:rPr>
      </w:pPr>
      <w:r w:rsidRPr="00805BCC">
        <w:rPr>
          <w:rFonts w:ascii="Arial" w:hAnsi="Arial" w:cs="Arial"/>
          <w:b/>
          <w:bCs/>
          <w:sz w:val="18"/>
          <w:szCs w:val="18"/>
          <w:u w:val="single"/>
        </w:rPr>
        <w:t>JOB DESCRIPTION</w:t>
      </w:r>
    </w:p>
    <w:p w14:paraId="4137A8FD" w14:textId="77777777" w:rsidR="00BA4906" w:rsidRPr="00805BCC" w:rsidRDefault="00BA4906" w:rsidP="00034DBB">
      <w:pPr>
        <w:jc w:val="center"/>
        <w:rPr>
          <w:rFonts w:ascii="Arial" w:hAnsi="Arial" w:cs="Arial"/>
          <w:b/>
          <w:bCs/>
          <w:i/>
          <w:sz w:val="18"/>
          <w:szCs w:val="18"/>
          <w:highlight w:val="lightGray"/>
        </w:rPr>
      </w:pPr>
    </w:p>
    <w:tbl>
      <w:tblPr>
        <w:tblStyle w:val="TableGrid"/>
        <w:tblW w:w="0" w:type="auto"/>
        <w:tblLook w:val="04A0" w:firstRow="1" w:lastRow="0" w:firstColumn="1" w:lastColumn="0" w:noHBand="0" w:noVBand="1"/>
      </w:tblPr>
      <w:tblGrid>
        <w:gridCol w:w="4508"/>
        <w:gridCol w:w="4508"/>
      </w:tblGrid>
      <w:tr w:rsidR="00C31C3C" w:rsidRPr="00805BCC" w14:paraId="11E61C57" w14:textId="77777777" w:rsidTr="00C31C3C">
        <w:tc>
          <w:tcPr>
            <w:tcW w:w="4508" w:type="dxa"/>
          </w:tcPr>
          <w:p w14:paraId="4ACFB47F" w14:textId="5F3793CF" w:rsidR="00C31C3C" w:rsidRPr="00805BCC" w:rsidRDefault="004244DB" w:rsidP="004118C9">
            <w:pPr>
              <w:tabs>
                <w:tab w:val="left" w:pos="2552"/>
              </w:tabs>
              <w:rPr>
                <w:rFonts w:ascii="Arial" w:hAnsi="Arial" w:cs="Arial"/>
                <w:b/>
                <w:sz w:val="18"/>
                <w:szCs w:val="18"/>
              </w:rPr>
            </w:pPr>
            <w:r w:rsidRPr="00805BCC">
              <w:rPr>
                <w:rFonts w:ascii="Arial" w:hAnsi="Arial" w:cs="Arial"/>
                <w:b/>
                <w:sz w:val="18"/>
                <w:szCs w:val="18"/>
              </w:rPr>
              <w:t>J</w:t>
            </w:r>
            <w:r w:rsidR="00C31C3C" w:rsidRPr="00805BCC">
              <w:rPr>
                <w:rFonts w:ascii="Arial" w:hAnsi="Arial" w:cs="Arial"/>
                <w:b/>
                <w:sz w:val="18"/>
                <w:szCs w:val="18"/>
              </w:rPr>
              <w:t>ob Title</w:t>
            </w:r>
          </w:p>
        </w:tc>
        <w:tc>
          <w:tcPr>
            <w:tcW w:w="4508" w:type="dxa"/>
          </w:tcPr>
          <w:p w14:paraId="1D4C4454" w14:textId="7D638395" w:rsidR="00C31C3C" w:rsidRPr="00805BCC" w:rsidRDefault="000A20EB" w:rsidP="004118C9">
            <w:pPr>
              <w:tabs>
                <w:tab w:val="left" w:pos="2552"/>
              </w:tabs>
              <w:rPr>
                <w:rFonts w:ascii="Arial" w:hAnsi="Arial" w:cs="Arial"/>
                <w:b/>
                <w:sz w:val="18"/>
                <w:szCs w:val="18"/>
              </w:rPr>
            </w:pPr>
            <w:r w:rsidRPr="000A20EB">
              <w:rPr>
                <w:rFonts w:ascii="Arial" w:hAnsi="Arial" w:cs="Arial"/>
                <w:b/>
                <w:sz w:val="18"/>
                <w:szCs w:val="18"/>
              </w:rPr>
              <w:t>Library and Digital Technology Assistant</w:t>
            </w:r>
          </w:p>
        </w:tc>
      </w:tr>
      <w:tr w:rsidR="00C31C3C" w:rsidRPr="00805BCC" w14:paraId="562E83AE" w14:textId="77777777" w:rsidTr="00C31C3C">
        <w:tc>
          <w:tcPr>
            <w:tcW w:w="4508" w:type="dxa"/>
          </w:tcPr>
          <w:p w14:paraId="43D9F692" w14:textId="0C90C541" w:rsidR="00C31C3C" w:rsidRPr="00805BCC" w:rsidRDefault="00C31C3C" w:rsidP="004118C9">
            <w:pPr>
              <w:tabs>
                <w:tab w:val="left" w:pos="2552"/>
              </w:tabs>
              <w:rPr>
                <w:rFonts w:ascii="Arial" w:hAnsi="Arial" w:cs="Arial"/>
                <w:b/>
                <w:sz w:val="18"/>
                <w:szCs w:val="18"/>
              </w:rPr>
            </w:pPr>
            <w:r w:rsidRPr="00805BCC">
              <w:rPr>
                <w:rFonts w:ascii="Arial" w:hAnsi="Arial" w:cs="Arial"/>
                <w:b/>
                <w:sz w:val="18"/>
                <w:szCs w:val="18"/>
              </w:rPr>
              <w:t xml:space="preserve">School </w:t>
            </w:r>
            <w:r w:rsidR="00DB397F">
              <w:rPr>
                <w:rFonts w:ascii="Arial" w:hAnsi="Arial" w:cs="Arial"/>
                <w:b/>
                <w:sz w:val="18"/>
                <w:szCs w:val="18"/>
              </w:rPr>
              <w:t>/Service</w:t>
            </w:r>
          </w:p>
        </w:tc>
        <w:tc>
          <w:tcPr>
            <w:tcW w:w="4508" w:type="dxa"/>
          </w:tcPr>
          <w:p w14:paraId="1BD50506" w14:textId="1116B420" w:rsidR="00C31C3C" w:rsidRPr="00805BCC" w:rsidRDefault="00AF55BC" w:rsidP="004118C9">
            <w:pPr>
              <w:tabs>
                <w:tab w:val="left" w:pos="2552"/>
              </w:tabs>
              <w:rPr>
                <w:rFonts w:ascii="Arial" w:hAnsi="Arial" w:cs="Arial"/>
                <w:b/>
                <w:sz w:val="18"/>
                <w:szCs w:val="18"/>
              </w:rPr>
            </w:pPr>
            <w:r w:rsidRPr="00AF55BC">
              <w:rPr>
                <w:rFonts w:ascii="Arial" w:hAnsi="Arial" w:cs="Arial"/>
                <w:b/>
                <w:sz w:val="18"/>
                <w:szCs w:val="18"/>
              </w:rPr>
              <w:t>Library, Archives and Learning Services</w:t>
            </w:r>
          </w:p>
        </w:tc>
      </w:tr>
      <w:tr w:rsidR="00C31C3C" w:rsidRPr="00805BCC" w14:paraId="5E71349B" w14:textId="77777777" w:rsidTr="00C31C3C">
        <w:tc>
          <w:tcPr>
            <w:tcW w:w="4508" w:type="dxa"/>
          </w:tcPr>
          <w:p w14:paraId="517E9582" w14:textId="5DFD9980" w:rsidR="00C31C3C" w:rsidRPr="00805BCC" w:rsidRDefault="00C31C3C" w:rsidP="004118C9">
            <w:pPr>
              <w:tabs>
                <w:tab w:val="left" w:pos="2552"/>
              </w:tabs>
              <w:rPr>
                <w:rFonts w:ascii="Arial" w:hAnsi="Arial" w:cs="Arial"/>
                <w:b/>
                <w:sz w:val="18"/>
                <w:szCs w:val="18"/>
              </w:rPr>
            </w:pPr>
            <w:r w:rsidRPr="00805BCC">
              <w:rPr>
                <w:rFonts w:ascii="Arial" w:hAnsi="Arial" w:cs="Arial"/>
                <w:b/>
                <w:sz w:val="18"/>
                <w:szCs w:val="18"/>
              </w:rPr>
              <w:t xml:space="preserve">Grade </w:t>
            </w:r>
          </w:p>
        </w:tc>
        <w:tc>
          <w:tcPr>
            <w:tcW w:w="4508" w:type="dxa"/>
          </w:tcPr>
          <w:p w14:paraId="003A7A44" w14:textId="71B1C7AA" w:rsidR="00C31C3C" w:rsidRPr="00805BCC" w:rsidRDefault="006E7267" w:rsidP="006E7267">
            <w:pPr>
              <w:tabs>
                <w:tab w:val="left" w:pos="2552"/>
              </w:tabs>
              <w:rPr>
                <w:rFonts w:ascii="Arial" w:hAnsi="Arial" w:cs="Arial"/>
                <w:b/>
                <w:sz w:val="18"/>
                <w:szCs w:val="18"/>
              </w:rPr>
            </w:pPr>
            <w:r>
              <w:rPr>
                <w:rFonts w:ascii="Arial" w:hAnsi="Arial" w:cs="Arial"/>
                <w:b/>
                <w:sz w:val="18"/>
                <w:szCs w:val="18"/>
              </w:rPr>
              <w:t>C</w:t>
            </w:r>
          </w:p>
        </w:tc>
      </w:tr>
      <w:tr w:rsidR="00C31C3C" w:rsidRPr="00805BCC" w14:paraId="2D868D69" w14:textId="77777777" w:rsidTr="00C31C3C">
        <w:tc>
          <w:tcPr>
            <w:tcW w:w="4508" w:type="dxa"/>
          </w:tcPr>
          <w:p w14:paraId="37FBF71A" w14:textId="4F05A7EA"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Location</w:t>
            </w:r>
            <w:r w:rsidR="0032746E" w:rsidRPr="00805BCC">
              <w:rPr>
                <w:rFonts w:ascii="Arial" w:hAnsi="Arial" w:cs="Arial"/>
                <w:b/>
                <w:sz w:val="18"/>
                <w:szCs w:val="18"/>
              </w:rPr>
              <w:t xml:space="preserve"> </w:t>
            </w:r>
            <w:r w:rsidR="006229CB" w:rsidRPr="00805BCC">
              <w:rPr>
                <w:rFonts w:ascii="Arial" w:hAnsi="Arial" w:cs="Arial"/>
                <w:b/>
                <w:sz w:val="18"/>
                <w:szCs w:val="18"/>
              </w:rPr>
              <w:t xml:space="preserve">and </w:t>
            </w:r>
            <w:r w:rsidR="00691ED3" w:rsidRPr="00805BCC">
              <w:rPr>
                <w:rFonts w:ascii="Arial" w:hAnsi="Arial" w:cs="Arial"/>
                <w:b/>
                <w:sz w:val="18"/>
                <w:szCs w:val="18"/>
              </w:rPr>
              <w:t>Hybrid working status</w:t>
            </w:r>
          </w:p>
        </w:tc>
        <w:tc>
          <w:tcPr>
            <w:tcW w:w="4508" w:type="dxa"/>
          </w:tcPr>
          <w:p w14:paraId="58436BAC" w14:textId="09431751" w:rsidR="00C31C3C" w:rsidRPr="00805BCC" w:rsidRDefault="008C113D" w:rsidP="004118C9">
            <w:pPr>
              <w:tabs>
                <w:tab w:val="left" w:pos="2552"/>
              </w:tabs>
              <w:rPr>
                <w:rFonts w:ascii="Arial" w:hAnsi="Arial" w:cs="Arial"/>
                <w:b/>
                <w:sz w:val="18"/>
                <w:szCs w:val="18"/>
              </w:rPr>
            </w:pPr>
            <w:r>
              <w:rPr>
                <w:rFonts w:ascii="Arial" w:hAnsi="Arial" w:cs="Arial"/>
                <w:b/>
                <w:sz w:val="18"/>
                <w:szCs w:val="18"/>
              </w:rPr>
              <w:t>Docklands</w:t>
            </w:r>
            <w:r w:rsidR="00411BDE">
              <w:rPr>
                <w:rFonts w:ascii="Arial" w:hAnsi="Arial" w:cs="Arial"/>
                <w:b/>
                <w:sz w:val="18"/>
                <w:szCs w:val="18"/>
              </w:rPr>
              <w:t xml:space="preserve"> and Stratford</w:t>
            </w:r>
          </w:p>
        </w:tc>
      </w:tr>
      <w:tr w:rsidR="00C31C3C" w:rsidRPr="00805BCC" w14:paraId="0EBA7658" w14:textId="77777777" w:rsidTr="00C31C3C">
        <w:tc>
          <w:tcPr>
            <w:tcW w:w="4508" w:type="dxa"/>
          </w:tcPr>
          <w:p w14:paraId="1DEBCC83" w14:textId="555F4F3C"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 xml:space="preserve">Reporting </w:t>
            </w:r>
            <w:r w:rsidR="007B7070" w:rsidRPr="00805BCC">
              <w:rPr>
                <w:rFonts w:ascii="Arial" w:hAnsi="Arial" w:cs="Arial"/>
                <w:b/>
                <w:sz w:val="18"/>
                <w:szCs w:val="18"/>
              </w:rPr>
              <w:t>t</w:t>
            </w:r>
            <w:r w:rsidRPr="00805BCC">
              <w:rPr>
                <w:rFonts w:ascii="Arial" w:hAnsi="Arial" w:cs="Arial"/>
                <w:b/>
                <w:sz w:val="18"/>
                <w:szCs w:val="18"/>
              </w:rPr>
              <w:t>o</w:t>
            </w:r>
          </w:p>
        </w:tc>
        <w:tc>
          <w:tcPr>
            <w:tcW w:w="4508" w:type="dxa"/>
          </w:tcPr>
          <w:p w14:paraId="7A118F7C" w14:textId="766CB2F6" w:rsidR="00C31C3C" w:rsidRPr="00805BCC" w:rsidRDefault="009A6C5B" w:rsidP="004118C9">
            <w:pPr>
              <w:tabs>
                <w:tab w:val="left" w:pos="2552"/>
              </w:tabs>
              <w:rPr>
                <w:rFonts w:ascii="Arial" w:hAnsi="Arial" w:cs="Arial"/>
                <w:b/>
                <w:sz w:val="18"/>
                <w:szCs w:val="18"/>
              </w:rPr>
            </w:pPr>
            <w:r>
              <w:rPr>
                <w:rFonts w:ascii="Arial" w:hAnsi="Arial" w:cs="Arial"/>
                <w:b/>
                <w:sz w:val="18"/>
                <w:szCs w:val="18"/>
              </w:rPr>
              <w:t xml:space="preserve">Campus Library </w:t>
            </w:r>
          </w:p>
        </w:tc>
      </w:tr>
      <w:tr w:rsidR="00C31C3C" w:rsidRPr="00805BCC" w14:paraId="12C50464" w14:textId="77777777" w:rsidTr="00C31C3C">
        <w:tc>
          <w:tcPr>
            <w:tcW w:w="4508" w:type="dxa"/>
          </w:tcPr>
          <w:p w14:paraId="225ACFD5" w14:textId="2A1DCBF4" w:rsidR="00C31C3C" w:rsidRPr="00805BCC" w:rsidRDefault="004C31F3" w:rsidP="004118C9">
            <w:pPr>
              <w:tabs>
                <w:tab w:val="left" w:pos="2552"/>
              </w:tabs>
              <w:rPr>
                <w:rFonts w:ascii="Arial" w:hAnsi="Arial" w:cs="Arial"/>
                <w:b/>
                <w:sz w:val="18"/>
                <w:szCs w:val="18"/>
              </w:rPr>
            </w:pPr>
            <w:r>
              <w:rPr>
                <w:rFonts w:ascii="Arial" w:hAnsi="Arial" w:cs="Arial"/>
                <w:b/>
                <w:sz w:val="18"/>
                <w:szCs w:val="18"/>
              </w:rPr>
              <w:t>Line management for</w:t>
            </w:r>
            <w:r w:rsidR="00725B75">
              <w:rPr>
                <w:rFonts w:ascii="Arial" w:hAnsi="Arial" w:cs="Arial"/>
                <w:b/>
                <w:sz w:val="18"/>
                <w:szCs w:val="18"/>
              </w:rPr>
              <w:t xml:space="preserve"> </w:t>
            </w:r>
          </w:p>
        </w:tc>
        <w:tc>
          <w:tcPr>
            <w:tcW w:w="4508" w:type="dxa"/>
          </w:tcPr>
          <w:p w14:paraId="10E3EB42" w14:textId="3688716C" w:rsidR="00C31C3C" w:rsidRPr="00805BCC" w:rsidRDefault="00411BDE" w:rsidP="004118C9">
            <w:pPr>
              <w:tabs>
                <w:tab w:val="left" w:pos="2552"/>
              </w:tabs>
              <w:rPr>
                <w:rFonts w:ascii="Arial" w:hAnsi="Arial" w:cs="Arial"/>
                <w:b/>
                <w:sz w:val="18"/>
                <w:szCs w:val="18"/>
              </w:rPr>
            </w:pPr>
            <w:r>
              <w:rPr>
                <w:rFonts w:ascii="Arial" w:hAnsi="Arial" w:cs="Arial"/>
                <w:b/>
                <w:sz w:val="18"/>
                <w:szCs w:val="18"/>
              </w:rPr>
              <w:t>n/a</w:t>
            </w:r>
          </w:p>
        </w:tc>
      </w:tr>
      <w:tr w:rsidR="00C31C3C" w:rsidRPr="00805BCC" w14:paraId="0B9EF195" w14:textId="77777777" w:rsidTr="00C31C3C">
        <w:tc>
          <w:tcPr>
            <w:tcW w:w="4508" w:type="dxa"/>
          </w:tcPr>
          <w:p w14:paraId="2B4639C2" w14:textId="61269864" w:rsidR="00C31C3C" w:rsidRPr="00805BCC" w:rsidRDefault="004C31F3" w:rsidP="004118C9">
            <w:pPr>
              <w:tabs>
                <w:tab w:val="left" w:pos="2552"/>
              </w:tabs>
              <w:rPr>
                <w:rFonts w:ascii="Arial" w:hAnsi="Arial" w:cs="Arial"/>
                <w:b/>
                <w:sz w:val="18"/>
                <w:szCs w:val="18"/>
              </w:rPr>
            </w:pPr>
            <w:r>
              <w:rPr>
                <w:rFonts w:ascii="Arial" w:hAnsi="Arial" w:cs="Arial"/>
                <w:b/>
                <w:sz w:val="18"/>
                <w:szCs w:val="18"/>
              </w:rPr>
              <w:t>Key working relationships</w:t>
            </w:r>
            <w:r w:rsidR="00A03F9F">
              <w:rPr>
                <w:rFonts w:ascii="Arial" w:hAnsi="Arial" w:cs="Arial"/>
                <w:b/>
                <w:sz w:val="18"/>
                <w:szCs w:val="18"/>
              </w:rPr>
              <w:t xml:space="preserve">: Internal </w:t>
            </w:r>
          </w:p>
        </w:tc>
        <w:tc>
          <w:tcPr>
            <w:tcW w:w="4508" w:type="dxa"/>
          </w:tcPr>
          <w:p w14:paraId="4022A19E" w14:textId="69E4445D" w:rsidR="00C31C3C" w:rsidRPr="00805BCC" w:rsidRDefault="00411BDE" w:rsidP="004118C9">
            <w:pPr>
              <w:tabs>
                <w:tab w:val="left" w:pos="2552"/>
              </w:tabs>
              <w:rPr>
                <w:rFonts w:ascii="Arial" w:hAnsi="Arial" w:cs="Arial"/>
                <w:b/>
                <w:sz w:val="18"/>
                <w:szCs w:val="18"/>
              </w:rPr>
            </w:pPr>
            <w:r w:rsidRPr="00411BDE">
              <w:rPr>
                <w:rFonts w:ascii="Arial" w:hAnsi="Arial" w:cs="Arial"/>
                <w:b/>
                <w:sz w:val="18"/>
                <w:szCs w:val="18"/>
              </w:rPr>
              <w:t>Colleagues in LALS and across the university.</w:t>
            </w:r>
          </w:p>
        </w:tc>
      </w:tr>
      <w:tr w:rsidR="00A03F9F" w:rsidRPr="00805BCC" w14:paraId="70512E24" w14:textId="77777777" w:rsidTr="00C31C3C">
        <w:tc>
          <w:tcPr>
            <w:tcW w:w="4508" w:type="dxa"/>
          </w:tcPr>
          <w:p w14:paraId="73FA8804" w14:textId="2D21C75F" w:rsidR="00A03F9F" w:rsidRDefault="00A03F9F" w:rsidP="004118C9">
            <w:pPr>
              <w:tabs>
                <w:tab w:val="left" w:pos="2552"/>
              </w:tabs>
              <w:rPr>
                <w:rFonts w:ascii="Arial" w:hAnsi="Arial" w:cs="Arial"/>
                <w:b/>
                <w:sz w:val="18"/>
                <w:szCs w:val="18"/>
              </w:rPr>
            </w:pPr>
            <w:r>
              <w:rPr>
                <w:rFonts w:ascii="Arial" w:hAnsi="Arial" w:cs="Arial"/>
                <w:b/>
                <w:sz w:val="18"/>
                <w:szCs w:val="18"/>
              </w:rPr>
              <w:t xml:space="preserve">Key working relationships: </w:t>
            </w:r>
            <w:r w:rsidR="00A172FF">
              <w:rPr>
                <w:rFonts w:ascii="Arial" w:hAnsi="Arial" w:cs="Arial"/>
                <w:b/>
                <w:sz w:val="18"/>
                <w:szCs w:val="18"/>
              </w:rPr>
              <w:t xml:space="preserve">External </w:t>
            </w:r>
          </w:p>
        </w:tc>
        <w:tc>
          <w:tcPr>
            <w:tcW w:w="4508" w:type="dxa"/>
          </w:tcPr>
          <w:p w14:paraId="6D40F703" w14:textId="46EBC5F6" w:rsidR="00A03F9F" w:rsidRPr="00805BCC" w:rsidRDefault="00411BDE" w:rsidP="004118C9">
            <w:pPr>
              <w:tabs>
                <w:tab w:val="left" w:pos="2552"/>
              </w:tabs>
              <w:rPr>
                <w:rFonts w:ascii="Arial" w:hAnsi="Arial" w:cs="Arial"/>
                <w:b/>
                <w:sz w:val="18"/>
                <w:szCs w:val="18"/>
              </w:rPr>
            </w:pPr>
            <w:r w:rsidRPr="00411BDE">
              <w:rPr>
                <w:rFonts w:ascii="Arial" w:hAnsi="Arial" w:cs="Arial"/>
                <w:b/>
                <w:sz w:val="18"/>
                <w:szCs w:val="18"/>
              </w:rPr>
              <w:t>External users and contact</w:t>
            </w:r>
          </w:p>
        </w:tc>
      </w:tr>
      <w:tr w:rsidR="00C31C3C" w:rsidRPr="00805BCC" w14:paraId="70A4F64D" w14:textId="77777777" w:rsidTr="00C31C3C">
        <w:tc>
          <w:tcPr>
            <w:tcW w:w="4508" w:type="dxa"/>
          </w:tcPr>
          <w:p w14:paraId="6BA6AA08" w14:textId="6706DC31" w:rsidR="00C31C3C" w:rsidRPr="00805BCC" w:rsidRDefault="007B7070" w:rsidP="004118C9">
            <w:pPr>
              <w:tabs>
                <w:tab w:val="left" w:pos="2552"/>
              </w:tabs>
              <w:rPr>
                <w:rFonts w:ascii="Arial" w:hAnsi="Arial" w:cs="Arial"/>
                <w:b/>
                <w:sz w:val="18"/>
                <w:szCs w:val="18"/>
              </w:rPr>
            </w:pPr>
            <w:r w:rsidRPr="00805BCC">
              <w:rPr>
                <w:rFonts w:ascii="Arial" w:hAnsi="Arial" w:cs="Arial"/>
                <w:b/>
                <w:sz w:val="18"/>
                <w:szCs w:val="18"/>
              </w:rPr>
              <w:t>Contract type</w:t>
            </w:r>
            <w:r w:rsidR="004A7A9A">
              <w:rPr>
                <w:rFonts w:ascii="Arial" w:hAnsi="Arial" w:cs="Arial"/>
                <w:b/>
                <w:sz w:val="18"/>
                <w:szCs w:val="18"/>
              </w:rPr>
              <w:t xml:space="preserve">/ Hours </w:t>
            </w:r>
          </w:p>
        </w:tc>
        <w:tc>
          <w:tcPr>
            <w:tcW w:w="4508" w:type="dxa"/>
          </w:tcPr>
          <w:p w14:paraId="73D5EAFE" w14:textId="2DF31B1B" w:rsidR="00C31C3C" w:rsidRPr="00805BCC" w:rsidRDefault="0017706C" w:rsidP="004118C9">
            <w:pPr>
              <w:tabs>
                <w:tab w:val="left" w:pos="2552"/>
              </w:tabs>
              <w:rPr>
                <w:rFonts w:ascii="Arial" w:hAnsi="Arial" w:cs="Arial"/>
                <w:b/>
                <w:sz w:val="18"/>
                <w:szCs w:val="18"/>
              </w:rPr>
            </w:pPr>
            <w:r w:rsidRPr="0017706C">
              <w:rPr>
                <w:rFonts w:ascii="Arial" w:hAnsi="Arial" w:cs="Arial"/>
                <w:b/>
                <w:sz w:val="18"/>
                <w:szCs w:val="18"/>
              </w:rPr>
              <w:t>Full-time/Permanent</w:t>
            </w:r>
          </w:p>
        </w:tc>
      </w:tr>
    </w:tbl>
    <w:p w14:paraId="35374366" w14:textId="77777777" w:rsidR="00C31C3C" w:rsidRPr="00805BCC" w:rsidRDefault="00C31C3C" w:rsidP="004118C9">
      <w:pPr>
        <w:tabs>
          <w:tab w:val="left" w:pos="2552"/>
        </w:tabs>
        <w:rPr>
          <w:rFonts w:ascii="Arial" w:hAnsi="Arial" w:cs="Arial"/>
          <w:b/>
          <w:sz w:val="18"/>
          <w:szCs w:val="18"/>
        </w:rPr>
      </w:pPr>
    </w:p>
    <w:p w14:paraId="2F1E4AB2" w14:textId="77777777" w:rsidR="002E6962" w:rsidRPr="00805BCC" w:rsidRDefault="00443094" w:rsidP="002E6962">
      <w:pPr>
        <w:pStyle w:val="NoSpacing"/>
        <w:jc w:val="center"/>
        <w:rPr>
          <w:rStyle w:val="normaltextrun"/>
          <w:rFonts w:ascii="Arial" w:hAnsi="Arial" w:cs="Arial"/>
          <w:sz w:val="18"/>
          <w:szCs w:val="18"/>
        </w:rPr>
      </w:pPr>
      <w:r w:rsidRPr="00805BCC">
        <w:rPr>
          <w:rStyle w:val="normaltextrun"/>
          <w:rFonts w:ascii="Arial" w:hAnsi="Arial" w:cs="Arial"/>
          <w:sz w:val="18"/>
          <w:szCs w:val="18"/>
        </w:rPr>
        <w:t>Build your career, follow your passion, be inspired by our environment of success</w:t>
      </w:r>
      <w:r w:rsidR="003A6C98" w:rsidRPr="00805BCC">
        <w:rPr>
          <w:rStyle w:val="normaltextrun"/>
          <w:rFonts w:ascii="Arial" w:hAnsi="Arial" w:cs="Arial"/>
          <w:sz w:val="18"/>
          <w:szCs w:val="18"/>
        </w:rPr>
        <w:t xml:space="preserve"> </w:t>
      </w:r>
    </w:p>
    <w:p w14:paraId="6E8E15A7" w14:textId="1BEB5B67" w:rsidR="00926950" w:rsidRPr="00805BCC" w:rsidRDefault="00443094" w:rsidP="002E6962">
      <w:pPr>
        <w:pStyle w:val="NoSpacing"/>
        <w:jc w:val="center"/>
        <w:rPr>
          <w:rStyle w:val="normaltextrun"/>
          <w:rFonts w:ascii="Arial" w:hAnsi="Arial" w:cs="Arial"/>
          <w:b/>
          <w:bCs/>
          <w:sz w:val="18"/>
          <w:szCs w:val="18"/>
        </w:rPr>
      </w:pPr>
      <w:r w:rsidRPr="00805BCC">
        <w:rPr>
          <w:rStyle w:val="normaltextrun"/>
          <w:rFonts w:ascii="Arial" w:hAnsi="Arial" w:cs="Arial"/>
          <w:b/>
          <w:bCs/>
          <w:sz w:val="18"/>
          <w:szCs w:val="18"/>
        </w:rPr>
        <w:t>#BeTheChange</w:t>
      </w:r>
    </w:p>
    <w:p w14:paraId="429BA498" w14:textId="6FB9CC10" w:rsidR="00466100" w:rsidRDefault="00466100" w:rsidP="002E6962">
      <w:pPr>
        <w:pStyle w:val="NoSpacing"/>
        <w:jc w:val="center"/>
        <w:rPr>
          <w:rStyle w:val="normaltextrun"/>
          <w:rFonts w:ascii="Arial" w:hAnsi="Arial" w:cs="Arial"/>
          <w:b/>
          <w:bCs/>
          <w:sz w:val="18"/>
          <w:szCs w:val="18"/>
        </w:rPr>
      </w:pPr>
    </w:p>
    <w:p w14:paraId="3D774C41" w14:textId="77777777" w:rsidR="00194650" w:rsidRPr="00805BCC" w:rsidRDefault="00194650" w:rsidP="002E6962">
      <w:pPr>
        <w:pStyle w:val="NoSpacing"/>
        <w:jc w:val="center"/>
        <w:rPr>
          <w:rStyle w:val="normaltextrun"/>
          <w:rFonts w:ascii="Arial" w:hAnsi="Arial" w:cs="Arial"/>
          <w:b/>
          <w:bCs/>
          <w:sz w:val="18"/>
          <w:szCs w:val="18"/>
        </w:rPr>
      </w:pPr>
    </w:p>
    <w:p w14:paraId="4D6C5918" w14:textId="7DF48CD8" w:rsidR="00A330BB" w:rsidRPr="00805BCC" w:rsidRDefault="00A330BB" w:rsidP="002C4E4E">
      <w:pPr>
        <w:pStyle w:val="NoSpacing"/>
        <w:jc w:val="both"/>
        <w:rPr>
          <w:rStyle w:val="normaltextrun"/>
          <w:rFonts w:ascii="Arial" w:hAnsi="Arial" w:cs="Arial"/>
          <w:b/>
          <w:bCs/>
          <w:sz w:val="18"/>
          <w:szCs w:val="18"/>
        </w:rPr>
      </w:pPr>
      <w:r w:rsidRPr="00805BCC">
        <w:rPr>
          <w:rStyle w:val="normaltextrun"/>
          <w:rFonts w:ascii="Arial" w:hAnsi="Arial" w:cs="Arial"/>
          <w:b/>
          <w:bCs/>
          <w:sz w:val="18"/>
          <w:szCs w:val="18"/>
        </w:rPr>
        <w:t>THE UNIVERSITY OF EAST LONDON</w:t>
      </w:r>
    </w:p>
    <w:p w14:paraId="29CC27A4" w14:textId="18198B15" w:rsidR="00F07C46" w:rsidRPr="00805BCC" w:rsidRDefault="00F07C46" w:rsidP="002C4E4E">
      <w:pPr>
        <w:pStyle w:val="NoSpacing"/>
        <w:jc w:val="both"/>
        <w:rPr>
          <w:rStyle w:val="normaltextrun"/>
          <w:rFonts w:ascii="Arial" w:hAnsi="Arial" w:cs="Arial"/>
          <w:b/>
          <w:bCs/>
          <w:sz w:val="18"/>
          <w:szCs w:val="18"/>
        </w:rPr>
      </w:pPr>
    </w:p>
    <w:p w14:paraId="34E63C9B" w14:textId="732A2683"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 xml:space="preserve">If you are seeking a career that combines innovative education with a passion for crafting positive change, look no further than the University of East London. Founded in 1898 to meet the skills needs of the 2nd industrial revolution, we’re now in Year 5 of our </w:t>
      </w:r>
      <w:r w:rsidR="6801E20C" w:rsidRPr="00805BCC">
        <w:rPr>
          <w:rStyle w:val="normaltextrun"/>
          <w:rFonts w:ascii="Arial" w:hAnsi="Arial" w:cs="Arial"/>
          <w:sz w:val="18"/>
          <w:szCs w:val="18"/>
        </w:rPr>
        <w:t>ground-breaking</w:t>
      </w:r>
      <w:r w:rsidRPr="00805BCC">
        <w:rPr>
          <w:rStyle w:val="normaltextrun"/>
          <w:rFonts w:ascii="Arial" w:hAnsi="Arial" w:cs="Arial"/>
          <w:sz w:val="18"/>
          <w:szCs w:val="18"/>
        </w:rPr>
        <w:t xml:space="preserve"> </w:t>
      </w:r>
      <w:hyperlink r:id="rId12" w:history="1">
        <w:r w:rsidR="00702008">
          <w:rPr>
            <w:rStyle w:val="Hyperlink"/>
            <w:rFonts w:ascii="Arial" w:hAnsi="Arial" w:cs="Arial"/>
            <w:sz w:val="18"/>
            <w:szCs w:val="18"/>
          </w:rPr>
          <w:t>10-year Vision 2028 strategic plan</w:t>
        </w:r>
      </w:hyperlink>
      <w:r w:rsidRPr="00805BCC">
        <w:rPr>
          <w:rStyle w:val="normaltextrun"/>
          <w:rFonts w:ascii="Arial" w:hAnsi="Arial" w:cs="Arial"/>
          <w:sz w:val="18"/>
          <w:szCs w:val="18"/>
        </w:rPr>
        <w:t>, orchestrated by our Vice-Chancellor and President, Professor Amanda Broderick.</w:t>
      </w:r>
    </w:p>
    <w:p w14:paraId="7FAFCFF6" w14:textId="77777777" w:rsidR="00623785" w:rsidRPr="00805BCC" w:rsidRDefault="00623785" w:rsidP="00623785">
      <w:pPr>
        <w:pStyle w:val="NoSpacing"/>
        <w:jc w:val="both"/>
        <w:rPr>
          <w:rStyle w:val="normaltextrun"/>
          <w:rFonts w:ascii="Arial" w:hAnsi="Arial" w:cs="Arial"/>
          <w:sz w:val="18"/>
          <w:szCs w:val="18"/>
        </w:rPr>
      </w:pPr>
    </w:p>
    <w:p w14:paraId="16C9FF6A" w14:textId="77777777"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5E58407A" w14:textId="77777777" w:rsidR="00623785" w:rsidRPr="00805BCC" w:rsidRDefault="00623785" w:rsidP="00623785">
      <w:pPr>
        <w:pStyle w:val="NoSpacing"/>
        <w:jc w:val="both"/>
        <w:rPr>
          <w:rStyle w:val="normaltextrun"/>
          <w:rFonts w:ascii="Arial" w:hAnsi="Arial" w:cs="Arial"/>
          <w:sz w:val="18"/>
          <w:szCs w:val="18"/>
        </w:rPr>
      </w:pPr>
    </w:p>
    <w:p w14:paraId="7AAE6048" w14:textId="77777777"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0EB0B3CE" w14:textId="77777777" w:rsidR="00623785" w:rsidRPr="00805BCC" w:rsidRDefault="00623785" w:rsidP="00623785">
      <w:pPr>
        <w:pStyle w:val="NoSpacing"/>
        <w:jc w:val="both"/>
        <w:rPr>
          <w:rStyle w:val="normaltextrun"/>
          <w:rFonts w:ascii="Arial" w:hAnsi="Arial" w:cs="Arial"/>
          <w:sz w:val="18"/>
          <w:szCs w:val="18"/>
        </w:rPr>
      </w:pPr>
    </w:p>
    <w:p w14:paraId="7FFEC443" w14:textId="0385E1B5" w:rsidR="00A330BB"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42308B5C" w14:textId="77777777" w:rsidR="00623785" w:rsidRPr="00805BCC" w:rsidRDefault="00623785" w:rsidP="00623785">
      <w:pPr>
        <w:pStyle w:val="NoSpacing"/>
        <w:jc w:val="both"/>
        <w:rPr>
          <w:rStyle w:val="normaltextrun"/>
          <w:rFonts w:ascii="Arial" w:hAnsi="Arial" w:cs="Arial"/>
          <w:sz w:val="18"/>
          <w:szCs w:val="18"/>
        </w:rPr>
      </w:pPr>
    </w:p>
    <w:p w14:paraId="5AC56760" w14:textId="77777777" w:rsidR="00B351D5" w:rsidRDefault="00B351D5" w:rsidP="002C4E4E">
      <w:pPr>
        <w:jc w:val="both"/>
        <w:rPr>
          <w:rFonts w:ascii="Arial" w:hAnsi="Arial" w:cs="Arial"/>
          <w:b/>
          <w:bCs/>
          <w:sz w:val="18"/>
          <w:szCs w:val="18"/>
        </w:rPr>
      </w:pPr>
    </w:p>
    <w:p w14:paraId="55A0A507" w14:textId="77777777" w:rsidR="00194650" w:rsidRDefault="00194650" w:rsidP="002C4E4E">
      <w:pPr>
        <w:jc w:val="both"/>
        <w:rPr>
          <w:rFonts w:ascii="Arial" w:hAnsi="Arial" w:cs="Arial"/>
          <w:b/>
          <w:bCs/>
          <w:sz w:val="18"/>
          <w:szCs w:val="18"/>
        </w:rPr>
      </w:pPr>
    </w:p>
    <w:p w14:paraId="2ADF2CF0" w14:textId="668D0C13" w:rsidR="007007EB" w:rsidRPr="00D55B4B" w:rsidRDefault="008D1081" w:rsidP="002C4E4E">
      <w:pPr>
        <w:jc w:val="both"/>
        <w:rPr>
          <w:rFonts w:ascii="Arial" w:hAnsi="Arial" w:cs="Arial"/>
          <w:b/>
          <w:bCs/>
          <w:caps/>
          <w:sz w:val="18"/>
          <w:szCs w:val="18"/>
        </w:rPr>
      </w:pPr>
      <w:r w:rsidRPr="00D55B4B">
        <w:rPr>
          <w:rFonts w:ascii="Arial" w:hAnsi="Arial" w:cs="Arial"/>
          <w:b/>
          <w:bCs/>
          <w:caps/>
          <w:sz w:val="18"/>
          <w:szCs w:val="18"/>
        </w:rPr>
        <w:t>Library, Archives and Learning Services (LALS)</w:t>
      </w:r>
    </w:p>
    <w:p w14:paraId="7EEECCD5" w14:textId="77777777" w:rsidR="00AF4C3C" w:rsidRDefault="00AF4C3C" w:rsidP="008D1081">
      <w:pPr>
        <w:jc w:val="both"/>
        <w:rPr>
          <w:rFonts w:ascii="Arial" w:hAnsi="Arial" w:cs="Arial"/>
          <w:b/>
          <w:bCs/>
          <w:sz w:val="18"/>
          <w:szCs w:val="18"/>
        </w:rPr>
      </w:pPr>
    </w:p>
    <w:p w14:paraId="1C7BC1EE" w14:textId="6241B9E5" w:rsidR="00AF4C3C" w:rsidRDefault="00F6001A" w:rsidP="008D1081">
      <w:pPr>
        <w:jc w:val="both"/>
        <w:rPr>
          <w:rFonts w:ascii="Arial" w:hAnsi="Arial" w:cs="Arial"/>
          <w:sz w:val="18"/>
          <w:szCs w:val="18"/>
        </w:rPr>
      </w:pPr>
      <w:r w:rsidRPr="00F6001A">
        <w:rPr>
          <w:rFonts w:ascii="Arial" w:hAnsi="Arial" w:cs="Arial"/>
          <w:sz w:val="18"/>
          <w:szCs w:val="18"/>
        </w:rPr>
        <w:t>Library, Archives,</w:t>
      </w:r>
      <w:r w:rsidR="008D1081">
        <w:rPr>
          <w:rFonts w:ascii="Arial" w:hAnsi="Arial" w:cs="Arial"/>
          <w:sz w:val="18"/>
          <w:szCs w:val="18"/>
        </w:rPr>
        <w:t xml:space="preserve"> </w:t>
      </w:r>
      <w:r w:rsidRPr="00F6001A">
        <w:rPr>
          <w:rFonts w:ascii="Arial" w:hAnsi="Arial" w:cs="Arial"/>
          <w:sz w:val="18"/>
          <w:szCs w:val="18"/>
        </w:rPr>
        <w:t>and Learning Services is a diverse and customer-focused service committed to supporting learning, teaching, and research at UEL, with two campus libraries providing a range of study spaces and a wealth of online resources and services that enhance the experience of all members of the UEL community. Proud holders of the Customer Service Excellence award, LALS has also consistently improved its National Student Survey (NSS) scores and has received praise from students for its outstanding customer service.</w:t>
      </w:r>
    </w:p>
    <w:p w14:paraId="5D50C2DF" w14:textId="77777777" w:rsidR="00B351D5" w:rsidRDefault="00B351D5" w:rsidP="002C4E4E">
      <w:pPr>
        <w:jc w:val="both"/>
        <w:rPr>
          <w:rFonts w:ascii="Arial" w:hAnsi="Arial" w:cs="Arial"/>
          <w:b/>
          <w:bCs/>
          <w:sz w:val="18"/>
          <w:szCs w:val="18"/>
        </w:rPr>
      </w:pPr>
    </w:p>
    <w:p w14:paraId="7BD03631" w14:textId="77777777" w:rsidR="00B351D5" w:rsidRDefault="00B351D5" w:rsidP="002C4E4E">
      <w:pPr>
        <w:jc w:val="both"/>
        <w:rPr>
          <w:rFonts w:ascii="Arial" w:hAnsi="Arial" w:cs="Arial"/>
          <w:b/>
          <w:bCs/>
          <w:sz w:val="18"/>
          <w:szCs w:val="18"/>
        </w:rPr>
      </w:pPr>
    </w:p>
    <w:p w14:paraId="71F91CD8" w14:textId="77777777" w:rsidR="00194650" w:rsidRDefault="00194650" w:rsidP="002C4E4E">
      <w:pPr>
        <w:jc w:val="both"/>
        <w:rPr>
          <w:rFonts w:ascii="Arial" w:hAnsi="Arial" w:cs="Arial"/>
          <w:b/>
          <w:bCs/>
          <w:sz w:val="18"/>
          <w:szCs w:val="18"/>
        </w:rPr>
      </w:pPr>
    </w:p>
    <w:p w14:paraId="34CB4749" w14:textId="5C21460C" w:rsidR="00AF4C3C" w:rsidRPr="00D55B4B" w:rsidRDefault="00FF0027" w:rsidP="002C4E4E">
      <w:pPr>
        <w:jc w:val="both"/>
        <w:rPr>
          <w:rFonts w:ascii="Arial" w:hAnsi="Arial" w:cs="Arial"/>
          <w:b/>
          <w:bCs/>
          <w:caps/>
          <w:sz w:val="18"/>
          <w:szCs w:val="18"/>
        </w:rPr>
      </w:pPr>
      <w:r w:rsidRPr="00D55B4B">
        <w:rPr>
          <w:rFonts w:ascii="Arial" w:hAnsi="Arial" w:cs="Arial"/>
          <w:b/>
          <w:bCs/>
          <w:caps/>
          <w:sz w:val="18"/>
          <w:szCs w:val="18"/>
        </w:rPr>
        <w:t>Job Purpose:</w:t>
      </w:r>
    </w:p>
    <w:p w14:paraId="1132B30D" w14:textId="77777777" w:rsidR="00CD72AD" w:rsidRDefault="00CD72AD" w:rsidP="002C4E4E">
      <w:pPr>
        <w:jc w:val="both"/>
        <w:rPr>
          <w:rFonts w:ascii="Arial" w:hAnsi="Arial" w:cs="Arial"/>
          <w:b/>
          <w:bCs/>
          <w:sz w:val="18"/>
          <w:szCs w:val="18"/>
        </w:rPr>
      </w:pPr>
    </w:p>
    <w:p w14:paraId="78B593A1" w14:textId="13BB4913" w:rsidR="00AF4C3C" w:rsidRPr="00805BCC" w:rsidRDefault="00091F2F" w:rsidP="002C4E4E">
      <w:pPr>
        <w:jc w:val="both"/>
        <w:rPr>
          <w:rFonts w:ascii="Arial" w:hAnsi="Arial" w:cs="Arial"/>
          <w:sz w:val="18"/>
          <w:szCs w:val="18"/>
        </w:rPr>
      </w:pPr>
      <w:r>
        <w:rPr>
          <w:rFonts w:ascii="Arial" w:hAnsi="Arial" w:cs="Arial"/>
          <w:sz w:val="18"/>
          <w:szCs w:val="18"/>
        </w:rPr>
        <w:t xml:space="preserve">Primarily based at </w:t>
      </w:r>
      <w:r w:rsidR="00B00E38">
        <w:rPr>
          <w:rFonts w:ascii="Arial" w:hAnsi="Arial" w:cs="Arial"/>
          <w:sz w:val="18"/>
          <w:szCs w:val="18"/>
        </w:rPr>
        <w:t>the Docklands campus library and working as</w:t>
      </w:r>
      <w:r w:rsidR="00FF0027">
        <w:rPr>
          <w:rFonts w:ascii="Arial" w:hAnsi="Arial" w:cs="Arial"/>
          <w:sz w:val="18"/>
          <w:szCs w:val="18"/>
        </w:rPr>
        <w:t xml:space="preserve"> part of the</w:t>
      </w:r>
      <w:r w:rsidR="00E41BAA">
        <w:rPr>
          <w:rFonts w:ascii="Arial" w:hAnsi="Arial" w:cs="Arial"/>
          <w:sz w:val="18"/>
          <w:szCs w:val="18"/>
        </w:rPr>
        <w:t xml:space="preserve"> </w:t>
      </w:r>
      <w:r w:rsidR="0064627B">
        <w:rPr>
          <w:rFonts w:ascii="Arial" w:hAnsi="Arial" w:cs="Arial"/>
          <w:sz w:val="18"/>
          <w:szCs w:val="18"/>
        </w:rPr>
        <w:t xml:space="preserve">LALS </w:t>
      </w:r>
      <w:r w:rsidR="004B0E41" w:rsidRPr="004B0E41">
        <w:rPr>
          <w:rFonts w:ascii="Arial" w:hAnsi="Arial" w:cs="Arial"/>
          <w:sz w:val="18"/>
          <w:szCs w:val="18"/>
        </w:rPr>
        <w:t xml:space="preserve">Customer Services </w:t>
      </w:r>
      <w:r w:rsidR="009E72FA">
        <w:rPr>
          <w:rFonts w:ascii="Arial" w:hAnsi="Arial" w:cs="Arial"/>
          <w:sz w:val="18"/>
          <w:szCs w:val="18"/>
        </w:rPr>
        <w:t xml:space="preserve">(CS) </w:t>
      </w:r>
      <w:r w:rsidR="004B0E41" w:rsidRPr="004B0E41">
        <w:rPr>
          <w:rFonts w:ascii="Arial" w:hAnsi="Arial" w:cs="Arial"/>
          <w:sz w:val="18"/>
          <w:szCs w:val="18"/>
        </w:rPr>
        <w:t>team</w:t>
      </w:r>
      <w:r w:rsidR="0064627B">
        <w:rPr>
          <w:rFonts w:ascii="Arial" w:hAnsi="Arial" w:cs="Arial"/>
          <w:sz w:val="18"/>
          <w:szCs w:val="18"/>
        </w:rPr>
        <w:t>, the postholder will provide</w:t>
      </w:r>
      <w:r w:rsidR="00D50429">
        <w:rPr>
          <w:rFonts w:ascii="Arial" w:hAnsi="Arial" w:cs="Arial"/>
          <w:sz w:val="18"/>
          <w:szCs w:val="18"/>
        </w:rPr>
        <w:t xml:space="preserve"> guidance and advice in the use of library resources and spaces </w:t>
      </w:r>
      <w:r w:rsidR="005260F4">
        <w:rPr>
          <w:rFonts w:ascii="Arial" w:hAnsi="Arial" w:cs="Arial"/>
          <w:sz w:val="18"/>
          <w:szCs w:val="18"/>
        </w:rPr>
        <w:t>to the UEL community</w:t>
      </w:r>
      <w:r w:rsidR="00A21CEB">
        <w:rPr>
          <w:rFonts w:ascii="Arial" w:hAnsi="Arial" w:cs="Arial"/>
          <w:sz w:val="18"/>
          <w:szCs w:val="18"/>
        </w:rPr>
        <w:t xml:space="preserve"> </w:t>
      </w:r>
      <w:r w:rsidR="005420F2">
        <w:rPr>
          <w:rFonts w:ascii="Arial" w:hAnsi="Arial" w:cs="Arial"/>
          <w:sz w:val="18"/>
          <w:szCs w:val="18"/>
        </w:rPr>
        <w:t>through face-to-face and online enquiry services</w:t>
      </w:r>
      <w:r w:rsidR="006C7A8E">
        <w:rPr>
          <w:rFonts w:ascii="Arial" w:hAnsi="Arial" w:cs="Arial"/>
          <w:sz w:val="18"/>
          <w:szCs w:val="18"/>
        </w:rPr>
        <w:t>.</w:t>
      </w:r>
      <w:r w:rsidR="00806010">
        <w:rPr>
          <w:rFonts w:ascii="Arial" w:hAnsi="Arial" w:cs="Arial"/>
          <w:sz w:val="18"/>
          <w:szCs w:val="18"/>
        </w:rPr>
        <w:t xml:space="preserve"> </w:t>
      </w:r>
      <w:r w:rsidR="00CE4C9B">
        <w:rPr>
          <w:rFonts w:ascii="Arial" w:hAnsi="Arial" w:cs="Arial"/>
          <w:sz w:val="18"/>
          <w:szCs w:val="18"/>
        </w:rPr>
        <w:t xml:space="preserve">The postholder will also support </w:t>
      </w:r>
      <w:r w:rsidR="00165569">
        <w:rPr>
          <w:rFonts w:ascii="Arial" w:hAnsi="Arial" w:cs="Arial"/>
          <w:sz w:val="18"/>
          <w:szCs w:val="18"/>
        </w:rPr>
        <w:t>the maintenance and development of appropriate study environments</w:t>
      </w:r>
      <w:r w:rsidR="000601E2">
        <w:rPr>
          <w:rFonts w:ascii="Arial" w:hAnsi="Arial" w:cs="Arial"/>
          <w:sz w:val="18"/>
          <w:szCs w:val="18"/>
        </w:rPr>
        <w:t xml:space="preserve"> for library users, and </w:t>
      </w:r>
      <w:r w:rsidR="00D945F6">
        <w:rPr>
          <w:rFonts w:ascii="Arial" w:hAnsi="Arial" w:cs="Arial"/>
          <w:sz w:val="18"/>
          <w:szCs w:val="18"/>
        </w:rPr>
        <w:t>work in collaboration with</w:t>
      </w:r>
      <w:r w:rsidR="000601E2">
        <w:rPr>
          <w:rFonts w:ascii="Arial" w:hAnsi="Arial" w:cs="Arial"/>
          <w:sz w:val="18"/>
          <w:szCs w:val="18"/>
        </w:rPr>
        <w:t xml:space="preserve"> </w:t>
      </w:r>
      <w:r w:rsidR="00BF3509">
        <w:rPr>
          <w:rFonts w:ascii="Arial" w:hAnsi="Arial" w:cs="Arial"/>
          <w:sz w:val="18"/>
          <w:szCs w:val="18"/>
        </w:rPr>
        <w:t xml:space="preserve">other LALS teams </w:t>
      </w:r>
      <w:r w:rsidR="00422667">
        <w:rPr>
          <w:rFonts w:ascii="Arial" w:hAnsi="Arial" w:cs="Arial"/>
          <w:sz w:val="18"/>
          <w:szCs w:val="18"/>
        </w:rPr>
        <w:t>on a</w:t>
      </w:r>
      <w:r w:rsidR="000601E2">
        <w:rPr>
          <w:rFonts w:ascii="Arial" w:hAnsi="Arial" w:cs="Arial"/>
          <w:sz w:val="18"/>
          <w:szCs w:val="18"/>
        </w:rPr>
        <w:t xml:space="preserve"> range of key library services and processes</w:t>
      </w:r>
      <w:r w:rsidR="002204AD">
        <w:rPr>
          <w:rFonts w:ascii="Arial" w:hAnsi="Arial" w:cs="Arial"/>
          <w:sz w:val="18"/>
          <w:szCs w:val="18"/>
        </w:rPr>
        <w:t>.</w:t>
      </w:r>
    </w:p>
    <w:p w14:paraId="71146029" w14:textId="77777777" w:rsidR="00B351D5" w:rsidRDefault="00B351D5" w:rsidP="007007EB">
      <w:pPr>
        <w:jc w:val="both"/>
        <w:rPr>
          <w:rFonts w:ascii="Arial" w:hAnsi="Arial" w:cs="Arial"/>
          <w:b/>
          <w:sz w:val="18"/>
          <w:szCs w:val="18"/>
        </w:rPr>
      </w:pPr>
    </w:p>
    <w:p w14:paraId="782E5F0E" w14:textId="0BC1172C" w:rsidR="00CF5952" w:rsidRPr="00805BCC" w:rsidRDefault="007007EB" w:rsidP="007007EB">
      <w:pPr>
        <w:jc w:val="both"/>
        <w:rPr>
          <w:rFonts w:ascii="Arial" w:hAnsi="Arial" w:cs="Arial"/>
          <w:b/>
          <w:sz w:val="18"/>
          <w:szCs w:val="18"/>
        </w:rPr>
      </w:pPr>
      <w:r w:rsidRPr="00805BCC">
        <w:rPr>
          <w:rFonts w:ascii="Arial" w:hAnsi="Arial" w:cs="Arial"/>
          <w:b/>
          <w:sz w:val="18"/>
          <w:szCs w:val="18"/>
        </w:rPr>
        <w:lastRenderedPageBreak/>
        <w:t>KEY DUTIES AND RESPONSIBILITIES</w:t>
      </w:r>
    </w:p>
    <w:p w14:paraId="13623074" w14:textId="77777777" w:rsidR="002E775C" w:rsidRPr="00805BCC" w:rsidRDefault="002E775C" w:rsidP="007007EB">
      <w:pPr>
        <w:jc w:val="both"/>
        <w:rPr>
          <w:rFonts w:ascii="Arial" w:hAnsi="Arial" w:cs="Arial"/>
          <w:bCs/>
          <w:sz w:val="18"/>
          <w:szCs w:val="18"/>
        </w:rPr>
      </w:pPr>
    </w:p>
    <w:p w14:paraId="670ADC81" w14:textId="77777777" w:rsidR="0055544C" w:rsidRPr="0055544C" w:rsidRDefault="0055544C" w:rsidP="0055544C">
      <w:pPr>
        <w:pStyle w:val="ListParagraph"/>
        <w:numPr>
          <w:ilvl w:val="0"/>
          <w:numId w:val="18"/>
        </w:numPr>
        <w:jc w:val="both"/>
        <w:rPr>
          <w:rFonts w:ascii="Arial" w:hAnsi="Arial" w:cs="Arial"/>
          <w:bCs/>
          <w:sz w:val="18"/>
          <w:szCs w:val="18"/>
        </w:rPr>
      </w:pPr>
      <w:r w:rsidRPr="0055544C">
        <w:rPr>
          <w:rFonts w:ascii="Arial" w:hAnsi="Arial" w:cs="Arial"/>
          <w:bCs/>
          <w:sz w:val="18"/>
          <w:szCs w:val="18"/>
        </w:rPr>
        <w:t>To work as part of a team to provide helpdesk and roving services as needed; assisting customers with library transactions.</w:t>
      </w:r>
    </w:p>
    <w:p w14:paraId="26BA34C7" w14:textId="77777777" w:rsidR="0055544C" w:rsidRPr="0055544C" w:rsidRDefault="0055544C" w:rsidP="0055544C">
      <w:pPr>
        <w:pStyle w:val="ListParagraph"/>
        <w:jc w:val="both"/>
        <w:rPr>
          <w:rFonts w:ascii="Arial" w:hAnsi="Arial" w:cs="Arial"/>
          <w:bCs/>
          <w:sz w:val="18"/>
          <w:szCs w:val="18"/>
        </w:rPr>
      </w:pPr>
    </w:p>
    <w:p w14:paraId="5087900E" w14:textId="77777777" w:rsidR="0055544C" w:rsidRPr="0055544C" w:rsidRDefault="0055544C" w:rsidP="0055544C">
      <w:pPr>
        <w:pStyle w:val="ListParagraph"/>
        <w:numPr>
          <w:ilvl w:val="0"/>
          <w:numId w:val="18"/>
        </w:numPr>
        <w:jc w:val="both"/>
        <w:rPr>
          <w:rFonts w:ascii="Arial" w:hAnsi="Arial" w:cs="Arial"/>
          <w:bCs/>
          <w:sz w:val="18"/>
          <w:szCs w:val="18"/>
        </w:rPr>
      </w:pPr>
      <w:r w:rsidRPr="0055544C">
        <w:rPr>
          <w:rFonts w:ascii="Arial" w:hAnsi="Arial" w:cs="Arial"/>
          <w:bCs/>
          <w:sz w:val="18"/>
          <w:szCs w:val="18"/>
        </w:rPr>
        <w:t>To provide high quality front-line IT support to customers including advice on: printing; supported software; e-submission and the VLE; use of mobile devices; Wi-Fi and internet troubleshooting; Office365.</w:t>
      </w:r>
    </w:p>
    <w:p w14:paraId="7BAE5A26" w14:textId="77777777" w:rsidR="0055544C" w:rsidRPr="0055544C" w:rsidRDefault="0055544C" w:rsidP="0055544C">
      <w:pPr>
        <w:pStyle w:val="ListParagraph"/>
        <w:jc w:val="both"/>
        <w:rPr>
          <w:rFonts w:ascii="Arial" w:hAnsi="Arial" w:cs="Arial"/>
          <w:bCs/>
          <w:sz w:val="18"/>
          <w:szCs w:val="18"/>
        </w:rPr>
      </w:pPr>
    </w:p>
    <w:p w14:paraId="6AC567AD" w14:textId="77777777" w:rsidR="0055544C" w:rsidRPr="0055544C" w:rsidRDefault="0055544C" w:rsidP="0055544C">
      <w:pPr>
        <w:pStyle w:val="ListParagraph"/>
        <w:numPr>
          <w:ilvl w:val="0"/>
          <w:numId w:val="18"/>
        </w:numPr>
        <w:jc w:val="both"/>
        <w:rPr>
          <w:rFonts w:ascii="Arial" w:hAnsi="Arial" w:cs="Arial"/>
          <w:bCs/>
          <w:sz w:val="18"/>
          <w:szCs w:val="18"/>
        </w:rPr>
      </w:pPr>
      <w:r w:rsidRPr="0055544C">
        <w:rPr>
          <w:rFonts w:ascii="Arial" w:hAnsi="Arial" w:cs="Arial"/>
          <w:bCs/>
          <w:sz w:val="18"/>
          <w:szCs w:val="18"/>
        </w:rPr>
        <w:t>To answer library service, facilities, and resource enquiries face-to-face or through our enquiry management system checking student records where necessary and referring or escalating to colleagues or external services when appropriate.</w:t>
      </w:r>
    </w:p>
    <w:p w14:paraId="32274C10" w14:textId="77777777" w:rsidR="0055544C" w:rsidRPr="0055544C" w:rsidRDefault="0055544C" w:rsidP="0055544C">
      <w:pPr>
        <w:pStyle w:val="ListParagraph"/>
        <w:jc w:val="both"/>
        <w:rPr>
          <w:rFonts w:ascii="Arial" w:hAnsi="Arial" w:cs="Arial"/>
          <w:bCs/>
          <w:sz w:val="18"/>
          <w:szCs w:val="18"/>
        </w:rPr>
      </w:pPr>
    </w:p>
    <w:p w14:paraId="289DD12A" w14:textId="77777777" w:rsidR="0055544C" w:rsidRPr="0055544C" w:rsidRDefault="0055544C" w:rsidP="0055544C">
      <w:pPr>
        <w:pStyle w:val="ListParagraph"/>
        <w:numPr>
          <w:ilvl w:val="0"/>
          <w:numId w:val="18"/>
        </w:numPr>
        <w:jc w:val="both"/>
        <w:rPr>
          <w:rFonts w:ascii="Arial" w:hAnsi="Arial" w:cs="Arial"/>
          <w:bCs/>
          <w:sz w:val="18"/>
          <w:szCs w:val="18"/>
        </w:rPr>
      </w:pPr>
      <w:r w:rsidRPr="0055544C">
        <w:rPr>
          <w:rFonts w:ascii="Arial" w:hAnsi="Arial" w:cs="Arial"/>
          <w:bCs/>
          <w:sz w:val="18"/>
          <w:szCs w:val="18"/>
        </w:rPr>
        <w:t>To advise students about all information resources including our physical and online collections, guiding students towards resources as appropriate for their discipline and level of study and providing instruction on how to use them.</w:t>
      </w:r>
    </w:p>
    <w:p w14:paraId="496DF972" w14:textId="77777777" w:rsidR="0055544C" w:rsidRPr="0055544C" w:rsidRDefault="0055544C" w:rsidP="0055544C">
      <w:pPr>
        <w:pStyle w:val="ListParagraph"/>
        <w:jc w:val="both"/>
        <w:rPr>
          <w:rFonts w:ascii="Arial" w:hAnsi="Arial" w:cs="Arial"/>
          <w:bCs/>
          <w:sz w:val="18"/>
          <w:szCs w:val="18"/>
        </w:rPr>
      </w:pPr>
    </w:p>
    <w:p w14:paraId="1CFF0B61" w14:textId="028E6A13" w:rsidR="0055544C" w:rsidRDefault="0055544C" w:rsidP="007D7C11">
      <w:pPr>
        <w:pStyle w:val="ListParagraph"/>
        <w:numPr>
          <w:ilvl w:val="0"/>
          <w:numId w:val="18"/>
        </w:numPr>
        <w:jc w:val="both"/>
        <w:rPr>
          <w:rFonts w:ascii="Arial" w:hAnsi="Arial" w:cs="Arial"/>
          <w:bCs/>
          <w:sz w:val="18"/>
          <w:szCs w:val="18"/>
        </w:rPr>
      </w:pPr>
      <w:r w:rsidRPr="0055544C">
        <w:rPr>
          <w:rFonts w:ascii="Arial" w:hAnsi="Arial" w:cs="Arial"/>
          <w:bCs/>
          <w:sz w:val="18"/>
          <w:szCs w:val="18"/>
        </w:rPr>
        <w:t xml:space="preserve">To assist in maintaining an appropriate study environment for all library </w:t>
      </w:r>
      <w:r w:rsidR="00E47DFB" w:rsidRPr="0055544C">
        <w:rPr>
          <w:rFonts w:ascii="Arial" w:hAnsi="Arial" w:cs="Arial"/>
          <w:bCs/>
          <w:sz w:val="18"/>
          <w:szCs w:val="18"/>
        </w:rPr>
        <w:t>users.</w:t>
      </w:r>
    </w:p>
    <w:p w14:paraId="123DBD55" w14:textId="77777777" w:rsidR="00C51FC6" w:rsidRPr="00C51FC6" w:rsidRDefault="00C51FC6" w:rsidP="00C51FC6">
      <w:pPr>
        <w:pStyle w:val="ListParagraph"/>
        <w:rPr>
          <w:rFonts w:ascii="Arial" w:hAnsi="Arial" w:cs="Arial"/>
          <w:bCs/>
          <w:sz w:val="18"/>
          <w:szCs w:val="18"/>
        </w:rPr>
      </w:pPr>
    </w:p>
    <w:p w14:paraId="10BF3415" w14:textId="26076870" w:rsidR="00C51FC6" w:rsidRPr="00C51FC6" w:rsidRDefault="00C51FC6" w:rsidP="00C51FC6">
      <w:pPr>
        <w:pStyle w:val="ListParagraph"/>
        <w:numPr>
          <w:ilvl w:val="0"/>
          <w:numId w:val="18"/>
        </w:numPr>
        <w:jc w:val="both"/>
        <w:rPr>
          <w:rFonts w:ascii="Arial" w:hAnsi="Arial" w:cs="Arial"/>
          <w:bCs/>
          <w:sz w:val="18"/>
          <w:szCs w:val="18"/>
        </w:rPr>
      </w:pPr>
      <w:r w:rsidRPr="0055544C">
        <w:rPr>
          <w:rFonts w:ascii="Arial" w:hAnsi="Arial" w:cs="Arial"/>
          <w:bCs/>
          <w:sz w:val="18"/>
          <w:szCs w:val="18"/>
        </w:rPr>
        <w:t>To contribute to the smooth running of UEL libraries by troubleshooting equipment faults escalating to IT where necessary and monitoring the environment in accordance with health and safety guidelines and good practice.</w:t>
      </w:r>
    </w:p>
    <w:p w14:paraId="7F645BB4" w14:textId="77777777" w:rsidR="0055544C" w:rsidRPr="0055544C" w:rsidRDefault="0055544C" w:rsidP="0055544C">
      <w:pPr>
        <w:pStyle w:val="ListParagraph"/>
        <w:jc w:val="both"/>
        <w:rPr>
          <w:rFonts w:ascii="Arial" w:hAnsi="Arial" w:cs="Arial"/>
          <w:bCs/>
          <w:sz w:val="18"/>
          <w:szCs w:val="18"/>
        </w:rPr>
      </w:pPr>
    </w:p>
    <w:p w14:paraId="481F15EE" w14:textId="77777777" w:rsidR="0055544C" w:rsidRPr="0055544C" w:rsidRDefault="0055544C" w:rsidP="0055544C">
      <w:pPr>
        <w:pStyle w:val="ListParagraph"/>
        <w:numPr>
          <w:ilvl w:val="0"/>
          <w:numId w:val="18"/>
        </w:numPr>
        <w:jc w:val="both"/>
        <w:rPr>
          <w:rFonts w:ascii="Arial" w:hAnsi="Arial" w:cs="Arial"/>
          <w:bCs/>
          <w:sz w:val="18"/>
          <w:szCs w:val="18"/>
        </w:rPr>
      </w:pPr>
      <w:r w:rsidRPr="0055544C">
        <w:rPr>
          <w:rFonts w:ascii="Arial" w:hAnsi="Arial" w:cs="Arial"/>
          <w:bCs/>
          <w:sz w:val="18"/>
          <w:szCs w:val="18"/>
        </w:rPr>
        <w:t>To assist in the provision of a range of library services, including stock acquisition and management, reading lists, free e-textbooks, holds, interlibrary loans, communications and social media.</w:t>
      </w:r>
    </w:p>
    <w:p w14:paraId="6B9929F1" w14:textId="77777777" w:rsidR="0055544C" w:rsidRPr="0055544C" w:rsidRDefault="0055544C" w:rsidP="0055544C">
      <w:pPr>
        <w:pStyle w:val="ListParagraph"/>
        <w:jc w:val="both"/>
        <w:rPr>
          <w:rFonts w:ascii="Arial" w:hAnsi="Arial" w:cs="Arial"/>
          <w:bCs/>
          <w:sz w:val="18"/>
          <w:szCs w:val="18"/>
        </w:rPr>
      </w:pPr>
    </w:p>
    <w:p w14:paraId="6DEB04A0" w14:textId="77777777" w:rsidR="0055544C" w:rsidRPr="0055544C" w:rsidRDefault="0055544C" w:rsidP="0055544C">
      <w:pPr>
        <w:pStyle w:val="ListParagraph"/>
        <w:numPr>
          <w:ilvl w:val="0"/>
          <w:numId w:val="18"/>
        </w:numPr>
        <w:jc w:val="both"/>
        <w:rPr>
          <w:rFonts w:ascii="Arial" w:hAnsi="Arial" w:cs="Arial"/>
          <w:bCs/>
          <w:sz w:val="18"/>
          <w:szCs w:val="18"/>
        </w:rPr>
      </w:pPr>
      <w:r w:rsidRPr="0055544C">
        <w:rPr>
          <w:rFonts w:ascii="Arial" w:hAnsi="Arial" w:cs="Arial"/>
          <w:bCs/>
          <w:sz w:val="18"/>
          <w:szCs w:val="18"/>
        </w:rPr>
        <w:t>To undertake other routine tasks as needed, including shelving, shelf tidying, stock processing and repair.</w:t>
      </w:r>
    </w:p>
    <w:p w14:paraId="19B08070" w14:textId="77777777" w:rsidR="0055544C" w:rsidRPr="007D7C11" w:rsidRDefault="0055544C" w:rsidP="007D7C11">
      <w:pPr>
        <w:jc w:val="both"/>
        <w:rPr>
          <w:rFonts w:ascii="Arial" w:hAnsi="Arial" w:cs="Arial"/>
          <w:bCs/>
          <w:sz w:val="18"/>
          <w:szCs w:val="18"/>
        </w:rPr>
      </w:pPr>
    </w:p>
    <w:p w14:paraId="233C0887" w14:textId="77777777" w:rsidR="0055544C" w:rsidRPr="0055544C" w:rsidRDefault="0055544C" w:rsidP="0055544C">
      <w:pPr>
        <w:pStyle w:val="ListParagraph"/>
        <w:numPr>
          <w:ilvl w:val="0"/>
          <w:numId w:val="18"/>
        </w:numPr>
        <w:jc w:val="both"/>
        <w:rPr>
          <w:rFonts w:ascii="Arial" w:hAnsi="Arial" w:cs="Arial"/>
          <w:bCs/>
          <w:sz w:val="18"/>
          <w:szCs w:val="18"/>
        </w:rPr>
      </w:pPr>
      <w:r w:rsidRPr="0055544C">
        <w:rPr>
          <w:rFonts w:ascii="Arial" w:hAnsi="Arial" w:cs="Arial"/>
          <w:bCs/>
          <w:sz w:val="18"/>
          <w:szCs w:val="18"/>
        </w:rPr>
        <w:t xml:space="preserve">To assist in the collection of library usage data and customer feedback to ensure that the services offered meet our standards and the needs of our customers. </w:t>
      </w:r>
    </w:p>
    <w:p w14:paraId="511FF397" w14:textId="77777777" w:rsidR="0055544C" w:rsidRPr="0055544C" w:rsidRDefault="0055544C" w:rsidP="0055544C">
      <w:pPr>
        <w:pStyle w:val="ListParagraph"/>
        <w:jc w:val="both"/>
        <w:rPr>
          <w:rFonts w:ascii="Arial" w:hAnsi="Arial" w:cs="Arial"/>
          <w:bCs/>
          <w:sz w:val="18"/>
          <w:szCs w:val="18"/>
        </w:rPr>
      </w:pPr>
    </w:p>
    <w:p w14:paraId="51D0CBCF" w14:textId="77777777" w:rsidR="0055544C" w:rsidRPr="0055544C" w:rsidRDefault="0055544C" w:rsidP="0055544C">
      <w:pPr>
        <w:pStyle w:val="ListParagraph"/>
        <w:numPr>
          <w:ilvl w:val="0"/>
          <w:numId w:val="18"/>
        </w:numPr>
        <w:jc w:val="both"/>
        <w:rPr>
          <w:rFonts w:ascii="Arial" w:hAnsi="Arial" w:cs="Arial"/>
          <w:bCs/>
          <w:sz w:val="18"/>
          <w:szCs w:val="18"/>
        </w:rPr>
      </w:pPr>
      <w:r w:rsidRPr="0055544C">
        <w:rPr>
          <w:rFonts w:ascii="Arial" w:hAnsi="Arial" w:cs="Arial"/>
          <w:bCs/>
          <w:sz w:val="18"/>
          <w:szCs w:val="18"/>
        </w:rPr>
        <w:t>To participate in team meetings and contribute to the review and development of services through relevant service wide projects, groups and activities.</w:t>
      </w:r>
    </w:p>
    <w:p w14:paraId="4D0C3055" w14:textId="7F7A5478" w:rsidR="002E775C" w:rsidRPr="00805BCC" w:rsidRDefault="002E775C" w:rsidP="00A40724">
      <w:pPr>
        <w:jc w:val="both"/>
        <w:rPr>
          <w:rFonts w:ascii="Arial" w:hAnsi="Arial" w:cs="Arial"/>
          <w:sz w:val="18"/>
          <w:szCs w:val="18"/>
        </w:rPr>
      </w:pPr>
    </w:p>
    <w:p w14:paraId="0DFBAF8B" w14:textId="77777777" w:rsidR="002E775C" w:rsidRPr="00805BCC" w:rsidRDefault="002E775C" w:rsidP="3C0EE9EA">
      <w:pPr>
        <w:jc w:val="both"/>
        <w:rPr>
          <w:rFonts w:ascii="Arial" w:hAnsi="Arial" w:cs="Arial"/>
          <w:b/>
          <w:bCs/>
          <w:sz w:val="18"/>
          <w:szCs w:val="18"/>
        </w:rPr>
      </w:pPr>
    </w:p>
    <w:p w14:paraId="7908FB03" w14:textId="5E146150" w:rsidR="000D203F" w:rsidRPr="00805BCC" w:rsidRDefault="00C643A5" w:rsidP="3C0EE9EA">
      <w:pPr>
        <w:jc w:val="both"/>
        <w:rPr>
          <w:rFonts w:ascii="Arial" w:hAnsi="Arial" w:cs="Arial"/>
          <w:sz w:val="18"/>
          <w:szCs w:val="18"/>
        </w:rPr>
      </w:pPr>
      <w:r w:rsidRPr="00805BCC">
        <w:rPr>
          <w:rFonts w:ascii="Arial" w:hAnsi="Arial" w:cs="Arial"/>
          <w:sz w:val="18"/>
          <w:szCs w:val="18"/>
        </w:rPr>
        <w:t xml:space="preserve">The duties and responsibilities outlined </w:t>
      </w:r>
      <w:r w:rsidR="00A805B0" w:rsidRPr="00805BCC">
        <w:rPr>
          <w:rFonts w:ascii="Arial" w:hAnsi="Arial" w:cs="Arial"/>
          <w:sz w:val="18"/>
          <w:szCs w:val="18"/>
        </w:rPr>
        <w:t xml:space="preserve">above </w:t>
      </w:r>
      <w:r w:rsidRPr="00805BCC">
        <w:rPr>
          <w:rFonts w:ascii="Arial" w:hAnsi="Arial" w:cs="Arial"/>
          <w:sz w:val="18"/>
          <w:szCs w:val="18"/>
        </w:rPr>
        <w:t xml:space="preserve">provide a general overview of the range of tasks that a </w:t>
      </w:r>
      <w:r w:rsidR="007D7C11" w:rsidRPr="007D7C11">
        <w:rPr>
          <w:rFonts w:ascii="Arial" w:hAnsi="Arial" w:cs="Arial"/>
          <w:sz w:val="18"/>
          <w:szCs w:val="18"/>
        </w:rPr>
        <w:t xml:space="preserve">Library and Digital Technology Assistant </w:t>
      </w:r>
      <w:r w:rsidRPr="00805BCC">
        <w:rPr>
          <w:rFonts w:ascii="Arial" w:hAnsi="Arial" w:cs="Arial"/>
          <w:sz w:val="18"/>
          <w:szCs w:val="18"/>
        </w:rPr>
        <w:t>at the University</w:t>
      </w:r>
      <w:r w:rsidR="00560FE0" w:rsidRPr="00805BCC">
        <w:rPr>
          <w:rFonts w:ascii="Arial" w:hAnsi="Arial" w:cs="Arial"/>
          <w:sz w:val="18"/>
          <w:szCs w:val="18"/>
        </w:rPr>
        <w:t xml:space="preserve"> of East London</w:t>
      </w:r>
      <w:r w:rsidRPr="00805BCC">
        <w:rPr>
          <w:rFonts w:ascii="Arial" w:hAnsi="Arial" w:cs="Arial"/>
          <w:sz w:val="18"/>
          <w:szCs w:val="18"/>
        </w:rPr>
        <w:t xml:space="preserve"> may be required to perform. Please note that this job description is not exhaustive, and additional tasks aligned with the role's grade may be assigned as needed. </w:t>
      </w:r>
    </w:p>
    <w:p w14:paraId="5C9CA6AA" w14:textId="77777777" w:rsidR="000D203F" w:rsidRPr="00805BCC" w:rsidRDefault="000D203F" w:rsidP="3C0EE9EA">
      <w:pPr>
        <w:jc w:val="both"/>
        <w:rPr>
          <w:rFonts w:ascii="Arial" w:hAnsi="Arial" w:cs="Arial"/>
          <w:sz w:val="18"/>
          <w:szCs w:val="18"/>
        </w:rPr>
      </w:pPr>
    </w:p>
    <w:p w14:paraId="266B7DB3" w14:textId="6892A3A4" w:rsidR="002E775C" w:rsidRDefault="00C643A5" w:rsidP="3C0EE9EA">
      <w:pPr>
        <w:jc w:val="both"/>
        <w:rPr>
          <w:rFonts w:ascii="Arial" w:hAnsi="Arial" w:cs="Arial"/>
          <w:sz w:val="18"/>
          <w:szCs w:val="18"/>
        </w:rPr>
      </w:pPr>
      <w:r w:rsidRPr="00805BCC">
        <w:rPr>
          <w:rFonts w:ascii="Arial" w:hAnsi="Arial" w:cs="Arial"/>
          <w:sz w:val="18"/>
          <w:szCs w:val="18"/>
        </w:rPr>
        <w:t>The job description may also be updated to reflect changes in circumstances, and employees will be consulted if any amendments are required.</w:t>
      </w:r>
    </w:p>
    <w:p w14:paraId="5A19BC1F" w14:textId="77777777" w:rsidR="00754497" w:rsidRDefault="00754497" w:rsidP="00754497">
      <w:pPr>
        <w:rPr>
          <w:rFonts w:ascii="Arial" w:hAnsi="Arial" w:cs="Arial"/>
          <w:sz w:val="18"/>
          <w:szCs w:val="18"/>
        </w:rPr>
      </w:pPr>
    </w:p>
    <w:p w14:paraId="2F453F49" w14:textId="5E534FFA" w:rsidR="00754497" w:rsidRPr="00295586" w:rsidRDefault="00295586" w:rsidP="00295586">
      <w:pPr>
        <w:jc w:val="both"/>
        <w:rPr>
          <w:rFonts w:ascii="Arial" w:hAnsi="Arial" w:cs="Arial"/>
          <w:b/>
          <w:bCs/>
          <w:sz w:val="18"/>
          <w:szCs w:val="18"/>
        </w:rPr>
      </w:pPr>
      <w:r w:rsidRPr="00295586">
        <w:rPr>
          <w:rFonts w:ascii="Arial" w:hAnsi="Arial" w:cs="Arial"/>
          <w:b/>
          <w:bCs/>
          <w:sz w:val="18"/>
          <w:szCs w:val="18"/>
        </w:rPr>
        <w:t>All employees must adhere to all UEL policies and regulations, demonstrating a commitment to equal opportunities within a diverse and multicultural environment. Employees are also expected to actively contribute to building and maintaining a positive reputation for UEL in all their professional activities.</w:t>
      </w:r>
    </w:p>
    <w:p w14:paraId="6A087C4D" w14:textId="77777777" w:rsidR="00071050" w:rsidRPr="00805BCC" w:rsidRDefault="00071050" w:rsidP="00295586">
      <w:pPr>
        <w:jc w:val="both"/>
        <w:rPr>
          <w:rFonts w:ascii="Arial" w:hAnsi="Arial" w:cs="Arial"/>
          <w:b/>
          <w:bCs/>
          <w:sz w:val="18"/>
          <w:szCs w:val="18"/>
          <w:u w:val="single"/>
        </w:rPr>
      </w:pPr>
    </w:p>
    <w:p w14:paraId="1DB244EA" w14:textId="77777777" w:rsidR="00071050" w:rsidRPr="00805BCC" w:rsidRDefault="00071050" w:rsidP="00295586">
      <w:pPr>
        <w:jc w:val="both"/>
        <w:rPr>
          <w:rFonts w:ascii="Arial" w:hAnsi="Arial" w:cs="Arial"/>
          <w:b/>
          <w:bCs/>
          <w:sz w:val="18"/>
          <w:szCs w:val="18"/>
          <w:u w:val="single"/>
        </w:rPr>
      </w:pPr>
    </w:p>
    <w:p w14:paraId="769EFC33" w14:textId="77777777" w:rsidR="00805BCC" w:rsidRDefault="00805BCC" w:rsidP="002E775C">
      <w:pPr>
        <w:jc w:val="center"/>
        <w:rPr>
          <w:rFonts w:ascii="Arial" w:hAnsi="Arial" w:cs="Arial"/>
          <w:b/>
          <w:bCs/>
          <w:sz w:val="18"/>
          <w:szCs w:val="18"/>
          <w:u w:val="single"/>
        </w:rPr>
      </w:pPr>
    </w:p>
    <w:p w14:paraId="053FD162" w14:textId="77777777" w:rsidR="00805BCC" w:rsidRDefault="00805BCC" w:rsidP="002E775C">
      <w:pPr>
        <w:jc w:val="center"/>
        <w:rPr>
          <w:rFonts w:ascii="Arial" w:hAnsi="Arial" w:cs="Arial"/>
          <w:b/>
          <w:bCs/>
          <w:sz w:val="18"/>
          <w:szCs w:val="18"/>
          <w:u w:val="single"/>
        </w:rPr>
      </w:pPr>
    </w:p>
    <w:p w14:paraId="2E4E15C3" w14:textId="77777777" w:rsidR="00805BCC" w:rsidRDefault="00805BCC" w:rsidP="002E775C">
      <w:pPr>
        <w:jc w:val="center"/>
        <w:rPr>
          <w:rFonts w:ascii="Arial" w:hAnsi="Arial" w:cs="Arial"/>
          <w:b/>
          <w:bCs/>
          <w:sz w:val="18"/>
          <w:szCs w:val="18"/>
          <w:u w:val="single"/>
        </w:rPr>
      </w:pPr>
    </w:p>
    <w:p w14:paraId="5FCEDB37" w14:textId="77777777" w:rsidR="00805BCC" w:rsidRDefault="00805BCC" w:rsidP="002E775C">
      <w:pPr>
        <w:jc w:val="center"/>
        <w:rPr>
          <w:rFonts w:ascii="Arial" w:hAnsi="Arial" w:cs="Arial"/>
          <w:b/>
          <w:bCs/>
          <w:sz w:val="18"/>
          <w:szCs w:val="18"/>
          <w:u w:val="single"/>
        </w:rPr>
      </w:pPr>
    </w:p>
    <w:p w14:paraId="6B1903C9" w14:textId="77777777" w:rsidR="00805BCC" w:rsidRDefault="00805BCC" w:rsidP="002E775C">
      <w:pPr>
        <w:jc w:val="center"/>
        <w:rPr>
          <w:rFonts w:ascii="Arial" w:hAnsi="Arial" w:cs="Arial"/>
          <w:b/>
          <w:bCs/>
          <w:sz w:val="18"/>
          <w:szCs w:val="18"/>
          <w:u w:val="single"/>
        </w:rPr>
      </w:pPr>
    </w:p>
    <w:p w14:paraId="26C76D69" w14:textId="77777777" w:rsidR="00805BCC" w:rsidRDefault="00805BCC" w:rsidP="002E775C">
      <w:pPr>
        <w:jc w:val="center"/>
        <w:rPr>
          <w:rFonts w:ascii="Arial" w:hAnsi="Arial" w:cs="Arial"/>
          <w:b/>
          <w:bCs/>
          <w:sz w:val="18"/>
          <w:szCs w:val="18"/>
          <w:u w:val="single"/>
        </w:rPr>
      </w:pPr>
    </w:p>
    <w:p w14:paraId="30D7CCB7" w14:textId="77777777" w:rsidR="00805BCC" w:rsidRDefault="00805BCC" w:rsidP="002E775C">
      <w:pPr>
        <w:jc w:val="center"/>
        <w:rPr>
          <w:rFonts w:ascii="Arial" w:hAnsi="Arial" w:cs="Arial"/>
          <w:b/>
          <w:bCs/>
          <w:sz w:val="18"/>
          <w:szCs w:val="18"/>
          <w:u w:val="single"/>
        </w:rPr>
      </w:pPr>
    </w:p>
    <w:p w14:paraId="5112E201" w14:textId="77777777" w:rsidR="00805BCC" w:rsidRDefault="00805BCC" w:rsidP="002E775C">
      <w:pPr>
        <w:jc w:val="center"/>
        <w:rPr>
          <w:rFonts w:ascii="Arial" w:hAnsi="Arial" w:cs="Arial"/>
          <w:b/>
          <w:bCs/>
          <w:sz w:val="18"/>
          <w:szCs w:val="18"/>
          <w:u w:val="single"/>
        </w:rPr>
      </w:pPr>
    </w:p>
    <w:p w14:paraId="15D3D389" w14:textId="77777777" w:rsidR="00805BCC" w:rsidRDefault="00805BCC" w:rsidP="002E775C">
      <w:pPr>
        <w:jc w:val="center"/>
        <w:rPr>
          <w:rFonts w:ascii="Arial" w:hAnsi="Arial" w:cs="Arial"/>
          <w:b/>
          <w:bCs/>
          <w:sz w:val="18"/>
          <w:szCs w:val="18"/>
          <w:u w:val="single"/>
        </w:rPr>
      </w:pPr>
    </w:p>
    <w:p w14:paraId="5B18D8FE" w14:textId="77777777" w:rsidR="00805BCC" w:rsidRDefault="00805BCC" w:rsidP="002E775C">
      <w:pPr>
        <w:jc w:val="center"/>
        <w:rPr>
          <w:rFonts w:ascii="Arial" w:hAnsi="Arial" w:cs="Arial"/>
          <w:b/>
          <w:bCs/>
          <w:sz w:val="18"/>
          <w:szCs w:val="18"/>
          <w:u w:val="single"/>
        </w:rPr>
      </w:pPr>
    </w:p>
    <w:p w14:paraId="13DAE677" w14:textId="77777777" w:rsidR="00805BCC" w:rsidRDefault="00805BCC" w:rsidP="002E775C">
      <w:pPr>
        <w:jc w:val="center"/>
        <w:rPr>
          <w:rFonts w:ascii="Arial" w:hAnsi="Arial" w:cs="Arial"/>
          <w:b/>
          <w:bCs/>
          <w:sz w:val="18"/>
          <w:szCs w:val="18"/>
          <w:u w:val="single"/>
        </w:rPr>
      </w:pPr>
    </w:p>
    <w:p w14:paraId="4BB9DCCD" w14:textId="77777777" w:rsidR="00805BCC" w:rsidRDefault="00805BCC" w:rsidP="002E775C">
      <w:pPr>
        <w:jc w:val="center"/>
        <w:rPr>
          <w:rFonts w:ascii="Arial" w:hAnsi="Arial" w:cs="Arial"/>
          <w:b/>
          <w:bCs/>
          <w:sz w:val="18"/>
          <w:szCs w:val="18"/>
          <w:u w:val="single"/>
        </w:rPr>
      </w:pPr>
    </w:p>
    <w:p w14:paraId="44EF3255" w14:textId="77777777" w:rsidR="00805BCC" w:rsidRDefault="00805BCC" w:rsidP="002E775C">
      <w:pPr>
        <w:jc w:val="center"/>
        <w:rPr>
          <w:rFonts w:ascii="Arial" w:hAnsi="Arial" w:cs="Arial"/>
          <w:b/>
          <w:bCs/>
          <w:sz w:val="18"/>
          <w:szCs w:val="18"/>
          <w:u w:val="single"/>
        </w:rPr>
      </w:pPr>
    </w:p>
    <w:p w14:paraId="47D18919" w14:textId="77777777" w:rsidR="00805BCC" w:rsidRDefault="00805BCC" w:rsidP="002E775C">
      <w:pPr>
        <w:jc w:val="center"/>
        <w:rPr>
          <w:rFonts w:ascii="Arial" w:hAnsi="Arial" w:cs="Arial"/>
          <w:b/>
          <w:bCs/>
          <w:sz w:val="18"/>
          <w:szCs w:val="18"/>
          <w:u w:val="single"/>
        </w:rPr>
      </w:pPr>
    </w:p>
    <w:p w14:paraId="34AD2A2E" w14:textId="77777777" w:rsidR="00805BCC" w:rsidRDefault="00805BCC" w:rsidP="002E775C">
      <w:pPr>
        <w:jc w:val="center"/>
        <w:rPr>
          <w:rFonts w:ascii="Arial" w:hAnsi="Arial" w:cs="Arial"/>
          <w:b/>
          <w:bCs/>
          <w:sz w:val="18"/>
          <w:szCs w:val="18"/>
          <w:u w:val="single"/>
        </w:rPr>
      </w:pPr>
    </w:p>
    <w:p w14:paraId="6A76E783" w14:textId="77777777" w:rsidR="00805BCC" w:rsidRDefault="00805BCC" w:rsidP="002E775C">
      <w:pPr>
        <w:jc w:val="center"/>
        <w:rPr>
          <w:rFonts w:ascii="Arial" w:hAnsi="Arial" w:cs="Arial"/>
          <w:b/>
          <w:bCs/>
          <w:sz w:val="18"/>
          <w:szCs w:val="18"/>
          <w:u w:val="single"/>
        </w:rPr>
      </w:pPr>
    </w:p>
    <w:p w14:paraId="042BB7F1" w14:textId="77777777" w:rsidR="00805BCC" w:rsidRDefault="00805BCC" w:rsidP="002E775C">
      <w:pPr>
        <w:jc w:val="center"/>
        <w:rPr>
          <w:rFonts w:ascii="Arial" w:hAnsi="Arial" w:cs="Arial"/>
          <w:b/>
          <w:bCs/>
          <w:sz w:val="18"/>
          <w:szCs w:val="18"/>
          <w:u w:val="single"/>
        </w:rPr>
      </w:pPr>
    </w:p>
    <w:p w14:paraId="5ADBA54C" w14:textId="77777777" w:rsidR="00422667" w:rsidRDefault="00422667" w:rsidP="00422667">
      <w:pPr>
        <w:rPr>
          <w:rFonts w:ascii="Arial" w:hAnsi="Arial" w:cs="Arial"/>
          <w:b/>
          <w:bCs/>
          <w:sz w:val="18"/>
          <w:szCs w:val="18"/>
          <w:u w:val="single"/>
        </w:rPr>
      </w:pPr>
    </w:p>
    <w:p w14:paraId="46C17235" w14:textId="77777777" w:rsidR="00194650" w:rsidRDefault="00194650" w:rsidP="00422667">
      <w:pPr>
        <w:ind w:left="2160" w:firstLine="720"/>
        <w:rPr>
          <w:rFonts w:ascii="Arial" w:hAnsi="Arial" w:cs="Arial"/>
          <w:b/>
          <w:bCs/>
          <w:sz w:val="18"/>
          <w:szCs w:val="18"/>
          <w:u w:val="single"/>
        </w:rPr>
      </w:pPr>
    </w:p>
    <w:p w14:paraId="73769AC7" w14:textId="77777777" w:rsidR="00194650" w:rsidRDefault="00194650" w:rsidP="00422667">
      <w:pPr>
        <w:ind w:left="2160" w:firstLine="720"/>
        <w:rPr>
          <w:rFonts w:ascii="Arial" w:hAnsi="Arial" w:cs="Arial"/>
          <w:b/>
          <w:bCs/>
          <w:sz w:val="18"/>
          <w:szCs w:val="18"/>
          <w:u w:val="single"/>
        </w:rPr>
      </w:pPr>
    </w:p>
    <w:p w14:paraId="4CD577CE" w14:textId="06472C2E" w:rsidR="002E775C" w:rsidRDefault="00B73CC8" w:rsidP="00422667">
      <w:pPr>
        <w:ind w:left="2160" w:firstLine="720"/>
        <w:rPr>
          <w:rFonts w:ascii="Arial" w:hAnsi="Arial" w:cs="Arial"/>
          <w:b/>
          <w:bCs/>
          <w:sz w:val="18"/>
          <w:szCs w:val="18"/>
          <w:u w:val="single"/>
        </w:rPr>
      </w:pPr>
      <w:r>
        <w:rPr>
          <w:rFonts w:ascii="Arial" w:hAnsi="Arial" w:cs="Arial"/>
          <w:b/>
          <w:bCs/>
          <w:sz w:val="18"/>
          <w:szCs w:val="18"/>
          <w:u w:val="single"/>
        </w:rPr>
        <w:lastRenderedPageBreak/>
        <w:t>PERSON SPECIFICATION</w:t>
      </w:r>
    </w:p>
    <w:p w14:paraId="7830F1B6" w14:textId="77777777" w:rsidR="00FE493E" w:rsidRDefault="00FE493E" w:rsidP="002E775C">
      <w:pPr>
        <w:jc w:val="center"/>
        <w:rPr>
          <w:rFonts w:ascii="Arial" w:hAnsi="Arial" w:cs="Arial"/>
          <w:b/>
          <w:bCs/>
          <w:sz w:val="18"/>
          <w:szCs w:val="18"/>
          <w:u w:val="single"/>
        </w:rPr>
      </w:pPr>
    </w:p>
    <w:p w14:paraId="0DF9E9D4" w14:textId="77777777" w:rsidR="00DF2FAD" w:rsidRPr="00DF3CDE" w:rsidRDefault="00DF2FAD" w:rsidP="00DF2FAD">
      <w:pPr>
        <w:rPr>
          <w:rFonts w:ascii="Arial" w:hAnsi="Arial" w:cs="Arial"/>
          <w:sz w:val="18"/>
          <w:szCs w:val="18"/>
        </w:rPr>
      </w:pPr>
      <w:r w:rsidRPr="00DF3CDE">
        <w:rPr>
          <w:rFonts w:ascii="Arial" w:hAnsi="Arial" w:cs="Arial"/>
          <w:sz w:val="18"/>
          <w:szCs w:val="18"/>
        </w:rPr>
        <w:t xml:space="preserve">The University's Core </w:t>
      </w:r>
      <w:r>
        <w:rPr>
          <w:rFonts w:ascii="Arial" w:hAnsi="Arial" w:cs="Arial"/>
          <w:sz w:val="18"/>
          <w:szCs w:val="18"/>
        </w:rPr>
        <w:t xml:space="preserve"> </w:t>
      </w:r>
      <w:hyperlink r:id="rId13" w:history="1">
        <w:r>
          <w:rPr>
            <w:rStyle w:val="Hyperlink"/>
            <w:rFonts w:ascii="Arial" w:hAnsi="Arial" w:cs="Arial"/>
            <w:sz w:val="18"/>
            <w:szCs w:val="18"/>
          </w:rPr>
          <w:t>Values</w:t>
        </w:r>
      </w:hyperlink>
      <w:r>
        <w:rPr>
          <w:rFonts w:ascii="Arial" w:hAnsi="Arial" w:cs="Arial"/>
          <w:sz w:val="18"/>
          <w:szCs w:val="18"/>
        </w:rPr>
        <w:t xml:space="preserve"> </w:t>
      </w:r>
      <w:r w:rsidRPr="00DF3CDE">
        <w:rPr>
          <w:rFonts w:ascii="Arial" w:hAnsi="Arial" w:cs="Arial"/>
          <w:sz w:val="18"/>
          <w:szCs w:val="18"/>
        </w:rPr>
        <w:t xml:space="preserve">are </w:t>
      </w:r>
      <w:r w:rsidRPr="00AB77CB">
        <w:rPr>
          <w:rFonts w:ascii="Arial" w:hAnsi="Arial" w:cs="Arial"/>
          <w:b/>
          <w:bCs/>
          <w:sz w:val="18"/>
          <w:szCs w:val="18"/>
        </w:rPr>
        <w:t>Passion, Inclusion, Courage</w:t>
      </w:r>
      <w:r w:rsidRPr="00DF3CDE">
        <w:rPr>
          <w:rFonts w:ascii="Arial" w:hAnsi="Arial" w:cs="Arial"/>
          <w:sz w:val="18"/>
          <w:szCs w:val="18"/>
        </w:rPr>
        <w:t xml:space="preserve">, and they are at the root of everything we do and everyone in our community is expected to demonstrate them. </w:t>
      </w:r>
    </w:p>
    <w:p w14:paraId="478C1DA4" w14:textId="77777777" w:rsidR="00DF2FAD" w:rsidRPr="00F07A25" w:rsidRDefault="00DF2FAD" w:rsidP="00DF2FAD">
      <w:pPr>
        <w:rPr>
          <w:rFonts w:ascii="Arial" w:hAnsi="Arial" w:cs="Arial"/>
          <w:sz w:val="18"/>
          <w:szCs w:val="18"/>
        </w:rPr>
      </w:pPr>
    </w:p>
    <w:p w14:paraId="6559FC2F" w14:textId="77777777" w:rsidR="00DF2FAD" w:rsidRDefault="00DF2FAD" w:rsidP="00DF2FAD">
      <w:pPr>
        <w:rPr>
          <w:rFonts w:ascii="Arial" w:hAnsi="Arial" w:cs="Arial"/>
          <w:sz w:val="18"/>
          <w:szCs w:val="18"/>
        </w:rPr>
      </w:pPr>
      <w:r w:rsidRPr="00FE493E">
        <w:rPr>
          <w:rFonts w:ascii="Arial" w:hAnsi="Arial" w:cs="Arial"/>
          <w:sz w:val="18"/>
          <w:szCs w:val="18"/>
        </w:rPr>
        <w:t>The table below outlines the essential and desirable criteria required to perform the role effectively. Candidates will be shortlisted based on how closely they meet these criteria.</w:t>
      </w:r>
    </w:p>
    <w:p w14:paraId="482C8E96" w14:textId="77777777" w:rsidR="00DF2FAD" w:rsidRDefault="00DF2FAD" w:rsidP="00DF2FAD">
      <w:pPr>
        <w:rPr>
          <w:rFonts w:ascii="Arial" w:hAnsi="Arial" w:cs="Arial"/>
          <w:sz w:val="18"/>
          <w:szCs w:val="18"/>
        </w:rPr>
      </w:pPr>
    </w:p>
    <w:p w14:paraId="6E7893EC" w14:textId="77777777" w:rsidR="00B910CA" w:rsidRDefault="00B910CA" w:rsidP="002E775C">
      <w:pPr>
        <w:jc w:val="center"/>
        <w:rPr>
          <w:rFonts w:ascii="Arial" w:hAnsi="Arial" w:cs="Arial"/>
          <w:b/>
          <w:bCs/>
          <w:sz w:val="18"/>
          <w:szCs w:val="18"/>
          <w:u w:val="single"/>
        </w:rPr>
      </w:pPr>
    </w:p>
    <w:tbl>
      <w:tblPr>
        <w:tblStyle w:val="PlainTable1"/>
        <w:tblW w:w="8926" w:type="dxa"/>
        <w:tblLook w:val="04A0" w:firstRow="1" w:lastRow="0" w:firstColumn="1" w:lastColumn="0" w:noHBand="0" w:noVBand="1"/>
      </w:tblPr>
      <w:tblGrid>
        <w:gridCol w:w="5298"/>
        <w:gridCol w:w="1209"/>
        <w:gridCol w:w="1209"/>
        <w:gridCol w:w="1210"/>
      </w:tblGrid>
      <w:tr w:rsidR="00CB18A6" w:rsidRPr="00B910CA" w14:paraId="0A152502" w14:textId="6A748823" w:rsidTr="00194650">
        <w:trPr>
          <w:cnfStyle w:val="100000000000" w:firstRow="1" w:lastRow="0" w:firstColumn="0" w:lastColumn="0" w:oddVBand="0" w:evenVBand="0" w:oddHBand="0"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5298" w:type="dxa"/>
          </w:tcPr>
          <w:p w14:paraId="44C9BF4B" w14:textId="11528F97" w:rsidR="00CB18A6" w:rsidRPr="00B910CA" w:rsidRDefault="001D3660" w:rsidP="007B74F5">
            <w:pPr>
              <w:rPr>
                <w:rFonts w:ascii="Arial" w:hAnsi="Arial" w:cs="Arial"/>
                <w:sz w:val="18"/>
                <w:szCs w:val="18"/>
              </w:rPr>
            </w:pPr>
            <w:r w:rsidRPr="00312418">
              <w:rPr>
                <w:rFonts w:ascii="Arial" w:hAnsi="Arial" w:cs="Arial"/>
                <w:sz w:val="18"/>
                <w:szCs w:val="18"/>
              </w:rPr>
              <w:t>E</w:t>
            </w:r>
            <w:r w:rsidR="00312418" w:rsidRPr="00312418">
              <w:rPr>
                <w:rFonts w:ascii="Arial" w:hAnsi="Arial" w:cs="Arial"/>
                <w:sz w:val="18"/>
                <w:szCs w:val="18"/>
              </w:rPr>
              <w:t xml:space="preserve">ducation and </w:t>
            </w:r>
            <w:r w:rsidR="00CB18A6" w:rsidRPr="00B910CA">
              <w:rPr>
                <w:rFonts w:ascii="Arial" w:hAnsi="Arial" w:cs="Arial"/>
                <w:sz w:val="18"/>
                <w:szCs w:val="18"/>
              </w:rPr>
              <w:t>Qualifications</w:t>
            </w:r>
          </w:p>
        </w:tc>
        <w:tc>
          <w:tcPr>
            <w:tcW w:w="1209" w:type="dxa"/>
          </w:tcPr>
          <w:p w14:paraId="0ABC7405" w14:textId="77777777" w:rsidR="00CB18A6" w:rsidRPr="00B910CA" w:rsidRDefault="00CB18A6" w:rsidP="00B910C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B910CA">
              <w:rPr>
                <w:rFonts w:ascii="Arial" w:hAnsi="Arial" w:cs="Arial"/>
                <w:b w:val="0"/>
                <w:bCs w:val="0"/>
                <w:sz w:val="18"/>
                <w:szCs w:val="18"/>
              </w:rPr>
              <w:t xml:space="preserve">Essential </w:t>
            </w:r>
          </w:p>
        </w:tc>
        <w:tc>
          <w:tcPr>
            <w:tcW w:w="1209" w:type="dxa"/>
          </w:tcPr>
          <w:p w14:paraId="7ABB9A23" w14:textId="77777777" w:rsidR="00CB18A6" w:rsidRPr="00B910CA" w:rsidRDefault="00CB18A6" w:rsidP="00B910C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B910CA">
              <w:rPr>
                <w:rFonts w:ascii="Arial" w:hAnsi="Arial" w:cs="Arial"/>
                <w:b w:val="0"/>
                <w:bCs w:val="0"/>
                <w:sz w:val="18"/>
                <w:szCs w:val="18"/>
              </w:rPr>
              <w:t>Desirable</w:t>
            </w:r>
          </w:p>
        </w:tc>
        <w:tc>
          <w:tcPr>
            <w:tcW w:w="1210" w:type="dxa"/>
          </w:tcPr>
          <w:p w14:paraId="1397A8F1" w14:textId="330C4E4C" w:rsidR="00CB18A6" w:rsidRPr="00165B99" w:rsidRDefault="00D07AC6" w:rsidP="00B910C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165B99">
              <w:rPr>
                <w:rFonts w:ascii="Arial" w:hAnsi="Arial" w:cs="Arial"/>
                <w:b w:val="0"/>
                <w:bCs w:val="0"/>
                <w:sz w:val="18"/>
                <w:szCs w:val="18"/>
              </w:rPr>
              <w:t xml:space="preserve">Criteria </w:t>
            </w:r>
            <w:r w:rsidR="00662D1D" w:rsidRPr="00165B99">
              <w:rPr>
                <w:rFonts w:ascii="Arial" w:hAnsi="Arial" w:cs="Arial"/>
                <w:b w:val="0"/>
                <w:bCs w:val="0"/>
                <w:sz w:val="18"/>
                <w:szCs w:val="18"/>
              </w:rPr>
              <w:t>assessed</w:t>
            </w:r>
            <w:r w:rsidR="00E0653F" w:rsidRPr="00165B99">
              <w:rPr>
                <w:rFonts w:ascii="Arial" w:hAnsi="Arial" w:cs="Arial"/>
                <w:b w:val="0"/>
                <w:bCs w:val="0"/>
                <w:sz w:val="18"/>
                <w:szCs w:val="18"/>
              </w:rPr>
              <w:t xml:space="preserve"> by</w:t>
            </w:r>
          </w:p>
        </w:tc>
      </w:tr>
      <w:tr w:rsidR="00DA095F" w:rsidRPr="00B910CA" w14:paraId="250E5C1C" w14:textId="77777777" w:rsidTr="00194650">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5298" w:type="dxa"/>
          </w:tcPr>
          <w:p w14:paraId="10DF16F9" w14:textId="04887B44" w:rsidR="00DA095F" w:rsidRPr="00F243E2" w:rsidRDefault="00F243E2" w:rsidP="00DA095F">
            <w:pPr>
              <w:rPr>
                <w:rFonts w:ascii="Arial" w:hAnsi="Arial" w:cs="Arial"/>
                <w:b w:val="0"/>
                <w:bCs w:val="0"/>
                <w:sz w:val="18"/>
                <w:szCs w:val="18"/>
              </w:rPr>
            </w:pPr>
            <w:r w:rsidRPr="00F243E2">
              <w:rPr>
                <w:rFonts w:ascii="Arial" w:hAnsi="Arial" w:cs="Arial"/>
                <w:b w:val="0"/>
                <w:bCs w:val="0"/>
                <w:sz w:val="18"/>
                <w:szCs w:val="18"/>
              </w:rPr>
              <w:t>Educated to A-level standard or equivalent</w:t>
            </w:r>
            <w:r w:rsidR="00EE2DDF">
              <w:rPr>
                <w:rFonts w:ascii="Arial" w:hAnsi="Arial" w:cs="Arial"/>
                <w:b w:val="0"/>
                <w:bCs w:val="0"/>
                <w:sz w:val="18"/>
                <w:szCs w:val="18"/>
              </w:rPr>
              <w:t>.</w:t>
            </w:r>
          </w:p>
        </w:tc>
        <w:tc>
          <w:tcPr>
            <w:tcW w:w="1209" w:type="dxa"/>
          </w:tcPr>
          <w:p w14:paraId="5981133D" w14:textId="35C39433" w:rsidR="00DA095F" w:rsidRDefault="00EA249B" w:rsidP="00DA09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28"/>
                  <w:enabled/>
                  <w:calcOnExit w:val="0"/>
                  <w:checkBox>
                    <w:sizeAuto/>
                    <w:default w:val="1"/>
                  </w:checkBox>
                </w:ffData>
              </w:fldChar>
            </w:r>
            <w:bookmarkStart w:id="0" w:name="Check28"/>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bookmarkEnd w:id="0"/>
          </w:p>
        </w:tc>
        <w:tc>
          <w:tcPr>
            <w:tcW w:w="1209" w:type="dxa"/>
          </w:tcPr>
          <w:p w14:paraId="47CC019F" w14:textId="22C2D014" w:rsidR="00DA095F" w:rsidRPr="00B910CA" w:rsidRDefault="00DA095F" w:rsidP="00DA09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2"/>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c>
          <w:tcPr>
            <w:tcW w:w="1210" w:type="dxa"/>
          </w:tcPr>
          <w:p w14:paraId="78671144" w14:textId="6DD298E2" w:rsidR="00DA095F" w:rsidRPr="00504F7F" w:rsidRDefault="009F4564" w:rsidP="00504F7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504F7F">
              <w:rPr>
                <w:rFonts w:ascii="Arial" w:hAnsi="Arial" w:cs="Arial"/>
                <w:b/>
                <w:bCs/>
                <w:sz w:val="18"/>
                <w:szCs w:val="18"/>
              </w:rPr>
              <w:t>A</w:t>
            </w:r>
            <w:r w:rsidR="00EE11AE" w:rsidRPr="00504F7F">
              <w:rPr>
                <w:rFonts w:ascii="Arial" w:hAnsi="Arial" w:cs="Arial"/>
                <w:b/>
                <w:bCs/>
                <w:sz w:val="18"/>
                <w:szCs w:val="18"/>
              </w:rPr>
              <w:t xml:space="preserve">, </w:t>
            </w:r>
            <w:r w:rsidRPr="00504F7F">
              <w:rPr>
                <w:rFonts w:ascii="Arial" w:hAnsi="Arial" w:cs="Arial"/>
                <w:b/>
                <w:bCs/>
                <w:sz w:val="18"/>
                <w:szCs w:val="18"/>
              </w:rPr>
              <w:t>C</w:t>
            </w:r>
          </w:p>
        </w:tc>
      </w:tr>
      <w:tr w:rsidR="003A70B6" w:rsidRPr="00B910CA" w14:paraId="16AC2E4F" w14:textId="77777777" w:rsidTr="00194650">
        <w:trPr>
          <w:trHeight w:val="576"/>
        </w:trPr>
        <w:tc>
          <w:tcPr>
            <w:cnfStyle w:val="001000000000" w:firstRow="0" w:lastRow="0" w:firstColumn="1" w:lastColumn="0" w:oddVBand="0" w:evenVBand="0" w:oddHBand="0" w:evenHBand="0" w:firstRowFirstColumn="0" w:firstRowLastColumn="0" w:lastRowFirstColumn="0" w:lastRowLastColumn="0"/>
            <w:tcW w:w="5298" w:type="dxa"/>
          </w:tcPr>
          <w:p w14:paraId="30B52E7D" w14:textId="6E27B646" w:rsidR="003A70B6" w:rsidRPr="00F61479" w:rsidRDefault="002E2FBD" w:rsidP="003A70B6">
            <w:pPr>
              <w:rPr>
                <w:rFonts w:ascii="Arial" w:hAnsi="Arial" w:cs="Arial"/>
                <w:b w:val="0"/>
                <w:bCs w:val="0"/>
                <w:i/>
                <w:iCs/>
                <w:sz w:val="18"/>
                <w:szCs w:val="18"/>
              </w:rPr>
            </w:pPr>
            <w:r w:rsidRPr="002E2FBD">
              <w:rPr>
                <w:rFonts w:ascii="Arial" w:hAnsi="Arial" w:cs="Arial"/>
                <w:b w:val="0"/>
                <w:bCs w:val="0"/>
                <w:sz w:val="18"/>
                <w:szCs w:val="18"/>
              </w:rPr>
              <w:t>Educated to degree level</w:t>
            </w:r>
            <w:r w:rsidR="00EE2DDF">
              <w:rPr>
                <w:rFonts w:ascii="Arial" w:hAnsi="Arial" w:cs="Arial"/>
                <w:b w:val="0"/>
                <w:bCs w:val="0"/>
                <w:sz w:val="18"/>
                <w:szCs w:val="18"/>
              </w:rPr>
              <w:t>.</w:t>
            </w:r>
          </w:p>
        </w:tc>
        <w:tc>
          <w:tcPr>
            <w:tcW w:w="1209" w:type="dxa"/>
          </w:tcPr>
          <w:p w14:paraId="31C5433C" w14:textId="43A7A1EC" w:rsidR="003A70B6" w:rsidRDefault="003A70B6" w:rsidP="003A70B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28"/>
                  <w:enabled/>
                  <w:calcOnExit w:val="0"/>
                  <w:checkBox>
                    <w:sizeAuto/>
                    <w:default w:val="0"/>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209" w:type="dxa"/>
          </w:tcPr>
          <w:p w14:paraId="77B115C2" w14:textId="066CA46C" w:rsidR="003A70B6" w:rsidRPr="00B910CA" w:rsidRDefault="00EA249B" w:rsidP="003A70B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22"/>
                  <w:enabled/>
                  <w:calcOnExit w:val="0"/>
                  <w:checkBox>
                    <w:sizeAuto/>
                    <w:default w:val="1"/>
                  </w:checkBox>
                </w:ffData>
              </w:fldChar>
            </w:r>
            <w:bookmarkStart w:id="1" w:name="Check22"/>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bookmarkEnd w:id="1"/>
          </w:p>
        </w:tc>
        <w:tc>
          <w:tcPr>
            <w:tcW w:w="1210" w:type="dxa"/>
          </w:tcPr>
          <w:p w14:paraId="5F9C9FD2" w14:textId="4B285DB7" w:rsidR="003A70B6" w:rsidRPr="00504F7F" w:rsidRDefault="009F4564" w:rsidP="00504F7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504F7F">
              <w:rPr>
                <w:rFonts w:ascii="Arial" w:hAnsi="Arial" w:cs="Arial"/>
                <w:b/>
                <w:bCs/>
                <w:sz w:val="18"/>
                <w:szCs w:val="18"/>
              </w:rPr>
              <w:t>A</w:t>
            </w:r>
            <w:r w:rsidR="00EE11AE" w:rsidRPr="00504F7F">
              <w:rPr>
                <w:rFonts w:ascii="Arial" w:hAnsi="Arial" w:cs="Arial"/>
                <w:b/>
                <w:bCs/>
                <w:sz w:val="18"/>
                <w:szCs w:val="18"/>
              </w:rPr>
              <w:t xml:space="preserve">, </w:t>
            </w:r>
            <w:r w:rsidRPr="00504F7F">
              <w:rPr>
                <w:rFonts w:ascii="Arial" w:hAnsi="Arial" w:cs="Arial"/>
                <w:b/>
                <w:bCs/>
                <w:sz w:val="18"/>
                <w:szCs w:val="18"/>
              </w:rPr>
              <w:t>C</w:t>
            </w:r>
          </w:p>
        </w:tc>
      </w:tr>
      <w:tr w:rsidR="002E2FBD" w:rsidRPr="00B910CA" w14:paraId="5F4A07F5" w14:textId="23488BAB" w:rsidTr="00194650">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5298" w:type="dxa"/>
          </w:tcPr>
          <w:p w14:paraId="055D2BD3" w14:textId="77777777" w:rsidR="002E2FBD" w:rsidRDefault="002E2FBD" w:rsidP="00165B99">
            <w:pPr>
              <w:rPr>
                <w:rFonts w:ascii="Arial" w:hAnsi="Arial" w:cs="Arial"/>
                <w:b w:val="0"/>
                <w:bCs w:val="0"/>
                <w:sz w:val="18"/>
                <w:szCs w:val="18"/>
              </w:rPr>
            </w:pPr>
          </w:p>
          <w:p w14:paraId="68396D9B" w14:textId="6266E54A" w:rsidR="002E2FBD" w:rsidRPr="00F61479" w:rsidRDefault="002E2FBD" w:rsidP="00165B99">
            <w:pPr>
              <w:rPr>
                <w:rFonts w:ascii="Arial" w:hAnsi="Arial" w:cs="Arial"/>
                <w:b w:val="0"/>
                <w:bCs w:val="0"/>
                <w:i/>
                <w:iCs/>
                <w:sz w:val="18"/>
                <w:szCs w:val="18"/>
              </w:rPr>
            </w:pPr>
            <w:r w:rsidRPr="00B910CA">
              <w:rPr>
                <w:rFonts w:ascii="Arial" w:hAnsi="Arial" w:cs="Arial"/>
                <w:sz w:val="18"/>
                <w:szCs w:val="18"/>
              </w:rPr>
              <w:t>Experience/Knowledge</w:t>
            </w:r>
          </w:p>
        </w:tc>
        <w:tc>
          <w:tcPr>
            <w:tcW w:w="1209" w:type="dxa"/>
          </w:tcPr>
          <w:p w14:paraId="7E2EAFC4" w14:textId="20772519" w:rsidR="002E2FBD" w:rsidRPr="00B910CA" w:rsidRDefault="002E2FBD"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c>
          <w:tcPr>
            <w:tcW w:w="1209" w:type="dxa"/>
          </w:tcPr>
          <w:p w14:paraId="6019F7F3" w14:textId="15D6E210" w:rsidR="002E2FBD" w:rsidRPr="00B910CA" w:rsidRDefault="002E2FBD"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c>
          <w:tcPr>
            <w:tcW w:w="1210" w:type="dxa"/>
          </w:tcPr>
          <w:p w14:paraId="3122D898" w14:textId="636272FA" w:rsidR="002E2FBD" w:rsidRPr="00B910CA" w:rsidRDefault="002E2FBD" w:rsidP="00272A51">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r>
      <w:tr w:rsidR="002E2FBD" w:rsidRPr="00B910CA" w14:paraId="0245EDBC" w14:textId="4856F0CF" w:rsidTr="00194650">
        <w:trPr>
          <w:trHeight w:val="527"/>
        </w:trPr>
        <w:tc>
          <w:tcPr>
            <w:cnfStyle w:val="001000000000" w:firstRow="0" w:lastRow="0" w:firstColumn="1" w:lastColumn="0" w:oddVBand="0" w:evenVBand="0" w:oddHBand="0" w:evenHBand="0" w:firstRowFirstColumn="0" w:firstRowLastColumn="0" w:lastRowFirstColumn="0" w:lastRowLastColumn="0"/>
            <w:tcW w:w="5298" w:type="dxa"/>
          </w:tcPr>
          <w:p w14:paraId="36202450" w14:textId="6612BF88" w:rsidR="002E2FBD" w:rsidRPr="004B5C56" w:rsidRDefault="00341906" w:rsidP="00165B99">
            <w:pPr>
              <w:rPr>
                <w:rFonts w:ascii="Arial" w:hAnsi="Arial" w:cs="Arial"/>
                <w:b w:val="0"/>
                <w:bCs w:val="0"/>
                <w:sz w:val="18"/>
                <w:szCs w:val="18"/>
              </w:rPr>
            </w:pPr>
            <w:r w:rsidRPr="004B5C56">
              <w:rPr>
                <w:rFonts w:ascii="Arial" w:hAnsi="Arial" w:cs="Arial"/>
                <w:b w:val="0"/>
                <w:bCs w:val="0"/>
                <w:sz w:val="18"/>
                <w:szCs w:val="18"/>
              </w:rPr>
              <w:t>Experience of providing excellent customer service in a busy service environment</w:t>
            </w:r>
            <w:r w:rsidR="00EE2DDF">
              <w:rPr>
                <w:rFonts w:ascii="Arial" w:hAnsi="Arial" w:cs="Arial"/>
                <w:b w:val="0"/>
                <w:bCs w:val="0"/>
                <w:sz w:val="18"/>
                <w:szCs w:val="18"/>
              </w:rPr>
              <w:t>.</w:t>
            </w:r>
          </w:p>
        </w:tc>
        <w:tc>
          <w:tcPr>
            <w:tcW w:w="1209" w:type="dxa"/>
          </w:tcPr>
          <w:p w14:paraId="0A1DD088" w14:textId="74F279D1" w:rsidR="002E2FBD" w:rsidRPr="00B910CA" w:rsidRDefault="009F4564"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29"/>
                  <w:enabled/>
                  <w:calcOnExit w:val="0"/>
                  <w:checkBox>
                    <w:sizeAuto/>
                    <w:default w:val="1"/>
                  </w:checkBox>
                </w:ffData>
              </w:fldChar>
            </w:r>
            <w:bookmarkStart w:id="2" w:name="Check29"/>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bookmarkEnd w:id="2"/>
          </w:p>
        </w:tc>
        <w:tc>
          <w:tcPr>
            <w:tcW w:w="1209" w:type="dxa"/>
          </w:tcPr>
          <w:p w14:paraId="34D59F1D" w14:textId="4CB14E0B" w:rsidR="002E2FBD" w:rsidRPr="00B910CA" w:rsidRDefault="002E2FBD"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bookmarkStart w:id="3" w:name="Check27"/>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bookmarkEnd w:id="3"/>
          </w:p>
        </w:tc>
        <w:tc>
          <w:tcPr>
            <w:tcW w:w="1210" w:type="dxa"/>
          </w:tcPr>
          <w:p w14:paraId="4A611A21" w14:textId="658D208B" w:rsidR="002E2FBD" w:rsidRPr="00504F7F" w:rsidRDefault="00EE11AE"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504F7F">
              <w:rPr>
                <w:rFonts w:ascii="Arial" w:hAnsi="Arial" w:cs="Arial"/>
                <w:b/>
                <w:bCs/>
                <w:sz w:val="18"/>
                <w:szCs w:val="18"/>
              </w:rPr>
              <w:t>A, I</w:t>
            </w:r>
          </w:p>
        </w:tc>
      </w:tr>
      <w:tr w:rsidR="002E2FBD" w:rsidRPr="00B910CA" w14:paraId="5C87EABB" w14:textId="632EB4CE" w:rsidTr="00194650">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5298" w:type="dxa"/>
          </w:tcPr>
          <w:p w14:paraId="4FBE02BD" w14:textId="784AADD4" w:rsidR="002E2FBD" w:rsidRPr="00461876" w:rsidRDefault="00CF5D06" w:rsidP="00165B99">
            <w:pPr>
              <w:rPr>
                <w:rFonts w:ascii="Arial" w:hAnsi="Arial" w:cs="Arial"/>
                <w:b w:val="0"/>
                <w:bCs w:val="0"/>
                <w:sz w:val="18"/>
                <w:szCs w:val="18"/>
              </w:rPr>
            </w:pPr>
            <w:bookmarkStart w:id="4" w:name="_Hlk206755889"/>
            <w:r w:rsidRPr="004B5C56">
              <w:rPr>
                <w:rFonts w:ascii="Arial" w:hAnsi="Arial" w:cs="Arial"/>
                <w:b w:val="0"/>
                <w:bCs w:val="0"/>
                <w:sz w:val="18"/>
                <w:szCs w:val="18"/>
              </w:rPr>
              <w:t>Experience of supporting customers in maximising the use IT equipment and educational technologies (e.g., VLE, e-submission tools, Office 365)</w:t>
            </w:r>
            <w:r w:rsidR="00EE2DDF">
              <w:rPr>
                <w:rFonts w:ascii="Arial" w:hAnsi="Arial" w:cs="Arial"/>
                <w:b w:val="0"/>
                <w:bCs w:val="0"/>
                <w:sz w:val="18"/>
                <w:szCs w:val="18"/>
              </w:rPr>
              <w:t>.</w:t>
            </w:r>
          </w:p>
        </w:tc>
        <w:tc>
          <w:tcPr>
            <w:tcW w:w="1209" w:type="dxa"/>
          </w:tcPr>
          <w:p w14:paraId="477BE467" w14:textId="68430B8C" w:rsidR="002E2FBD" w:rsidRPr="00B910CA" w:rsidRDefault="00EE11AE"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7"/>
                  <w:enabled/>
                  <w:calcOnExit w:val="0"/>
                  <w:checkBox>
                    <w:sizeAuto/>
                    <w:default w:val="1"/>
                  </w:checkBox>
                </w:ffData>
              </w:fldChar>
            </w:r>
            <w:bookmarkStart w:id="5" w:name="Check7"/>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bookmarkEnd w:id="5"/>
          </w:p>
        </w:tc>
        <w:tc>
          <w:tcPr>
            <w:tcW w:w="1209" w:type="dxa"/>
          </w:tcPr>
          <w:p w14:paraId="76F628CB" w14:textId="39FC3FAD" w:rsidR="002E2FBD" w:rsidRPr="00B910CA" w:rsidRDefault="002E2FBD"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c>
          <w:tcPr>
            <w:tcW w:w="1210" w:type="dxa"/>
          </w:tcPr>
          <w:p w14:paraId="11DB1E7A" w14:textId="62FD9490" w:rsidR="002E2FBD" w:rsidRPr="00504F7F" w:rsidRDefault="00EE11AE"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504F7F">
              <w:rPr>
                <w:rFonts w:ascii="Arial" w:hAnsi="Arial" w:cs="Arial"/>
                <w:b/>
                <w:bCs/>
                <w:sz w:val="18"/>
                <w:szCs w:val="18"/>
              </w:rPr>
              <w:t>A, I</w:t>
            </w:r>
          </w:p>
        </w:tc>
      </w:tr>
      <w:bookmarkEnd w:id="4"/>
      <w:tr w:rsidR="00DF1F3F" w:rsidRPr="00B910CA" w14:paraId="765F7720" w14:textId="77777777" w:rsidTr="00194650">
        <w:trPr>
          <w:trHeight w:val="410"/>
        </w:trPr>
        <w:tc>
          <w:tcPr>
            <w:cnfStyle w:val="001000000000" w:firstRow="0" w:lastRow="0" w:firstColumn="1" w:lastColumn="0" w:oddVBand="0" w:evenVBand="0" w:oddHBand="0" w:evenHBand="0" w:firstRowFirstColumn="0" w:firstRowLastColumn="0" w:lastRowFirstColumn="0" w:lastRowLastColumn="0"/>
            <w:tcW w:w="5298" w:type="dxa"/>
          </w:tcPr>
          <w:p w14:paraId="3A694DB2" w14:textId="326EF751" w:rsidR="00DF1F3F" w:rsidRPr="004B5C56" w:rsidRDefault="00DF1F3F" w:rsidP="00DF1F3F">
            <w:pPr>
              <w:rPr>
                <w:rFonts w:ascii="Arial" w:hAnsi="Arial" w:cs="Arial"/>
                <w:b w:val="0"/>
                <w:bCs w:val="0"/>
                <w:sz w:val="18"/>
                <w:szCs w:val="18"/>
              </w:rPr>
            </w:pPr>
            <w:r w:rsidRPr="004B5C56">
              <w:rPr>
                <w:rFonts w:ascii="Arial" w:hAnsi="Arial" w:cs="Arial"/>
                <w:b w:val="0"/>
                <w:bCs w:val="0"/>
                <w:sz w:val="18"/>
                <w:szCs w:val="18"/>
              </w:rPr>
              <w:t>Experience of working in a library or information service</w:t>
            </w:r>
            <w:r w:rsidR="00EE2DDF">
              <w:rPr>
                <w:rFonts w:ascii="Arial" w:hAnsi="Arial" w:cs="Arial"/>
                <w:b w:val="0"/>
                <w:bCs w:val="0"/>
                <w:sz w:val="18"/>
                <w:szCs w:val="18"/>
              </w:rPr>
              <w:t>.</w:t>
            </w:r>
          </w:p>
          <w:p w14:paraId="5D4650CF" w14:textId="77777777" w:rsidR="00DF1F3F" w:rsidRPr="004B5C56" w:rsidRDefault="00DF1F3F" w:rsidP="00DF1F3F">
            <w:pPr>
              <w:ind w:firstLine="720"/>
              <w:rPr>
                <w:rFonts w:ascii="Arial" w:hAnsi="Arial" w:cs="Arial"/>
                <w:b w:val="0"/>
                <w:bCs w:val="0"/>
                <w:sz w:val="18"/>
                <w:szCs w:val="18"/>
              </w:rPr>
            </w:pPr>
          </w:p>
        </w:tc>
        <w:tc>
          <w:tcPr>
            <w:tcW w:w="1209" w:type="dxa"/>
          </w:tcPr>
          <w:p w14:paraId="6D9700F2" w14:textId="01F3517B" w:rsidR="00DF1F3F" w:rsidRDefault="00DF1F3F" w:rsidP="00DF1F3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7"/>
                  <w:enabled/>
                  <w:calcOnExit w:val="0"/>
                  <w:checkBox>
                    <w:sizeAuto/>
                    <w:default w:val="0"/>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209" w:type="dxa"/>
          </w:tcPr>
          <w:p w14:paraId="550C2565" w14:textId="65BF60F0" w:rsidR="00DF1F3F" w:rsidRPr="00B910CA" w:rsidRDefault="00EE11AE" w:rsidP="00DF1F3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210" w:type="dxa"/>
          </w:tcPr>
          <w:p w14:paraId="4E0379AB" w14:textId="2FBC30FC" w:rsidR="00DF1F3F" w:rsidRPr="00504F7F" w:rsidRDefault="00EE11AE" w:rsidP="00DF1F3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504F7F">
              <w:rPr>
                <w:rFonts w:ascii="Arial" w:hAnsi="Arial" w:cs="Arial"/>
                <w:b/>
                <w:bCs/>
                <w:sz w:val="18"/>
                <w:szCs w:val="18"/>
              </w:rPr>
              <w:t>A, I</w:t>
            </w:r>
          </w:p>
        </w:tc>
      </w:tr>
      <w:tr w:rsidR="002E2FBD" w:rsidRPr="00B910CA" w14:paraId="6F11C2B2" w14:textId="6B9A77D8" w:rsidTr="00194650">
        <w:trPr>
          <w:cnfStyle w:val="000000100000" w:firstRow="0" w:lastRow="0" w:firstColumn="0" w:lastColumn="0" w:oddVBand="0" w:evenVBand="0" w:oddHBand="1"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5298" w:type="dxa"/>
          </w:tcPr>
          <w:p w14:paraId="7962F6F0" w14:textId="77777777" w:rsidR="002E2FBD" w:rsidRDefault="002E2FBD" w:rsidP="00165B99">
            <w:pPr>
              <w:rPr>
                <w:rFonts w:ascii="Arial" w:hAnsi="Arial" w:cs="Arial"/>
                <w:b w:val="0"/>
                <w:bCs w:val="0"/>
                <w:sz w:val="18"/>
                <w:szCs w:val="18"/>
              </w:rPr>
            </w:pPr>
          </w:p>
          <w:p w14:paraId="6544F2DB" w14:textId="64A84F65" w:rsidR="002E2FBD" w:rsidRPr="005A5423" w:rsidRDefault="002E2FBD" w:rsidP="00165B99">
            <w:pPr>
              <w:rPr>
                <w:rFonts w:ascii="Arial" w:hAnsi="Arial" w:cs="Arial"/>
                <w:b w:val="0"/>
                <w:bCs w:val="0"/>
                <w:i/>
                <w:iCs/>
                <w:sz w:val="18"/>
                <w:szCs w:val="18"/>
              </w:rPr>
            </w:pPr>
            <w:r w:rsidRPr="00B910CA">
              <w:rPr>
                <w:rFonts w:ascii="Arial" w:hAnsi="Arial" w:cs="Arial"/>
                <w:sz w:val="18"/>
                <w:szCs w:val="18"/>
              </w:rPr>
              <w:t>Skills/Abilities</w:t>
            </w:r>
          </w:p>
        </w:tc>
        <w:tc>
          <w:tcPr>
            <w:tcW w:w="1209" w:type="dxa"/>
          </w:tcPr>
          <w:p w14:paraId="21259D1E" w14:textId="27FAB96C" w:rsidR="002E2FBD" w:rsidRPr="00B910CA" w:rsidRDefault="002E2FBD"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c>
          <w:tcPr>
            <w:tcW w:w="1209" w:type="dxa"/>
          </w:tcPr>
          <w:p w14:paraId="3B094E68" w14:textId="58A83502" w:rsidR="002E2FBD" w:rsidRPr="00B910CA" w:rsidRDefault="002E2FBD"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c>
          <w:tcPr>
            <w:tcW w:w="1210" w:type="dxa"/>
          </w:tcPr>
          <w:p w14:paraId="1FF483CB" w14:textId="77777777" w:rsidR="002E2FBD" w:rsidRPr="00504F7F" w:rsidRDefault="002E2FBD"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r>
      <w:tr w:rsidR="002E2FBD" w:rsidRPr="00B910CA" w14:paraId="4B7F3902" w14:textId="72018AA4" w:rsidTr="00194650">
        <w:trPr>
          <w:trHeight w:val="696"/>
        </w:trPr>
        <w:tc>
          <w:tcPr>
            <w:cnfStyle w:val="001000000000" w:firstRow="0" w:lastRow="0" w:firstColumn="1" w:lastColumn="0" w:oddVBand="0" w:evenVBand="0" w:oddHBand="0" w:evenHBand="0" w:firstRowFirstColumn="0" w:firstRowLastColumn="0" w:lastRowFirstColumn="0" w:lastRowLastColumn="0"/>
            <w:tcW w:w="5298" w:type="dxa"/>
          </w:tcPr>
          <w:p w14:paraId="17671B7B" w14:textId="55CF035F" w:rsidR="002E2FBD" w:rsidRPr="004B5C56" w:rsidRDefault="003E4275" w:rsidP="00165B99">
            <w:pPr>
              <w:rPr>
                <w:rFonts w:ascii="Arial" w:hAnsi="Arial" w:cs="Arial"/>
                <w:b w:val="0"/>
                <w:bCs w:val="0"/>
                <w:sz w:val="18"/>
                <w:szCs w:val="18"/>
              </w:rPr>
            </w:pPr>
            <w:r w:rsidRPr="004B5C56">
              <w:rPr>
                <w:rFonts w:ascii="Arial" w:hAnsi="Arial" w:cs="Arial"/>
                <w:b w:val="0"/>
                <w:bCs w:val="0"/>
                <w:sz w:val="18"/>
                <w:szCs w:val="18"/>
              </w:rPr>
              <w:t xml:space="preserve">Excellent </w:t>
            </w:r>
            <w:r w:rsidR="00DE4142">
              <w:rPr>
                <w:rFonts w:ascii="Arial" w:hAnsi="Arial" w:cs="Arial"/>
                <w:b w:val="0"/>
                <w:bCs w:val="0"/>
                <w:sz w:val="18"/>
                <w:szCs w:val="18"/>
              </w:rPr>
              <w:t>interpersonal and communication</w:t>
            </w:r>
            <w:r w:rsidRPr="004B5C56">
              <w:rPr>
                <w:rFonts w:ascii="Arial" w:hAnsi="Arial" w:cs="Arial"/>
                <w:b w:val="0"/>
                <w:bCs w:val="0"/>
                <w:sz w:val="18"/>
                <w:szCs w:val="18"/>
              </w:rPr>
              <w:t xml:space="preserve"> skills</w:t>
            </w:r>
            <w:r w:rsidR="00DE4142">
              <w:rPr>
                <w:rFonts w:ascii="Arial" w:hAnsi="Arial" w:cs="Arial"/>
                <w:b w:val="0"/>
                <w:bCs w:val="0"/>
                <w:sz w:val="18"/>
                <w:szCs w:val="18"/>
              </w:rPr>
              <w:t xml:space="preserve"> (oral, written, and digital)</w:t>
            </w:r>
            <w:r w:rsidRPr="004B5C56">
              <w:rPr>
                <w:rFonts w:ascii="Arial" w:hAnsi="Arial" w:cs="Arial"/>
                <w:b w:val="0"/>
                <w:bCs w:val="0"/>
                <w:sz w:val="18"/>
                <w:szCs w:val="18"/>
              </w:rPr>
              <w:t xml:space="preserve"> </w:t>
            </w:r>
            <w:r w:rsidR="00DF1F3F">
              <w:rPr>
                <w:rFonts w:ascii="Arial" w:hAnsi="Arial" w:cs="Arial"/>
                <w:b w:val="0"/>
                <w:bCs w:val="0"/>
                <w:sz w:val="18"/>
                <w:szCs w:val="18"/>
              </w:rPr>
              <w:t>with</w:t>
            </w:r>
            <w:r w:rsidRPr="004B5C56">
              <w:rPr>
                <w:rFonts w:ascii="Arial" w:hAnsi="Arial" w:cs="Arial"/>
                <w:b w:val="0"/>
                <w:bCs w:val="0"/>
                <w:sz w:val="18"/>
                <w:szCs w:val="18"/>
              </w:rPr>
              <w:t xml:space="preserve"> the ability to adjust the delivery of information to meet the needs of the customer (A/I).</w:t>
            </w:r>
          </w:p>
        </w:tc>
        <w:tc>
          <w:tcPr>
            <w:tcW w:w="1209" w:type="dxa"/>
          </w:tcPr>
          <w:p w14:paraId="6995F80D" w14:textId="3ACE942C" w:rsidR="002E2FBD" w:rsidRPr="00B910CA" w:rsidRDefault="00EE11AE"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14"/>
                  <w:enabled/>
                  <w:calcOnExit w:val="0"/>
                  <w:checkBox>
                    <w:sizeAuto/>
                    <w:default w:val="1"/>
                  </w:checkBox>
                </w:ffData>
              </w:fldChar>
            </w:r>
            <w:bookmarkStart w:id="6" w:name="Check14"/>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bookmarkEnd w:id="6"/>
          </w:p>
        </w:tc>
        <w:tc>
          <w:tcPr>
            <w:tcW w:w="1209" w:type="dxa"/>
          </w:tcPr>
          <w:p w14:paraId="3959F7AB" w14:textId="3DC0C0EA" w:rsidR="002E2FBD" w:rsidRPr="00B910CA" w:rsidRDefault="002E2FBD"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c>
          <w:tcPr>
            <w:tcW w:w="1210" w:type="dxa"/>
          </w:tcPr>
          <w:p w14:paraId="4030B794" w14:textId="54409AA1" w:rsidR="002E2FBD" w:rsidRPr="00504F7F" w:rsidRDefault="00477E74"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504F7F">
              <w:rPr>
                <w:rFonts w:ascii="Arial" w:hAnsi="Arial" w:cs="Arial"/>
                <w:b/>
                <w:bCs/>
                <w:sz w:val="18"/>
                <w:szCs w:val="18"/>
              </w:rPr>
              <w:t>A, I</w:t>
            </w:r>
          </w:p>
        </w:tc>
      </w:tr>
      <w:tr w:rsidR="002E2FBD" w:rsidRPr="00B910CA" w14:paraId="012AF377" w14:textId="166AF744" w:rsidTr="00194650">
        <w:trPr>
          <w:cnfStyle w:val="000000100000" w:firstRow="0" w:lastRow="0" w:firstColumn="0" w:lastColumn="0" w:oddVBand="0" w:evenVBand="0" w:oddHBand="1"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5298" w:type="dxa"/>
          </w:tcPr>
          <w:p w14:paraId="6ABACC0E" w14:textId="53ED0997" w:rsidR="002E2FBD" w:rsidRPr="00B910CA" w:rsidRDefault="004E5BD3" w:rsidP="004B5C56">
            <w:pPr>
              <w:rPr>
                <w:rFonts w:ascii="Arial" w:hAnsi="Arial" w:cs="Arial"/>
                <w:b w:val="0"/>
                <w:bCs w:val="0"/>
                <w:sz w:val="18"/>
                <w:szCs w:val="18"/>
              </w:rPr>
            </w:pPr>
            <w:r w:rsidRPr="004B5C56">
              <w:rPr>
                <w:rFonts w:ascii="Arial" w:hAnsi="Arial" w:cs="Arial"/>
                <w:b w:val="0"/>
                <w:bCs w:val="0"/>
                <w:sz w:val="18"/>
                <w:szCs w:val="18"/>
              </w:rPr>
              <w:t>Excellent IT skills including familiarity with library management systems, social media and using online tools to discover information</w:t>
            </w:r>
            <w:r w:rsidR="00EE2DDF">
              <w:rPr>
                <w:rFonts w:ascii="Arial" w:hAnsi="Arial" w:cs="Arial"/>
                <w:b w:val="0"/>
                <w:bCs w:val="0"/>
                <w:sz w:val="18"/>
                <w:szCs w:val="18"/>
              </w:rPr>
              <w:t>.</w:t>
            </w:r>
          </w:p>
        </w:tc>
        <w:tc>
          <w:tcPr>
            <w:tcW w:w="1209" w:type="dxa"/>
          </w:tcPr>
          <w:p w14:paraId="1B33161F" w14:textId="3BC34490" w:rsidR="002E2FBD" w:rsidRPr="00B910CA" w:rsidRDefault="00FF6B9F"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15"/>
                  <w:enabled/>
                  <w:calcOnExit w:val="0"/>
                  <w:checkBox>
                    <w:sizeAuto/>
                    <w:default w:val="1"/>
                  </w:checkBox>
                </w:ffData>
              </w:fldChar>
            </w:r>
            <w:bookmarkStart w:id="7" w:name="Check15"/>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bookmarkEnd w:id="7"/>
          </w:p>
        </w:tc>
        <w:tc>
          <w:tcPr>
            <w:tcW w:w="1209" w:type="dxa"/>
          </w:tcPr>
          <w:p w14:paraId="11E45F5B" w14:textId="0D5EB2EE" w:rsidR="002E2FBD" w:rsidRPr="00B910CA" w:rsidRDefault="002E2FBD"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c>
          <w:tcPr>
            <w:tcW w:w="1210" w:type="dxa"/>
          </w:tcPr>
          <w:p w14:paraId="209CB00A" w14:textId="3ABD21B6" w:rsidR="002E2FBD" w:rsidRPr="00504F7F" w:rsidRDefault="00477E74"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504F7F">
              <w:rPr>
                <w:rFonts w:ascii="Arial" w:hAnsi="Arial" w:cs="Arial"/>
                <w:b/>
                <w:bCs/>
                <w:sz w:val="18"/>
                <w:szCs w:val="18"/>
              </w:rPr>
              <w:t>A, I</w:t>
            </w:r>
          </w:p>
        </w:tc>
      </w:tr>
      <w:tr w:rsidR="00DF1F3F" w:rsidRPr="00B910CA" w14:paraId="5B1E6B1D" w14:textId="77777777" w:rsidTr="00194650">
        <w:trPr>
          <w:trHeight w:val="837"/>
        </w:trPr>
        <w:tc>
          <w:tcPr>
            <w:cnfStyle w:val="001000000000" w:firstRow="0" w:lastRow="0" w:firstColumn="1" w:lastColumn="0" w:oddVBand="0" w:evenVBand="0" w:oddHBand="0" w:evenHBand="0" w:firstRowFirstColumn="0" w:firstRowLastColumn="0" w:lastRowFirstColumn="0" w:lastRowLastColumn="0"/>
            <w:tcW w:w="5298" w:type="dxa"/>
          </w:tcPr>
          <w:p w14:paraId="505E9810" w14:textId="26F3CBE5" w:rsidR="00DF1F3F" w:rsidRPr="004B5C56" w:rsidRDefault="00DF1F3F" w:rsidP="00DF1F3F">
            <w:pPr>
              <w:rPr>
                <w:rFonts w:ascii="Arial" w:hAnsi="Arial" w:cs="Arial"/>
                <w:b w:val="0"/>
                <w:bCs w:val="0"/>
                <w:sz w:val="18"/>
                <w:szCs w:val="18"/>
              </w:rPr>
            </w:pPr>
            <w:r w:rsidRPr="004B5C56">
              <w:rPr>
                <w:rFonts w:ascii="Arial" w:hAnsi="Arial" w:cs="Arial"/>
                <w:b w:val="0"/>
                <w:bCs w:val="0"/>
                <w:sz w:val="18"/>
                <w:szCs w:val="18"/>
              </w:rPr>
              <w:t xml:space="preserve">Ability to get to the root of an enquiry; keeping </w:t>
            </w:r>
            <w:r w:rsidR="00E47DFB" w:rsidRPr="004B5C56">
              <w:rPr>
                <w:rFonts w:ascii="Arial" w:hAnsi="Arial" w:cs="Arial"/>
                <w:b w:val="0"/>
                <w:bCs w:val="0"/>
                <w:sz w:val="18"/>
                <w:szCs w:val="18"/>
              </w:rPr>
              <w:t>up to date</w:t>
            </w:r>
            <w:r w:rsidRPr="004B5C56">
              <w:rPr>
                <w:rFonts w:ascii="Arial" w:hAnsi="Arial" w:cs="Arial"/>
                <w:b w:val="0"/>
                <w:bCs w:val="0"/>
                <w:sz w:val="18"/>
                <w:szCs w:val="18"/>
              </w:rPr>
              <w:t xml:space="preserve"> with knowledge, systems, and procedures to provide an effective enquiry service</w:t>
            </w:r>
            <w:r w:rsidR="00EE2DDF">
              <w:rPr>
                <w:rFonts w:ascii="Arial" w:hAnsi="Arial" w:cs="Arial"/>
                <w:b w:val="0"/>
                <w:bCs w:val="0"/>
                <w:sz w:val="18"/>
                <w:szCs w:val="18"/>
              </w:rPr>
              <w:t>.</w:t>
            </w:r>
          </w:p>
        </w:tc>
        <w:tc>
          <w:tcPr>
            <w:tcW w:w="1209" w:type="dxa"/>
          </w:tcPr>
          <w:p w14:paraId="57FC83F0" w14:textId="61FC761A" w:rsidR="00DF1F3F" w:rsidRDefault="00FF6B9F" w:rsidP="00DF1F3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209" w:type="dxa"/>
          </w:tcPr>
          <w:p w14:paraId="0D5E7E22" w14:textId="44A4700C" w:rsidR="00DF1F3F" w:rsidRPr="00B910CA" w:rsidRDefault="00DF1F3F" w:rsidP="00DF1F3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c>
          <w:tcPr>
            <w:tcW w:w="1210" w:type="dxa"/>
          </w:tcPr>
          <w:p w14:paraId="7D19A00F" w14:textId="6D6CBFC0" w:rsidR="00DF1F3F" w:rsidRPr="00504F7F" w:rsidRDefault="00477E74" w:rsidP="00DF1F3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504F7F">
              <w:rPr>
                <w:rFonts w:ascii="Arial" w:hAnsi="Arial" w:cs="Arial"/>
                <w:b/>
                <w:bCs/>
                <w:sz w:val="18"/>
                <w:szCs w:val="18"/>
              </w:rPr>
              <w:t>A, I</w:t>
            </w:r>
          </w:p>
        </w:tc>
      </w:tr>
      <w:tr w:rsidR="00DF1F3F" w:rsidRPr="00B910CA" w14:paraId="614D4295" w14:textId="77777777" w:rsidTr="00194650">
        <w:trPr>
          <w:cnfStyle w:val="000000100000" w:firstRow="0" w:lastRow="0" w:firstColumn="0" w:lastColumn="0" w:oddVBand="0" w:evenVBand="0" w:oddHBand="1" w:evenHBand="0" w:firstRowFirstColumn="0" w:firstRowLastColumn="0" w:lastRowFirstColumn="0" w:lastRowLastColumn="0"/>
          <w:trHeight w:val="682"/>
        </w:trPr>
        <w:tc>
          <w:tcPr>
            <w:cnfStyle w:val="001000000000" w:firstRow="0" w:lastRow="0" w:firstColumn="1" w:lastColumn="0" w:oddVBand="0" w:evenVBand="0" w:oddHBand="0" w:evenHBand="0" w:firstRowFirstColumn="0" w:firstRowLastColumn="0" w:lastRowFirstColumn="0" w:lastRowLastColumn="0"/>
            <w:tcW w:w="5298" w:type="dxa"/>
          </w:tcPr>
          <w:p w14:paraId="08FEECC2" w14:textId="252AD40C" w:rsidR="00DF1F3F" w:rsidRPr="004B5C56" w:rsidRDefault="00DF1F3F" w:rsidP="00DF1F3F">
            <w:pPr>
              <w:rPr>
                <w:rFonts w:ascii="Arial" w:hAnsi="Arial" w:cs="Arial"/>
                <w:b w:val="0"/>
                <w:bCs w:val="0"/>
                <w:sz w:val="18"/>
                <w:szCs w:val="18"/>
              </w:rPr>
            </w:pPr>
            <w:r w:rsidRPr="004B5C56">
              <w:rPr>
                <w:rFonts w:ascii="Arial" w:hAnsi="Arial" w:cs="Arial"/>
                <w:b w:val="0"/>
                <w:bCs w:val="0"/>
                <w:sz w:val="18"/>
                <w:szCs w:val="18"/>
              </w:rPr>
              <w:t>Good organisational skills with the ability to prioritise work to meet deadlines and complete to a high standard</w:t>
            </w:r>
            <w:r>
              <w:rPr>
                <w:rFonts w:ascii="Arial" w:hAnsi="Arial" w:cs="Arial"/>
                <w:b w:val="0"/>
                <w:bCs w:val="0"/>
                <w:sz w:val="18"/>
                <w:szCs w:val="18"/>
              </w:rPr>
              <w:t>.</w:t>
            </w:r>
          </w:p>
        </w:tc>
        <w:tc>
          <w:tcPr>
            <w:tcW w:w="1209" w:type="dxa"/>
          </w:tcPr>
          <w:p w14:paraId="36CD92AA" w14:textId="3FD0CE15" w:rsidR="00DF1F3F" w:rsidRDefault="00FF6B9F" w:rsidP="00DF1F3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209" w:type="dxa"/>
          </w:tcPr>
          <w:p w14:paraId="0780427A" w14:textId="7A6336D7" w:rsidR="00DF1F3F" w:rsidRPr="00B910CA" w:rsidRDefault="00DF1F3F" w:rsidP="00DF1F3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c>
          <w:tcPr>
            <w:tcW w:w="1210" w:type="dxa"/>
          </w:tcPr>
          <w:p w14:paraId="5E82F711" w14:textId="63A3A1D9" w:rsidR="00DF1F3F" w:rsidRPr="00504F7F" w:rsidRDefault="00477E74" w:rsidP="00DF1F3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504F7F">
              <w:rPr>
                <w:rFonts w:ascii="Arial" w:hAnsi="Arial" w:cs="Arial"/>
                <w:b/>
                <w:bCs/>
                <w:sz w:val="18"/>
                <w:szCs w:val="18"/>
              </w:rPr>
              <w:t>A, I</w:t>
            </w:r>
          </w:p>
        </w:tc>
      </w:tr>
      <w:tr w:rsidR="002E2FBD" w:rsidRPr="00B910CA" w14:paraId="083EBD57" w14:textId="77777777" w:rsidTr="00D55B4B">
        <w:trPr>
          <w:trHeight w:val="621"/>
        </w:trPr>
        <w:tc>
          <w:tcPr>
            <w:cnfStyle w:val="001000000000" w:firstRow="0" w:lastRow="0" w:firstColumn="1" w:lastColumn="0" w:oddVBand="0" w:evenVBand="0" w:oddHBand="0" w:evenHBand="0" w:firstRowFirstColumn="0" w:firstRowLastColumn="0" w:lastRowFirstColumn="0" w:lastRowLastColumn="0"/>
            <w:tcW w:w="5298" w:type="dxa"/>
          </w:tcPr>
          <w:p w14:paraId="605CF378" w14:textId="77777777" w:rsidR="002E2FBD" w:rsidRDefault="002E2FBD" w:rsidP="00165B99">
            <w:pPr>
              <w:rPr>
                <w:rFonts w:ascii="Arial" w:hAnsi="Arial" w:cs="Arial"/>
                <w:b w:val="0"/>
                <w:bCs w:val="0"/>
                <w:sz w:val="18"/>
                <w:szCs w:val="18"/>
              </w:rPr>
            </w:pPr>
          </w:p>
          <w:p w14:paraId="2D80BC03" w14:textId="68F535FB" w:rsidR="002E2FBD" w:rsidRPr="00B910CA" w:rsidRDefault="002E2FBD" w:rsidP="00165B99">
            <w:pPr>
              <w:rPr>
                <w:rFonts w:ascii="Arial" w:hAnsi="Arial" w:cs="Arial"/>
                <w:b w:val="0"/>
                <w:bCs w:val="0"/>
                <w:sz w:val="18"/>
                <w:szCs w:val="18"/>
              </w:rPr>
            </w:pPr>
            <w:r w:rsidRPr="00272A51">
              <w:rPr>
                <w:rFonts w:ascii="Arial" w:hAnsi="Arial" w:cs="Arial"/>
                <w:sz w:val="18"/>
                <w:szCs w:val="18"/>
              </w:rPr>
              <w:t>O</w:t>
            </w:r>
            <w:r w:rsidRPr="00B910CA">
              <w:rPr>
                <w:rFonts w:ascii="Arial" w:hAnsi="Arial" w:cs="Arial"/>
                <w:sz w:val="18"/>
                <w:szCs w:val="18"/>
              </w:rPr>
              <w:t>ther</w:t>
            </w:r>
            <w:r>
              <w:rPr>
                <w:rFonts w:ascii="Arial" w:hAnsi="Arial" w:cs="Arial"/>
                <w:sz w:val="18"/>
                <w:szCs w:val="18"/>
              </w:rPr>
              <w:t xml:space="preserve"> Competencies required </w:t>
            </w:r>
          </w:p>
        </w:tc>
        <w:tc>
          <w:tcPr>
            <w:tcW w:w="1209" w:type="dxa"/>
          </w:tcPr>
          <w:p w14:paraId="3EB9890B" w14:textId="2224D3E6" w:rsidR="002E2FBD" w:rsidRDefault="002E2FBD"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c>
          <w:tcPr>
            <w:tcW w:w="1209" w:type="dxa"/>
          </w:tcPr>
          <w:p w14:paraId="6ECB4F8C" w14:textId="79E1DFBD" w:rsidR="002E2FBD" w:rsidRPr="00B910CA" w:rsidRDefault="002E2FBD"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c>
          <w:tcPr>
            <w:tcW w:w="1210" w:type="dxa"/>
          </w:tcPr>
          <w:p w14:paraId="08B7A4ED" w14:textId="77777777" w:rsidR="002E2FBD" w:rsidRPr="00504F7F" w:rsidRDefault="002E2FBD"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00504F7F" w:rsidRPr="004B5C56" w14:paraId="0D995AE1" w14:textId="2263369F" w:rsidTr="00194650">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5298" w:type="dxa"/>
          </w:tcPr>
          <w:p w14:paraId="20F45024" w14:textId="63FB8DA8" w:rsidR="00504F7F" w:rsidRPr="004B5C56" w:rsidRDefault="00504F7F" w:rsidP="00504F7F">
            <w:pPr>
              <w:rPr>
                <w:rFonts w:ascii="Arial" w:hAnsi="Arial" w:cs="Arial"/>
                <w:b w:val="0"/>
                <w:bCs w:val="0"/>
                <w:sz w:val="18"/>
                <w:szCs w:val="18"/>
              </w:rPr>
            </w:pPr>
            <w:r>
              <w:rPr>
                <w:rFonts w:ascii="Arial" w:hAnsi="Arial" w:cs="Arial"/>
                <w:b w:val="0"/>
                <w:bCs w:val="0"/>
                <w:sz w:val="18"/>
                <w:szCs w:val="18"/>
              </w:rPr>
              <w:t>S</w:t>
            </w:r>
            <w:r w:rsidRPr="004B5C56">
              <w:rPr>
                <w:rFonts w:ascii="Arial" w:hAnsi="Arial" w:cs="Arial"/>
                <w:b w:val="0"/>
                <w:bCs w:val="0"/>
                <w:sz w:val="18"/>
                <w:szCs w:val="18"/>
              </w:rPr>
              <w:t>upportive and encouraging of others, with a flexible and communicative approach to teamworking and collaboration</w:t>
            </w:r>
            <w:r w:rsidR="00EE2DDF">
              <w:rPr>
                <w:rFonts w:ascii="Arial" w:hAnsi="Arial" w:cs="Arial"/>
                <w:b w:val="0"/>
                <w:bCs w:val="0"/>
                <w:sz w:val="18"/>
                <w:szCs w:val="18"/>
              </w:rPr>
              <w:t>.</w:t>
            </w:r>
          </w:p>
        </w:tc>
        <w:tc>
          <w:tcPr>
            <w:tcW w:w="1209" w:type="dxa"/>
          </w:tcPr>
          <w:p w14:paraId="57B33E22" w14:textId="3B7A1A2C" w:rsidR="00504F7F" w:rsidRPr="004B5C56" w:rsidRDefault="00504F7F" w:rsidP="00504F7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b/>
                <w:bCs/>
                <w:sz w:val="18"/>
                <w:szCs w:val="18"/>
                <w:u w:val="single"/>
              </w:rPr>
              <w:fldChar w:fldCharType="begin">
                <w:ffData>
                  <w:name w:val=""/>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209" w:type="dxa"/>
          </w:tcPr>
          <w:p w14:paraId="12637C04" w14:textId="3D34C6BA" w:rsidR="00504F7F" w:rsidRPr="004B5C56" w:rsidRDefault="00504F7F" w:rsidP="00504F7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910CA">
              <w:rPr>
                <w:rFonts w:ascii="Arial" w:hAnsi="Arial" w:cs="Arial"/>
                <w:b/>
                <w:bCs/>
                <w:sz w:val="18"/>
                <w:szCs w:val="18"/>
                <w:u w:val="single"/>
              </w:rPr>
              <w:fldChar w:fldCharType="begin">
                <w:ffData>
                  <w:name w:val="Check27"/>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c>
          <w:tcPr>
            <w:tcW w:w="1210" w:type="dxa"/>
          </w:tcPr>
          <w:p w14:paraId="53333293" w14:textId="6335D7E9" w:rsidR="00504F7F" w:rsidRPr="00504F7F" w:rsidRDefault="00504F7F" w:rsidP="00504F7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04F7F">
              <w:rPr>
                <w:rFonts w:ascii="Arial" w:hAnsi="Arial" w:cs="Arial"/>
                <w:b/>
                <w:bCs/>
                <w:sz w:val="18"/>
                <w:szCs w:val="18"/>
              </w:rPr>
              <w:t>A, I</w:t>
            </w:r>
          </w:p>
        </w:tc>
      </w:tr>
      <w:tr w:rsidR="00504F7F" w:rsidRPr="004B5C56" w14:paraId="66BFB560" w14:textId="77777777" w:rsidTr="00194650">
        <w:trPr>
          <w:trHeight w:val="828"/>
        </w:trPr>
        <w:tc>
          <w:tcPr>
            <w:cnfStyle w:val="001000000000" w:firstRow="0" w:lastRow="0" w:firstColumn="1" w:lastColumn="0" w:oddVBand="0" w:evenVBand="0" w:oddHBand="0" w:evenHBand="0" w:firstRowFirstColumn="0" w:firstRowLastColumn="0" w:lastRowFirstColumn="0" w:lastRowLastColumn="0"/>
            <w:tcW w:w="5298" w:type="dxa"/>
          </w:tcPr>
          <w:p w14:paraId="7CC1A1FA" w14:textId="447658BF" w:rsidR="00504F7F" w:rsidRDefault="00504F7F" w:rsidP="00504F7F">
            <w:pPr>
              <w:rPr>
                <w:rFonts w:ascii="Arial" w:hAnsi="Arial" w:cs="Arial"/>
                <w:b w:val="0"/>
                <w:bCs w:val="0"/>
                <w:sz w:val="18"/>
                <w:szCs w:val="18"/>
              </w:rPr>
            </w:pPr>
            <w:r>
              <w:rPr>
                <w:rFonts w:ascii="Arial" w:hAnsi="Arial" w:cs="Arial"/>
                <w:b w:val="0"/>
                <w:bCs w:val="0"/>
                <w:sz w:val="18"/>
                <w:szCs w:val="18"/>
              </w:rPr>
              <w:t>Able</w:t>
            </w:r>
            <w:r w:rsidRPr="00C10898">
              <w:rPr>
                <w:rFonts w:ascii="Arial" w:hAnsi="Arial" w:cs="Arial"/>
                <w:b w:val="0"/>
                <w:bCs w:val="0"/>
                <w:sz w:val="18"/>
                <w:szCs w:val="18"/>
              </w:rPr>
              <w:t xml:space="preserve"> to use initiative and judgement to resolve problems, identifying practicable and suitable solutions</w:t>
            </w:r>
            <w:r w:rsidR="00EE2DDF">
              <w:rPr>
                <w:rFonts w:ascii="Arial" w:hAnsi="Arial" w:cs="Arial"/>
                <w:b w:val="0"/>
                <w:bCs w:val="0"/>
                <w:sz w:val="18"/>
                <w:szCs w:val="18"/>
              </w:rPr>
              <w:t>.</w:t>
            </w:r>
          </w:p>
        </w:tc>
        <w:tc>
          <w:tcPr>
            <w:tcW w:w="1209" w:type="dxa"/>
          </w:tcPr>
          <w:p w14:paraId="2B6FF034" w14:textId="545AC626" w:rsidR="00504F7F" w:rsidRDefault="00504F7F" w:rsidP="00504F7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209" w:type="dxa"/>
          </w:tcPr>
          <w:p w14:paraId="005EC274" w14:textId="50D8E0B0" w:rsidR="00504F7F" w:rsidRPr="00B910CA" w:rsidRDefault="00504F7F" w:rsidP="00504F7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c>
          <w:tcPr>
            <w:tcW w:w="1210" w:type="dxa"/>
          </w:tcPr>
          <w:p w14:paraId="4E567B29" w14:textId="23A903E7" w:rsidR="00504F7F" w:rsidRPr="00504F7F" w:rsidRDefault="00504F7F" w:rsidP="00504F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04F7F">
              <w:rPr>
                <w:rFonts w:ascii="Arial" w:hAnsi="Arial" w:cs="Arial"/>
                <w:b/>
                <w:bCs/>
                <w:sz w:val="18"/>
                <w:szCs w:val="18"/>
              </w:rPr>
              <w:t>A, I</w:t>
            </w:r>
          </w:p>
        </w:tc>
      </w:tr>
      <w:tr w:rsidR="00504F7F" w:rsidRPr="00B910CA" w14:paraId="7E638ABE" w14:textId="439B61F6" w:rsidTr="00194650">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5298" w:type="dxa"/>
          </w:tcPr>
          <w:p w14:paraId="2FB9FED7" w14:textId="0B3774C0" w:rsidR="00504F7F" w:rsidRPr="004B5C56" w:rsidRDefault="00504F7F" w:rsidP="00504F7F">
            <w:pPr>
              <w:rPr>
                <w:rFonts w:ascii="Arial" w:hAnsi="Arial" w:cs="Arial"/>
                <w:b w:val="0"/>
                <w:bCs w:val="0"/>
                <w:sz w:val="18"/>
                <w:szCs w:val="18"/>
              </w:rPr>
            </w:pPr>
            <w:r w:rsidRPr="004B5C56">
              <w:rPr>
                <w:rFonts w:ascii="Arial" w:hAnsi="Arial" w:cs="Arial"/>
                <w:b w:val="0"/>
                <w:bCs w:val="0"/>
                <w:sz w:val="18"/>
                <w:szCs w:val="18"/>
              </w:rPr>
              <w:t>Commitment to, and understanding of, equality and diversity issues within a diverse and multicultural environment</w:t>
            </w:r>
            <w:r w:rsidR="00EE2DDF">
              <w:rPr>
                <w:rFonts w:ascii="Arial" w:hAnsi="Arial" w:cs="Arial"/>
                <w:b w:val="0"/>
                <w:bCs w:val="0"/>
                <w:sz w:val="18"/>
                <w:szCs w:val="18"/>
              </w:rPr>
              <w:t>.</w:t>
            </w:r>
          </w:p>
          <w:p w14:paraId="4F4030C5" w14:textId="7F74BD2E" w:rsidR="00504F7F" w:rsidRPr="004B5C56" w:rsidRDefault="00504F7F" w:rsidP="00504F7F">
            <w:pPr>
              <w:ind w:firstLine="720"/>
              <w:rPr>
                <w:rFonts w:ascii="Arial" w:hAnsi="Arial" w:cs="Arial"/>
                <w:b w:val="0"/>
                <w:bCs w:val="0"/>
                <w:sz w:val="18"/>
                <w:szCs w:val="18"/>
              </w:rPr>
            </w:pPr>
          </w:p>
        </w:tc>
        <w:tc>
          <w:tcPr>
            <w:tcW w:w="1209" w:type="dxa"/>
          </w:tcPr>
          <w:p w14:paraId="6C9BD6E5" w14:textId="058ECF18" w:rsidR="00504F7F" w:rsidRPr="00B910CA" w:rsidRDefault="00504F7F" w:rsidP="00504F7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209" w:type="dxa"/>
          </w:tcPr>
          <w:p w14:paraId="31900D86" w14:textId="4293BD79" w:rsidR="00504F7F" w:rsidRPr="00B910CA" w:rsidRDefault="00504F7F" w:rsidP="00504F7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c>
          <w:tcPr>
            <w:tcW w:w="1210" w:type="dxa"/>
          </w:tcPr>
          <w:p w14:paraId="3B09E00D" w14:textId="26076ADE" w:rsidR="00504F7F" w:rsidRPr="00504F7F" w:rsidRDefault="00504F7F" w:rsidP="00504F7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504F7F">
              <w:rPr>
                <w:rFonts w:ascii="Arial" w:hAnsi="Arial" w:cs="Arial"/>
                <w:b/>
                <w:bCs/>
                <w:sz w:val="18"/>
                <w:szCs w:val="18"/>
              </w:rPr>
              <w:t>A, I</w:t>
            </w:r>
          </w:p>
        </w:tc>
      </w:tr>
      <w:tr w:rsidR="00504F7F" w:rsidRPr="00B910CA" w14:paraId="423208D3" w14:textId="77777777" w:rsidTr="00194650">
        <w:trPr>
          <w:trHeight w:val="584"/>
        </w:trPr>
        <w:tc>
          <w:tcPr>
            <w:cnfStyle w:val="001000000000" w:firstRow="0" w:lastRow="0" w:firstColumn="1" w:lastColumn="0" w:oddVBand="0" w:evenVBand="0" w:oddHBand="0" w:evenHBand="0" w:firstRowFirstColumn="0" w:firstRowLastColumn="0" w:lastRowFirstColumn="0" w:lastRowLastColumn="0"/>
            <w:tcW w:w="5298" w:type="dxa"/>
          </w:tcPr>
          <w:p w14:paraId="763CF835" w14:textId="6986A9A9" w:rsidR="00504F7F" w:rsidRPr="004B5C56" w:rsidRDefault="00504F7F" w:rsidP="00504F7F">
            <w:pPr>
              <w:rPr>
                <w:rFonts w:ascii="Arial" w:hAnsi="Arial" w:cs="Arial"/>
                <w:b w:val="0"/>
                <w:bCs w:val="0"/>
                <w:sz w:val="18"/>
                <w:szCs w:val="18"/>
              </w:rPr>
            </w:pPr>
            <w:r w:rsidRPr="004B5C56">
              <w:rPr>
                <w:rFonts w:ascii="Arial" w:hAnsi="Arial" w:cs="Arial"/>
                <w:b w:val="0"/>
                <w:bCs w:val="0"/>
                <w:sz w:val="18"/>
                <w:szCs w:val="18"/>
              </w:rPr>
              <w:t>Ability to lift and carry light loads (e.g. books, small equipment)</w:t>
            </w:r>
            <w:r w:rsidR="00EE2DDF">
              <w:rPr>
                <w:rFonts w:ascii="Arial" w:hAnsi="Arial" w:cs="Arial"/>
                <w:b w:val="0"/>
                <w:bCs w:val="0"/>
                <w:sz w:val="18"/>
                <w:szCs w:val="18"/>
              </w:rPr>
              <w:t>.</w:t>
            </w:r>
          </w:p>
        </w:tc>
        <w:tc>
          <w:tcPr>
            <w:tcW w:w="1209" w:type="dxa"/>
          </w:tcPr>
          <w:p w14:paraId="1C0B044A" w14:textId="52FD244B" w:rsidR="00504F7F" w:rsidRPr="00B910CA" w:rsidRDefault="00504F7F" w:rsidP="00504F7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209" w:type="dxa"/>
          </w:tcPr>
          <w:p w14:paraId="6DB0483F" w14:textId="6C47EEE8" w:rsidR="00504F7F" w:rsidRPr="00B910CA" w:rsidRDefault="00504F7F" w:rsidP="00504F7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c>
          <w:tcPr>
            <w:tcW w:w="1210" w:type="dxa"/>
          </w:tcPr>
          <w:p w14:paraId="1ED09006" w14:textId="059B9819" w:rsidR="00504F7F" w:rsidRPr="00504F7F" w:rsidRDefault="00504F7F" w:rsidP="00504F7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504F7F">
              <w:rPr>
                <w:rFonts w:ascii="Arial" w:hAnsi="Arial" w:cs="Arial"/>
                <w:b/>
                <w:bCs/>
                <w:sz w:val="18"/>
                <w:szCs w:val="18"/>
              </w:rPr>
              <w:t>A, I</w:t>
            </w:r>
          </w:p>
        </w:tc>
      </w:tr>
    </w:tbl>
    <w:p w14:paraId="14FA1D03" w14:textId="22B2B532" w:rsidR="00B910CA" w:rsidRDefault="00B46FA3" w:rsidP="002E775C">
      <w:pPr>
        <w:jc w:val="center"/>
        <w:rPr>
          <w:rFonts w:ascii="Arial" w:hAnsi="Arial" w:cs="Arial"/>
          <w:b/>
          <w:bCs/>
          <w:sz w:val="18"/>
          <w:szCs w:val="18"/>
          <w:u w:val="single"/>
        </w:rPr>
      </w:pPr>
      <w:r>
        <w:rPr>
          <w:rFonts w:ascii="Arial" w:hAnsi="Arial" w:cs="Arial"/>
          <w:b/>
          <w:bCs/>
          <w:noProof/>
          <w:sz w:val="18"/>
          <w:szCs w:val="18"/>
          <w:u w:val="single"/>
        </w:rPr>
        <mc:AlternateContent>
          <mc:Choice Requires="wps">
            <w:drawing>
              <wp:anchor distT="0" distB="0" distL="114300" distR="114300" simplePos="0" relativeHeight="251658241" behindDoc="0" locked="0" layoutInCell="1" allowOverlap="1" wp14:anchorId="2A960326" wp14:editId="65C263A8">
                <wp:simplePos x="0" y="0"/>
                <wp:positionH relativeFrom="margin">
                  <wp:posOffset>-405517</wp:posOffset>
                </wp:positionH>
                <wp:positionV relativeFrom="paragraph">
                  <wp:posOffset>131776</wp:posOffset>
                </wp:positionV>
                <wp:extent cx="6543924" cy="755374"/>
                <wp:effectExtent l="0" t="0" r="28575" b="26035"/>
                <wp:wrapNone/>
                <wp:docPr id="751955807" name="Text Box 1"/>
                <wp:cNvGraphicFramePr/>
                <a:graphic xmlns:a="http://schemas.openxmlformats.org/drawingml/2006/main">
                  <a:graphicData uri="http://schemas.microsoft.com/office/word/2010/wordprocessingShape">
                    <wps:wsp>
                      <wps:cNvSpPr txBox="1"/>
                      <wps:spPr>
                        <a:xfrm>
                          <a:off x="0" y="0"/>
                          <a:ext cx="6543924" cy="755374"/>
                        </a:xfrm>
                        <a:prstGeom prst="rect">
                          <a:avLst/>
                        </a:prstGeom>
                        <a:solidFill>
                          <a:schemeClr val="lt1"/>
                        </a:solidFill>
                        <a:ln w="6350">
                          <a:solidFill>
                            <a:prstClr val="black"/>
                          </a:solidFill>
                        </a:ln>
                      </wps:spPr>
                      <wps:txbx>
                        <w:txbxContent>
                          <w:p w14:paraId="305AC7C1" w14:textId="77777777" w:rsidR="00BA2242" w:rsidRPr="008122BB" w:rsidRDefault="00BA2242" w:rsidP="00BA2242">
                            <w:pPr>
                              <w:rPr>
                                <w:rFonts w:ascii="Arial" w:hAnsi="Arial" w:cs="Arial"/>
                                <w:sz w:val="16"/>
                                <w:szCs w:val="16"/>
                              </w:rPr>
                            </w:pPr>
                            <w:r w:rsidRPr="008122BB">
                              <w:rPr>
                                <w:rFonts w:ascii="Arial" w:hAnsi="Arial" w:cs="Arial"/>
                                <w:sz w:val="16"/>
                                <w:szCs w:val="16"/>
                              </w:rPr>
                              <w:t xml:space="preserve">Criteria assessed by Key: </w:t>
                            </w:r>
                          </w:p>
                          <w:p w14:paraId="25ADF35C" w14:textId="77777777" w:rsidR="00BA2242" w:rsidRPr="008122BB" w:rsidRDefault="00BA2242" w:rsidP="00BA2242">
                            <w:pPr>
                              <w:rPr>
                                <w:rFonts w:ascii="Arial" w:hAnsi="Arial" w:cs="Arial"/>
                                <w:sz w:val="16"/>
                                <w:szCs w:val="16"/>
                              </w:rPr>
                            </w:pPr>
                          </w:p>
                          <w:p w14:paraId="1D5DC566" w14:textId="56219BB9" w:rsidR="00BA2242" w:rsidRDefault="00BA2242" w:rsidP="00BA2242">
                            <w:pPr>
                              <w:rPr>
                                <w:rFonts w:ascii="Arial" w:hAnsi="Arial" w:cs="Arial"/>
                                <w:sz w:val="16"/>
                                <w:szCs w:val="16"/>
                              </w:rPr>
                            </w:pPr>
                            <w:r w:rsidRPr="008122BB">
                              <w:rPr>
                                <w:rFonts w:ascii="Arial" w:hAnsi="Arial" w:cs="Arial"/>
                                <w:sz w:val="16"/>
                                <w:szCs w:val="16"/>
                              </w:rPr>
                              <w:t>A = Application form/CV        C = Certification        I = Interview          P = Presentation task</w:t>
                            </w:r>
                            <w:r>
                              <w:rPr>
                                <w:rFonts w:ascii="Arial" w:hAnsi="Arial" w:cs="Arial"/>
                                <w:sz w:val="16"/>
                                <w:szCs w:val="16"/>
                              </w:rPr>
                              <w:tab/>
                            </w:r>
                            <w:r>
                              <w:rPr>
                                <w:rFonts w:ascii="Arial" w:hAnsi="Arial" w:cs="Arial"/>
                                <w:sz w:val="16"/>
                                <w:szCs w:val="16"/>
                              </w:rPr>
                              <w:tab/>
                            </w:r>
                            <w:r w:rsidRPr="008122BB">
                              <w:rPr>
                                <w:rFonts w:ascii="Arial" w:hAnsi="Arial" w:cs="Arial"/>
                                <w:sz w:val="16"/>
                                <w:szCs w:val="16"/>
                              </w:rPr>
                              <w:t xml:space="preserve">Other </w:t>
                            </w:r>
                            <w:r w:rsidR="00666EC1">
                              <w:rPr>
                                <w:rFonts w:ascii="Arial" w:hAnsi="Arial" w:cs="Arial"/>
                                <w:sz w:val="16"/>
                                <w:szCs w:val="16"/>
                              </w:rPr>
                              <w:t>A</w:t>
                            </w:r>
                            <w:r w:rsidRPr="008122BB">
                              <w:rPr>
                                <w:rFonts w:ascii="Arial" w:hAnsi="Arial" w:cs="Arial"/>
                                <w:sz w:val="16"/>
                                <w:szCs w:val="16"/>
                              </w:rPr>
                              <w:t>ctivity</w:t>
                            </w:r>
                            <w:r>
                              <w:rPr>
                                <w:rFonts w:ascii="Arial" w:hAnsi="Arial" w:cs="Arial"/>
                                <w:sz w:val="16"/>
                                <w:szCs w:val="16"/>
                              </w:rPr>
                              <w:t xml:space="preserve"> = </w:t>
                            </w:r>
                            <w:r w:rsidRPr="008122BB">
                              <w:rPr>
                                <w:rFonts w:ascii="Arial" w:hAnsi="Arial" w:cs="Arial"/>
                                <w:sz w:val="16"/>
                                <w:szCs w:val="16"/>
                              </w:rPr>
                              <w:t xml:space="preserve">(please specify </w:t>
                            </w:r>
                            <w:proofErr w:type="spellStart"/>
                            <w:r w:rsidRPr="008122BB">
                              <w:rPr>
                                <w:rFonts w:ascii="Arial" w:hAnsi="Arial" w:cs="Arial"/>
                                <w:sz w:val="16"/>
                                <w:szCs w:val="16"/>
                              </w:rPr>
                              <w:t>e.g</w:t>
                            </w:r>
                            <w:proofErr w:type="spellEnd"/>
                          </w:p>
                          <w:p w14:paraId="316A9DA4" w14:textId="77777777" w:rsidR="00BA2242" w:rsidRPr="008122BB" w:rsidRDefault="00BA2242" w:rsidP="00BA2242">
                            <w:pPr>
                              <w:ind w:left="7920"/>
                              <w:rPr>
                                <w:rFonts w:ascii="Arial" w:hAnsi="Arial" w:cs="Arial"/>
                                <w:sz w:val="16"/>
                                <w:szCs w:val="16"/>
                              </w:rPr>
                            </w:pPr>
                            <w:r w:rsidRPr="008122BB">
                              <w:rPr>
                                <w:rFonts w:ascii="Arial" w:hAnsi="Arial" w:cs="Arial"/>
                                <w:sz w:val="16"/>
                                <w:szCs w:val="16"/>
                              </w:rPr>
                              <w:t xml:space="preserve"> </w:t>
                            </w:r>
                            <w:r>
                              <w:rPr>
                                <w:rFonts w:ascii="Arial" w:hAnsi="Arial" w:cs="Arial"/>
                                <w:sz w:val="16"/>
                                <w:szCs w:val="16"/>
                              </w:rPr>
                              <w:t xml:space="preserve">     </w:t>
                            </w:r>
                            <w:r w:rsidRPr="008122BB">
                              <w:rPr>
                                <w:rFonts w:ascii="Arial" w:hAnsi="Arial" w:cs="Arial"/>
                                <w:sz w:val="16"/>
                                <w:szCs w:val="16"/>
                              </w:rPr>
                              <w:t>Micro teaching, test etc.)</w:t>
                            </w:r>
                            <w:r w:rsidRPr="008122BB">
                              <w:rPr>
                                <w:rFonts w:ascii="Arial" w:hAnsi="Arial" w:cs="Arial"/>
                                <w:sz w:val="16"/>
                                <w:szCs w:val="16"/>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960326" id="_x0000_t202" coordsize="21600,21600" o:spt="202" path="m,l,21600r21600,l21600,xe">
                <v:stroke joinstyle="miter"/>
                <v:path gradientshapeok="t" o:connecttype="rect"/>
              </v:shapetype>
              <v:shape id="Text Box 1" o:spid="_x0000_s1026" type="#_x0000_t202" style="position:absolute;left:0;text-align:left;margin-left:-31.95pt;margin-top:10.4pt;width:515.25pt;height:59.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" fillcolor="white [3201]" strokeweight=".5pt">
                <v:textbox>
                  <w:txbxContent>
                    <w:p w14:paraId="305AC7C1" w14:textId="77777777" w:rsidR="00BA2242" w:rsidRPr="008122BB" w:rsidRDefault="00BA2242" w:rsidP="00BA2242">
                      <w:pPr>
                        <w:rPr>
                          <w:rFonts w:ascii="Arial" w:hAnsi="Arial" w:cs="Arial"/>
                          <w:sz w:val="16"/>
                          <w:szCs w:val="16"/>
                        </w:rPr>
                      </w:pPr>
                      <w:r w:rsidRPr="008122BB">
                        <w:rPr>
                          <w:rFonts w:ascii="Arial" w:hAnsi="Arial" w:cs="Arial"/>
                          <w:sz w:val="16"/>
                          <w:szCs w:val="16"/>
                        </w:rPr>
                        <w:t xml:space="preserve">Criteria assessed by Key: </w:t>
                      </w:r>
                    </w:p>
                    <w:p w14:paraId="25ADF35C" w14:textId="77777777" w:rsidR="00BA2242" w:rsidRPr="008122BB" w:rsidRDefault="00BA2242" w:rsidP="00BA2242">
                      <w:pPr>
                        <w:rPr>
                          <w:rFonts w:ascii="Arial" w:hAnsi="Arial" w:cs="Arial"/>
                          <w:sz w:val="16"/>
                          <w:szCs w:val="16"/>
                        </w:rPr>
                      </w:pPr>
                    </w:p>
                    <w:p w14:paraId="1D5DC566" w14:textId="56219BB9" w:rsidR="00BA2242" w:rsidRDefault="00BA2242" w:rsidP="00BA2242">
                      <w:pPr>
                        <w:rPr>
                          <w:rFonts w:ascii="Arial" w:hAnsi="Arial" w:cs="Arial"/>
                          <w:sz w:val="16"/>
                          <w:szCs w:val="16"/>
                        </w:rPr>
                      </w:pPr>
                      <w:r w:rsidRPr="008122BB">
                        <w:rPr>
                          <w:rFonts w:ascii="Arial" w:hAnsi="Arial" w:cs="Arial"/>
                          <w:sz w:val="16"/>
                          <w:szCs w:val="16"/>
                        </w:rPr>
                        <w:t>A = Application form/CV        C = Certification        I = Interview          P = Presentation task</w:t>
                      </w:r>
                      <w:r>
                        <w:rPr>
                          <w:rFonts w:ascii="Arial" w:hAnsi="Arial" w:cs="Arial"/>
                          <w:sz w:val="16"/>
                          <w:szCs w:val="16"/>
                        </w:rPr>
                        <w:tab/>
                      </w:r>
                      <w:r>
                        <w:rPr>
                          <w:rFonts w:ascii="Arial" w:hAnsi="Arial" w:cs="Arial"/>
                          <w:sz w:val="16"/>
                          <w:szCs w:val="16"/>
                        </w:rPr>
                        <w:tab/>
                      </w:r>
                      <w:r w:rsidRPr="008122BB">
                        <w:rPr>
                          <w:rFonts w:ascii="Arial" w:hAnsi="Arial" w:cs="Arial"/>
                          <w:sz w:val="16"/>
                          <w:szCs w:val="16"/>
                        </w:rPr>
                        <w:t xml:space="preserve">Other </w:t>
                      </w:r>
                      <w:r w:rsidR="00666EC1">
                        <w:rPr>
                          <w:rFonts w:ascii="Arial" w:hAnsi="Arial" w:cs="Arial"/>
                          <w:sz w:val="16"/>
                          <w:szCs w:val="16"/>
                        </w:rPr>
                        <w:t>A</w:t>
                      </w:r>
                      <w:r w:rsidRPr="008122BB">
                        <w:rPr>
                          <w:rFonts w:ascii="Arial" w:hAnsi="Arial" w:cs="Arial"/>
                          <w:sz w:val="16"/>
                          <w:szCs w:val="16"/>
                        </w:rPr>
                        <w:t>ctivity</w:t>
                      </w:r>
                      <w:r>
                        <w:rPr>
                          <w:rFonts w:ascii="Arial" w:hAnsi="Arial" w:cs="Arial"/>
                          <w:sz w:val="16"/>
                          <w:szCs w:val="16"/>
                        </w:rPr>
                        <w:t xml:space="preserve"> = </w:t>
                      </w:r>
                      <w:r w:rsidRPr="008122BB">
                        <w:rPr>
                          <w:rFonts w:ascii="Arial" w:hAnsi="Arial" w:cs="Arial"/>
                          <w:sz w:val="16"/>
                          <w:szCs w:val="16"/>
                        </w:rPr>
                        <w:t xml:space="preserve">(please specify </w:t>
                      </w:r>
                      <w:proofErr w:type="spellStart"/>
                      <w:r w:rsidRPr="008122BB">
                        <w:rPr>
                          <w:rFonts w:ascii="Arial" w:hAnsi="Arial" w:cs="Arial"/>
                          <w:sz w:val="16"/>
                          <w:szCs w:val="16"/>
                        </w:rPr>
                        <w:t>e.g</w:t>
                      </w:r>
                      <w:proofErr w:type="spellEnd"/>
                    </w:p>
                    <w:p w14:paraId="316A9DA4" w14:textId="77777777" w:rsidR="00BA2242" w:rsidRPr="008122BB" w:rsidRDefault="00BA2242" w:rsidP="00BA2242">
                      <w:pPr>
                        <w:ind w:left="7920"/>
                        <w:rPr>
                          <w:rFonts w:ascii="Arial" w:hAnsi="Arial" w:cs="Arial"/>
                          <w:sz w:val="16"/>
                          <w:szCs w:val="16"/>
                        </w:rPr>
                      </w:pPr>
                      <w:r w:rsidRPr="008122BB">
                        <w:rPr>
                          <w:rFonts w:ascii="Arial" w:hAnsi="Arial" w:cs="Arial"/>
                          <w:sz w:val="16"/>
                          <w:szCs w:val="16"/>
                        </w:rPr>
                        <w:t xml:space="preserve"> </w:t>
                      </w:r>
                      <w:r>
                        <w:rPr>
                          <w:rFonts w:ascii="Arial" w:hAnsi="Arial" w:cs="Arial"/>
                          <w:sz w:val="16"/>
                          <w:szCs w:val="16"/>
                        </w:rPr>
                        <w:t xml:space="preserve">     </w:t>
                      </w:r>
                      <w:r w:rsidRPr="008122BB">
                        <w:rPr>
                          <w:rFonts w:ascii="Arial" w:hAnsi="Arial" w:cs="Arial"/>
                          <w:sz w:val="16"/>
                          <w:szCs w:val="16"/>
                        </w:rPr>
                        <w:t>Micro teaching, test etc.)</w:t>
                      </w:r>
                      <w:r w:rsidRPr="008122BB">
                        <w:rPr>
                          <w:rFonts w:ascii="Arial" w:hAnsi="Arial" w:cs="Arial"/>
                          <w:sz w:val="16"/>
                          <w:szCs w:val="16"/>
                        </w:rPr>
                        <w:tab/>
                      </w:r>
                    </w:p>
                  </w:txbxContent>
                </v:textbox>
                <w10:wrap anchorx="margin"/>
              </v:shape>
            </w:pict>
          </mc:Fallback>
        </mc:AlternateContent>
      </w:r>
    </w:p>
    <w:p w14:paraId="03A5AF73" w14:textId="77777777" w:rsidR="00805BCC" w:rsidRPr="00805BCC" w:rsidRDefault="00805BCC" w:rsidP="002E775C">
      <w:pPr>
        <w:jc w:val="center"/>
        <w:rPr>
          <w:rFonts w:ascii="Arial" w:hAnsi="Arial" w:cs="Arial"/>
          <w:b/>
          <w:bCs/>
          <w:sz w:val="18"/>
          <w:szCs w:val="18"/>
          <w:u w:val="single"/>
        </w:rPr>
      </w:pPr>
    </w:p>
    <w:p w14:paraId="13E0F560" w14:textId="028C5870" w:rsidR="002A3C36" w:rsidRPr="00682050" w:rsidRDefault="002A3C36" w:rsidP="002A3C36">
      <w:pPr>
        <w:spacing w:line="259" w:lineRule="auto"/>
        <w:jc w:val="both"/>
        <w:rPr>
          <w:rFonts w:ascii="Arial" w:hAnsi="Arial" w:cs="Arial"/>
          <w:b/>
          <w:bCs/>
          <w:sz w:val="18"/>
          <w:szCs w:val="18"/>
        </w:rPr>
      </w:pPr>
      <w:r w:rsidRPr="00682050">
        <w:rPr>
          <w:rFonts w:ascii="Arial" w:hAnsi="Arial" w:cs="Arial"/>
          <w:b/>
          <w:bCs/>
          <w:sz w:val="18"/>
          <w:szCs w:val="18"/>
        </w:rPr>
        <w:t xml:space="preserve">Further Information: </w:t>
      </w:r>
    </w:p>
    <w:p w14:paraId="38321089" w14:textId="77777777" w:rsidR="002A3C36" w:rsidRPr="00CD7024" w:rsidRDefault="002A3C36" w:rsidP="002A3C36">
      <w:pPr>
        <w:spacing w:line="259" w:lineRule="auto"/>
        <w:jc w:val="both"/>
        <w:rPr>
          <w:rFonts w:ascii="Arial" w:hAnsi="Arial" w:cs="Arial"/>
          <w:b/>
          <w:bCs/>
          <w:sz w:val="18"/>
          <w:szCs w:val="18"/>
        </w:rPr>
      </w:pPr>
    </w:p>
    <w:p w14:paraId="73B12C23" w14:textId="77777777" w:rsidR="002A3C36" w:rsidRPr="00805BCC" w:rsidRDefault="002A3C36" w:rsidP="002A3C36">
      <w:pPr>
        <w:spacing w:line="259" w:lineRule="auto"/>
        <w:jc w:val="both"/>
        <w:rPr>
          <w:sz w:val="18"/>
          <w:szCs w:val="18"/>
        </w:rPr>
      </w:pPr>
      <w:r w:rsidRPr="00805BCC">
        <w:rPr>
          <w:rFonts w:ascii="Arial" w:hAnsi="Arial" w:cs="Arial"/>
          <w:sz w:val="18"/>
          <w:szCs w:val="18"/>
        </w:rPr>
        <w:lastRenderedPageBreak/>
        <w:t>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w:t>
      </w:r>
      <w:r w:rsidRPr="00805BCC">
        <w:rPr>
          <w:sz w:val="18"/>
          <w:szCs w:val="18"/>
        </w:rPr>
        <w:t xml:space="preserve"> </w:t>
      </w:r>
    </w:p>
    <w:p w14:paraId="6EF728C8" w14:textId="77777777" w:rsidR="002A3C36" w:rsidRPr="00805BCC" w:rsidRDefault="002A3C36" w:rsidP="002A3C36">
      <w:pPr>
        <w:spacing w:line="259" w:lineRule="auto"/>
        <w:jc w:val="both"/>
        <w:rPr>
          <w:sz w:val="18"/>
          <w:szCs w:val="18"/>
        </w:rPr>
      </w:pPr>
    </w:p>
    <w:p w14:paraId="1AE47A6B" w14:textId="77777777" w:rsidR="002A3C36" w:rsidRPr="00805BCC" w:rsidRDefault="002A3C36" w:rsidP="002A3C36">
      <w:pPr>
        <w:spacing w:line="259" w:lineRule="auto"/>
        <w:jc w:val="both"/>
        <w:rPr>
          <w:rFonts w:ascii="Arial" w:hAnsi="Arial" w:cs="Arial"/>
          <w:sz w:val="18"/>
          <w:szCs w:val="18"/>
        </w:rPr>
      </w:pPr>
      <w:r w:rsidRPr="00805BCC">
        <w:rPr>
          <w:rFonts w:ascii="Arial" w:hAnsi="Arial" w:cs="Arial"/>
          <w:sz w:val="18"/>
          <w:szCs w:val="18"/>
        </w:rPr>
        <w:t>We're a disability confident employer and value all applications. Please let us know if you require any reasonable accommodations throughout the recruitment process.</w:t>
      </w:r>
    </w:p>
    <w:p w14:paraId="78BEE5E3" w14:textId="4E86343E" w:rsidR="001F4320" w:rsidRPr="00805BCC" w:rsidRDefault="001F4320" w:rsidP="007007EB">
      <w:pPr>
        <w:spacing w:line="259" w:lineRule="auto"/>
        <w:jc w:val="both"/>
        <w:rPr>
          <w:rFonts w:ascii="Arial" w:hAnsi="Arial" w:cs="Arial"/>
          <w:sz w:val="18"/>
          <w:szCs w:val="18"/>
        </w:rPr>
      </w:pPr>
    </w:p>
    <w:p w14:paraId="0D8F1541" w14:textId="452F1337" w:rsidR="001F4320" w:rsidRPr="00805BCC" w:rsidRDefault="001F4320" w:rsidP="007007EB">
      <w:pPr>
        <w:spacing w:line="259" w:lineRule="auto"/>
        <w:jc w:val="both"/>
        <w:rPr>
          <w:rFonts w:ascii="Arial" w:hAnsi="Arial" w:cs="Arial"/>
          <w:sz w:val="18"/>
          <w:szCs w:val="18"/>
        </w:rPr>
      </w:pPr>
    </w:p>
    <w:sectPr w:rsidR="001F4320" w:rsidRPr="00805BCC"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B7AA8" w14:textId="77777777" w:rsidR="00251E6F" w:rsidRDefault="00251E6F" w:rsidP="009962E4">
      <w:r>
        <w:separator/>
      </w:r>
    </w:p>
  </w:endnote>
  <w:endnote w:type="continuationSeparator" w:id="0">
    <w:p w14:paraId="035A5F47" w14:textId="77777777" w:rsidR="00251E6F" w:rsidRDefault="00251E6F" w:rsidP="009962E4">
      <w:r>
        <w:continuationSeparator/>
      </w:r>
    </w:p>
  </w:endnote>
  <w:endnote w:type="continuationNotice" w:id="1">
    <w:p w14:paraId="226B7392" w14:textId="77777777" w:rsidR="00251E6F" w:rsidRDefault="00251E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EAA6D" w14:textId="77777777" w:rsidR="00251E6F" w:rsidRDefault="00251E6F" w:rsidP="009962E4">
      <w:r>
        <w:separator/>
      </w:r>
    </w:p>
  </w:footnote>
  <w:footnote w:type="continuationSeparator" w:id="0">
    <w:p w14:paraId="709BDDC9" w14:textId="77777777" w:rsidR="00251E6F" w:rsidRDefault="00251E6F" w:rsidP="009962E4">
      <w:r>
        <w:continuationSeparator/>
      </w:r>
    </w:p>
  </w:footnote>
  <w:footnote w:type="continuationNotice" w:id="1">
    <w:p w14:paraId="401CA1DE" w14:textId="77777777" w:rsidR="00251E6F" w:rsidRDefault="00251E6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946583"/>
    <w:multiLevelType w:val="hybridMultilevel"/>
    <w:tmpl w:val="63264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165391"/>
    <w:multiLevelType w:val="hybridMultilevel"/>
    <w:tmpl w:val="3A08A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4478F6"/>
    <w:multiLevelType w:val="hybridMultilevel"/>
    <w:tmpl w:val="E26CD5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85125996">
    <w:abstractNumId w:val="12"/>
  </w:num>
  <w:num w:numId="2" w16cid:durableId="1249968145">
    <w:abstractNumId w:val="10"/>
  </w:num>
  <w:num w:numId="3" w16cid:durableId="1207451588">
    <w:abstractNumId w:val="3"/>
  </w:num>
  <w:num w:numId="4" w16cid:durableId="569999311">
    <w:abstractNumId w:val="8"/>
  </w:num>
  <w:num w:numId="5" w16cid:durableId="2040155363">
    <w:abstractNumId w:val="7"/>
  </w:num>
  <w:num w:numId="6" w16cid:durableId="834035716">
    <w:abstractNumId w:val="1"/>
  </w:num>
  <w:num w:numId="7" w16cid:durableId="500971367">
    <w:abstractNumId w:val="11"/>
  </w:num>
  <w:num w:numId="8" w16cid:durableId="2133669853">
    <w:abstractNumId w:val="5"/>
  </w:num>
  <w:num w:numId="9" w16cid:durableId="534272944">
    <w:abstractNumId w:val="13"/>
  </w:num>
  <w:num w:numId="10" w16cid:durableId="137919288">
    <w:abstractNumId w:val="9"/>
  </w:num>
  <w:num w:numId="11" w16cid:durableId="1868904602">
    <w:abstractNumId w:val="16"/>
  </w:num>
  <w:num w:numId="12" w16cid:durableId="1682077828">
    <w:abstractNumId w:val="17"/>
  </w:num>
  <w:num w:numId="13" w16cid:durableId="2093618914">
    <w:abstractNumId w:val="14"/>
  </w:num>
  <w:num w:numId="14" w16cid:durableId="339551807">
    <w:abstractNumId w:val="6"/>
  </w:num>
  <w:num w:numId="15" w16cid:durableId="2007895453">
    <w:abstractNumId w:val="4"/>
  </w:num>
  <w:num w:numId="16" w16cid:durableId="1849251288">
    <w:abstractNumId w:val="0"/>
  </w:num>
  <w:num w:numId="17" w16cid:durableId="792476964">
    <w:abstractNumId w:val="15"/>
  </w:num>
  <w:num w:numId="18" w16cid:durableId="1393505039">
    <w:abstractNumId w:val="2"/>
  </w:num>
  <w:num w:numId="19" w16cid:durableId="5520085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6357"/>
    <w:rsid w:val="0001061A"/>
    <w:rsid w:val="00015BF7"/>
    <w:rsid w:val="00031926"/>
    <w:rsid w:val="00034DBB"/>
    <w:rsid w:val="0003594D"/>
    <w:rsid w:val="00051692"/>
    <w:rsid w:val="000601E2"/>
    <w:rsid w:val="00062C31"/>
    <w:rsid w:val="00065012"/>
    <w:rsid w:val="00071050"/>
    <w:rsid w:val="00091F2F"/>
    <w:rsid w:val="0009405F"/>
    <w:rsid w:val="000A07A3"/>
    <w:rsid w:val="000A20EB"/>
    <w:rsid w:val="000C2C71"/>
    <w:rsid w:val="000C5859"/>
    <w:rsid w:val="000D0C84"/>
    <w:rsid w:val="000D203F"/>
    <w:rsid w:val="000D623F"/>
    <w:rsid w:val="000E0064"/>
    <w:rsid w:val="000E0A90"/>
    <w:rsid w:val="000E1401"/>
    <w:rsid w:val="0011355A"/>
    <w:rsid w:val="00125AC3"/>
    <w:rsid w:val="00133457"/>
    <w:rsid w:val="00134AD2"/>
    <w:rsid w:val="00140F1F"/>
    <w:rsid w:val="00146224"/>
    <w:rsid w:val="00147A55"/>
    <w:rsid w:val="00154D4D"/>
    <w:rsid w:val="001571FD"/>
    <w:rsid w:val="0016059C"/>
    <w:rsid w:val="00165569"/>
    <w:rsid w:val="00165B99"/>
    <w:rsid w:val="001760CA"/>
    <w:rsid w:val="0017706C"/>
    <w:rsid w:val="001816D3"/>
    <w:rsid w:val="00182A42"/>
    <w:rsid w:val="00185227"/>
    <w:rsid w:val="00186D56"/>
    <w:rsid w:val="0018721D"/>
    <w:rsid w:val="00194650"/>
    <w:rsid w:val="001A5B40"/>
    <w:rsid w:val="001A796A"/>
    <w:rsid w:val="001B16D7"/>
    <w:rsid w:val="001B24CE"/>
    <w:rsid w:val="001B49A6"/>
    <w:rsid w:val="001B6ED1"/>
    <w:rsid w:val="001C392A"/>
    <w:rsid w:val="001C7D70"/>
    <w:rsid w:val="001D3660"/>
    <w:rsid w:val="001E7A13"/>
    <w:rsid w:val="001F0140"/>
    <w:rsid w:val="001F4320"/>
    <w:rsid w:val="0020359C"/>
    <w:rsid w:val="002121C7"/>
    <w:rsid w:val="002143A4"/>
    <w:rsid w:val="00215E5A"/>
    <w:rsid w:val="002162B5"/>
    <w:rsid w:val="002169CF"/>
    <w:rsid w:val="002204AD"/>
    <w:rsid w:val="00221862"/>
    <w:rsid w:val="00223A09"/>
    <w:rsid w:val="0022718B"/>
    <w:rsid w:val="00231CDD"/>
    <w:rsid w:val="00251E6F"/>
    <w:rsid w:val="00272A51"/>
    <w:rsid w:val="00295586"/>
    <w:rsid w:val="002A3C36"/>
    <w:rsid w:val="002A7928"/>
    <w:rsid w:val="002B21F1"/>
    <w:rsid w:val="002B2964"/>
    <w:rsid w:val="002B6EBA"/>
    <w:rsid w:val="002C4E4E"/>
    <w:rsid w:val="002E2FBD"/>
    <w:rsid w:val="002E5C1B"/>
    <w:rsid w:val="002E6962"/>
    <w:rsid w:val="002E6F54"/>
    <w:rsid w:val="002E775C"/>
    <w:rsid w:val="002F0FF0"/>
    <w:rsid w:val="002F74B2"/>
    <w:rsid w:val="002F7D9E"/>
    <w:rsid w:val="00304077"/>
    <w:rsid w:val="00312418"/>
    <w:rsid w:val="00312ECE"/>
    <w:rsid w:val="00313052"/>
    <w:rsid w:val="00326376"/>
    <w:rsid w:val="0032746E"/>
    <w:rsid w:val="003312F5"/>
    <w:rsid w:val="00341906"/>
    <w:rsid w:val="00347449"/>
    <w:rsid w:val="00355F8E"/>
    <w:rsid w:val="00356F74"/>
    <w:rsid w:val="0036311F"/>
    <w:rsid w:val="00364C91"/>
    <w:rsid w:val="00367370"/>
    <w:rsid w:val="00372BEC"/>
    <w:rsid w:val="00380321"/>
    <w:rsid w:val="00380FB3"/>
    <w:rsid w:val="00384390"/>
    <w:rsid w:val="003876EF"/>
    <w:rsid w:val="003A2025"/>
    <w:rsid w:val="003A6C98"/>
    <w:rsid w:val="003A70B6"/>
    <w:rsid w:val="003B2CBD"/>
    <w:rsid w:val="003B5839"/>
    <w:rsid w:val="003D5D62"/>
    <w:rsid w:val="003E3626"/>
    <w:rsid w:val="003E4275"/>
    <w:rsid w:val="003E75AE"/>
    <w:rsid w:val="003F1DC5"/>
    <w:rsid w:val="003F7A01"/>
    <w:rsid w:val="004118C9"/>
    <w:rsid w:val="00411BDE"/>
    <w:rsid w:val="00411E77"/>
    <w:rsid w:val="00413BF0"/>
    <w:rsid w:val="00422667"/>
    <w:rsid w:val="00423403"/>
    <w:rsid w:val="004244DB"/>
    <w:rsid w:val="0043395B"/>
    <w:rsid w:val="00443094"/>
    <w:rsid w:val="004466E6"/>
    <w:rsid w:val="00447350"/>
    <w:rsid w:val="004557BF"/>
    <w:rsid w:val="00461876"/>
    <w:rsid w:val="00462FE9"/>
    <w:rsid w:val="0046305A"/>
    <w:rsid w:val="00466100"/>
    <w:rsid w:val="00474812"/>
    <w:rsid w:val="00474FD6"/>
    <w:rsid w:val="00477E74"/>
    <w:rsid w:val="004876BE"/>
    <w:rsid w:val="004916A0"/>
    <w:rsid w:val="004921D6"/>
    <w:rsid w:val="00494C27"/>
    <w:rsid w:val="0049558C"/>
    <w:rsid w:val="004A0CC4"/>
    <w:rsid w:val="004A3A10"/>
    <w:rsid w:val="004A7A9A"/>
    <w:rsid w:val="004B0E41"/>
    <w:rsid w:val="004B2CA3"/>
    <w:rsid w:val="004B4368"/>
    <w:rsid w:val="004B5C56"/>
    <w:rsid w:val="004C19AF"/>
    <w:rsid w:val="004C31F3"/>
    <w:rsid w:val="004E421C"/>
    <w:rsid w:val="004E5BD3"/>
    <w:rsid w:val="004E5DF9"/>
    <w:rsid w:val="00504F7F"/>
    <w:rsid w:val="005122D4"/>
    <w:rsid w:val="005146FC"/>
    <w:rsid w:val="0052053D"/>
    <w:rsid w:val="005260F4"/>
    <w:rsid w:val="00527073"/>
    <w:rsid w:val="005420F2"/>
    <w:rsid w:val="00545D17"/>
    <w:rsid w:val="00553BC1"/>
    <w:rsid w:val="0055544C"/>
    <w:rsid w:val="00560FE0"/>
    <w:rsid w:val="005703EA"/>
    <w:rsid w:val="005A0CBD"/>
    <w:rsid w:val="005A5423"/>
    <w:rsid w:val="005B7B81"/>
    <w:rsid w:val="005C33E4"/>
    <w:rsid w:val="005E02F8"/>
    <w:rsid w:val="005E4261"/>
    <w:rsid w:val="00603DCA"/>
    <w:rsid w:val="006062CE"/>
    <w:rsid w:val="00606B46"/>
    <w:rsid w:val="0061049D"/>
    <w:rsid w:val="00614A57"/>
    <w:rsid w:val="006214E5"/>
    <w:rsid w:val="006229CB"/>
    <w:rsid w:val="00623785"/>
    <w:rsid w:val="00630135"/>
    <w:rsid w:val="00630262"/>
    <w:rsid w:val="00632CA0"/>
    <w:rsid w:val="0063350B"/>
    <w:rsid w:val="00634428"/>
    <w:rsid w:val="00641366"/>
    <w:rsid w:val="0064188F"/>
    <w:rsid w:val="00643B29"/>
    <w:rsid w:val="00643F6E"/>
    <w:rsid w:val="00644636"/>
    <w:rsid w:val="00645709"/>
    <w:rsid w:val="0064627B"/>
    <w:rsid w:val="006502DB"/>
    <w:rsid w:val="00650AEF"/>
    <w:rsid w:val="006527B5"/>
    <w:rsid w:val="00653A1D"/>
    <w:rsid w:val="00660444"/>
    <w:rsid w:val="00662881"/>
    <w:rsid w:val="00662D1D"/>
    <w:rsid w:val="00666EC1"/>
    <w:rsid w:val="00666ED5"/>
    <w:rsid w:val="00671D41"/>
    <w:rsid w:val="006733A7"/>
    <w:rsid w:val="0067415D"/>
    <w:rsid w:val="006760C5"/>
    <w:rsid w:val="00677EAC"/>
    <w:rsid w:val="00681FDD"/>
    <w:rsid w:val="0068617E"/>
    <w:rsid w:val="00691ED3"/>
    <w:rsid w:val="0069212B"/>
    <w:rsid w:val="006A0E54"/>
    <w:rsid w:val="006C4BE1"/>
    <w:rsid w:val="006C7A8E"/>
    <w:rsid w:val="006D0593"/>
    <w:rsid w:val="006D53C0"/>
    <w:rsid w:val="006D5A8F"/>
    <w:rsid w:val="006E539B"/>
    <w:rsid w:val="006E7267"/>
    <w:rsid w:val="007007EB"/>
    <w:rsid w:val="00702008"/>
    <w:rsid w:val="0070515C"/>
    <w:rsid w:val="00706DEE"/>
    <w:rsid w:val="007119E8"/>
    <w:rsid w:val="0072173A"/>
    <w:rsid w:val="00725B75"/>
    <w:rsid w:val="00725E12"/>
    <w:rsid w:val="00727B92"/>
    <w:rsid w:val="00733FC2"/>
    <w:rsid w:val="007456F2"/>
    <w:rsid w:val="00750D00"/>
    <w:rsid w:val="00752987"/>
    <w:rsid w:val="00753E7F"/>
    <w:rsid w:val="00754497"/>
    <w:rsid w:val="00755C71"/>
    <w:rsid w:val="00760067"/>
    <w:rsid w:val="00762F96"/>
    <w:rsid w:val="007641C6"/>
    <w:rsid w:val="007650E7"/>
    <w:rsid w:val="007733C0"/>
    <w:rsid w:val="007741C1"/>
    <w:rsid w:val="00782065"/>
    <w:rsid w:val="007820EF"/>
    <w:rsid w:val="00791BEB"/>
    <w:rsid w:val="00796C4F"/>
    <w:rsid w:val="007A1ACC"/>
    <w:rsid w:val="007A5B0C"/>
    <w:rsid w:val="007B7070"/>
    <w:rsid w:val="007B74F5"/>
    <w:rsid w:val="007B7CA3"/>
    <w:rsid w:val="007C3381"/>
    <w:rsid w:val="007D71DE"/>
    <w:rsid w:val="007D7C11"/>
    <w:rsid w:val="007E0442"/>
    <w:rsid w:val="007E34CC"/>
    <w:rsid w:val="007F1303"/>
    <w:rsid w:val="0080418D"/>
    <w:rsid w:val="00804EFC"/>
    <w:rsid w:val="00805BCC"/>
    <w:rsid w:val="00806010"/>
    <w:rsid w:val="00816AA2"/>
    <w:rsid w:val="00826A33"/>
    <w:rsid w:val="0085029E"/>
    <w:rsid w:val="0085633F"/>
    <w:rsid w:val="00873E14"/>
    <w:rsid w:val="008A0E9C"/>
    <w:rsid w:val="008A6CB3"/>
    <w:rsid w:val="008B7E66"/>
    <w:rsid w:val="008C0064"/>
    <w:rsid w:val="008C113D"/>
    <w:rsid w:val="008C2B88"/>
    <w:rsid w:val="008D1081"/>
    <w:rsid w:val="008D38DD"/>
    <w:rsid w:val="008D3BED"/>
    <w:rsid w:val="008D6B13"/>
    <w:rsid w:val="008E30E8"/>
    <w:rsid w:val="008E45DE"/>
    <w:rsid w:val="008F0060"/>
    <w:rsid w:val="0090144A"/>
    <w:rsid w:val="00901491"/>
    <w:rsid w:val="00904759"/>
    <w:rsid w:val="009113EB"/>
    <w:rsid w:val="00917154"/>
    <w:rsid w:val="0092013B"/>
    <w:rsid w:val="00926950"/>
    <w:rsid w:val="00930F70"/>
    <w:rsid w:val="0093486C"/>
    <w:rsid w:val="009356C8"/>
    <w:rsid w:val="0095049E"/>
    <w:rsid w:val="009518D5"/>
    <w:rsid w:val="00952DEC"/>
    <w:rsid w:val="00955877"/>
    <w:rsid w:val="00957E9D"/>
    <w:rsid w:val="009637F4"/>
    <w:rsid w:val="009701B3"/>
    <w:rsid w:val="00971364"/>
    <w:rsid w:val="00985ACB"/>
    <w:rsid w:val="0099260C"/>
    <w:rsid w:val="009962E4"/>
    <w:rsid w:val="009A6454"/>
    <w:rsid w:val="009A6C5B"/>
    <w:rsid w:val="009B1CAF"/>
    <w:rsid w:val="009B3A97"/>
    <w:rsid w:val="009C4B8F"/>
    <w:rsid w:val="009C5EEE"/>
    <w:rsid w:val="009D6C22"/>
    <w:rsid w:val="009D7F60"/>
    <w:rsid w:val="009E72FA"/>
    <w:rsid w:val="009F4564"/>
    <w:rsid w:val="009F6CFD"/>
    <w:rsid w:val="00A03F9F"/>
    <w:rsid w:val="00A15AFC"/>
    <w:rsid w:val="00A172FF"/>
    <w:rsid w:val="00A2175F"/>
    <w:rsid w:val="00A21CEB"/>
    <w:rsid w:val="00A224D5"/>
    <w:rsid w:val="00A249AC"/>
    <w:rsid w:val="00A26215"/>
    <w:rsid w:val="00A32540"/>
    <w:rsid w:val="00A330BB"/>
    <w:rsid w:val="00A40724"/>
    <w:rsid w:val="00A42ABA"/>
    <w:rsid w:val="00A42C6E"/>
    <w:rsid w:val="00A42F7B"/>
    <w:rsid w:val="00A43A66"/>
    <w:rsid w:val="00A43CFE"/>
    <w:rsid w:val="00A474C0"/>
    <w:rsid w:val="00A54C3E"/>
    <w:rsid w:val="00A64BEC"/>
    <w:rsid w:val="00A671D9"/>
    <w:rsid w:val="00A73C51"/>
    <w:rsid w:val="00A805B0"/>
    <w:rsid w:val="00A80A49"/>
    <w:rsid w:val="00A82486"/>
    <w:rsid w:val="00A9132F"/>
    <w:rsid w:val="00AA34E4"/>
    <w:rsid w:val="00AA37AF"/>
    <w:rsid w:val="00AA38A5"/>
    <w:rsid w:val="00AA63DF"/>
    <w:rsid w:val="00AB1769"/>
    <w:rsid w:val="00AB4210"/>
    <w:rsid w:val="00AB4F13"/>
    <w:rsid w:val="00AB77CB"/>
    <w:rsid w:val="00AC1409"/>
    <w:rsid w:val="00AC4381"/>
    <w:rsid w:val="00AD6156"/>
    <w:rsid w:val="00AD6B05"/>
    <w:rsid w:val="00AE1AF4"/>
    <w:rsid w:val="00AF01CF"/>
    <w:rsid w:val="00AF4C3C"/>
    <w:rsid w:val="00AF55BC"/>
    <w:rsid w:val="00B00E38"/>
    <w:rsid w:val="00B01C1B"/>
    <w:rsid w:val="00B048DD"/>
    <w:rsid w:val="00B11AC8"/>
    <w:rsid w:val="00B256A8"/>
    <w:rsid w:val="00B32036"/>
    <w:rsid w:val="00B351D5"/>
    <w:rsid w:val="00B45D5B"/>
    <w:rsid w:val="00B46FA3"/>
    <w:rsid w:val="00B500D3"/>
    <w:rsid w:val="00B51CBF"/>
    <w:rsid w:val="00B70AA8"/>
    <w:rsid w:val="00B71E78"/>
    <w:rsid w:val="00B73CC8"/>
    <w:rsid w:val="00B74FA4"/>
    <w:rsid w:val="00B772E9"/>
    <w:rsid w:val="00B80634"/>
    <w:rsid w:val="00B82313"/>
    <w:rsid w:val="00B910CA"/>
    <w:rsid w:val="00B94D39"/>
    <w:rsid w:val="00B9581D"/>
    <w:rsid w:val="00BA2242"/>
    <w:rsid w:val="00BA4906"/>
    <w:rsid w:val="00BC6A9A"/>
    <w:rsid w:val="00BC7385"/>
    <w:rsid w:val="00BD209B"/>
    <w:rsid w:val="00BD27B7"/>
    <w:rsid w:val="00BD56F3"/>
    <w:rsid w:val="00BD6E4E"/>
    <w:rsid w:val="00BD70B9"/>
    <w:rsid w:val="00BD7A4B"/>
    <w:rsid w:val="00BE63B4"/>
    <w:rsid w:val="00BF2038"/>
    <w:rsid w:val="00BF2835"/>
    <w:rsid w:val="00BF3509"/>
    <w:rsid w:val="00BF3FBB"/>
    <w:rsid w:val="00BF448A"/>
    <w:rsid w:val="00BF4A07"/>
    <w:rsid w:val="00BF69B8"/>
    <w:rsid w:val="00C10389"/>
    <w:rsid w:val="00C10898"/>
    <w:rsid w:val="00C11EB0"/>
    <w:rsid w:val="00C2625F"/>
    <w:rsid w:val="00C27E78"/>
    <w:rsid w:val="00C31C3C"/>
    <w:rsid w:val="00C51FC6"/>
    <w:rsid w:val="00C52892"/>
    <w:rsid w:val="00C5347E"/>
    <w:rsid w:val="00C560C9"/>
    <w:rsid w:val="00C643A5"/>
    <w:rsid w:val="00C64786"/>
    <w:rsid w:val="00C748D3"/>
    <w:rsid w:val="00C8220D"/>
    <w:rsid w:val="00C8609B"/>
    <w:rsid w:val="00C86213"/>
    <w:rsid w:val="00C90C3C"/>
    <w:rsid w:val="00C946CA"/>
    <w:rsid w:val="00C94F6E"/>
    <w:rsid w:val="00C970A5"/>
    <w:rsid w:val="00C97210"/>
    <w:rsid w:val="00C9779B"/>
    <w:rsid w:val="00CA5556"/>
    <w:rsid w:val="00CB0E55"/>
    <w:rsid w:val="00CB18A6"/>
    <w:rsid w:val="00CD3D5A"/>
    <w:rsid w:val="00CD72AD"/>
    <w:rsid w:val="00CE0B85"/>
    <w:rsid w:val="00CE4C9B"/>
    <w:rsid w:val="00CE5A14"/>
    <w:rsid w:val="00CF5952"/>
    <w:rsid w:val="00CF5D06"/>
    <w:rsid w:val="00D0216F"/>
    <w:rsid w:val="00D07AC6"/>
    <w:rsid w:val="00D2557D"/>
    <w:rsid w:val="00D34FA9"/>
    <w:rsid w:val="00D37313"/>
    <w:rsid w:val="00D3788F"/>
    <w:rsid w:val="00D50429"/>
    <w:rsid w:val="00D50765"/>
    <w:rsid w:val="00D55707"/>
    <w:rsid w:val="00D55B4B"/>
    <w:rsid w:val="00D5625E"/>
    <w:rsid w:val="00D575F8"/>
    <w:rsid w:val="00D57836"/>
    <w:rsid w:val="00D57AC2"/>
    <w:rsid w:val="00D61747"/>
    <w:rsid w:val="00D625B5"/>
    <w:rsid w:val="00D65A55"/>
    <w:rsid w:val="00D85904"/>
    <w:rsid w:val="00D85947"/>
    <w:rsid w:val="00D934CA"/>
    <w:rsid w:val="00D945F6"/>
    <w:rsid w:val="00DA095F"/>
    <w:rsid w:val="00DA6A28"/>
    <w:rsid w:val="00DA7FAE"/>
    <w:rsid w:val="00DB2A52"/>
    <w:rsid w:val="00DB397F"/>
    <w:rsid w:val="00DB3AC0"/>
    <w:rsid w:val="00DC2734"/>
    <w:rsid w:val="00DE1578"/>
    <w:rsid w:val="00DE3029"/>
    <w:rsid w:val="00DE4142"/>
    <w:rsid w:val="00DE4919"/>
    <w:rsid w:val="00DE5764"/>
    <w:rsid w:val="00DF1F3F"/>
    <w:rsid w:val="00DF2FAD"/>
    <w:rsid w:val="00DF42D8"/>
    <w:rsid w:val="00DF78D3"/>
    <w:rsid w:val="00E0653F"/>
    <w:rsid w:val="00E110F5"/>
    <w:rsid w:val="00E15DA5"/>
    <w:rsid w:val="00E16E73"/>
    <w:rsid w:val="00E251C4"/>
    <w:rsid w:val="00E41BAA"/>
    <w:rsid w:val="00E42710"/>
    <w:rsid w:val="00E47DFB"/>
    <w:rsid w:val="00E509CB"/>
    <w:rsid w:val="00E5408F"/>
    <w:rsid w:val="00E618F5"/>
    <w:rsid w:val="00E63885"/>
    <w:rsid w:val="00E65C49"/>
    <w:rsid w:val="00E7084A"/>
    <w:rsid w:val="00E73090"/>
    <w:rsid w:val="00E756F2"/>
    <w:rsid w:val="00E845A5"/>
    <w:rsid w:val="00E93ABE"/>
    <w:rsid w:val="00EA249B"/>
    <w:rsid w:val="00EC0FC8"/>
    <w:rsid w:val="00EC50E4"/>
    <w:rsid w:val="00ED1E20"/>
    <w:rsid w:val="00EE11AE"/>
    <w:rsid w:val="00EE2DDF"/>
    <w:rsid w:val="00F00678"/>
    <w:rsid w:val="00F07C46"/>
    <w:rsid w:val="00F1641B"/>
    <w:rsid w:val="00F243E2"/>
    <w:rsid w:val="00F25908"/>
    <w:rsid w:val="00F32D92"/>
    <w:rsid w:val="00F35118"/>
    <w:rsid w:val="00F35FFB"/>
    <w:rsid w:val="00F43ECB"/>
    <w:rsid w:val="00F454E1"/>
    <w:rsid w:val="00F53ABC"/>
    <w:rsid w:val="00F6001A"/>
    <w:rsid w:val="00F61479"/>
    <w:rsid w:val="00F67D23"/>
    <w:rsid w:val="00F709B2"/>
    <w:rsid w:val="00F840F5"/>
    <w:rsid w:val="00F91B24"/>
    <w:rsid w:val="00F949EB"/>
    <w:rsid w:val="00F94A34"/>
    <w:rsid w:val="00F94C71"/>
    <w:rsid w:val="00F95354"/>
    <w:rsid w:val="00F96764"/>
    <w:rsid w:val="00FD0450"/>
    <w:rsid w:val="00FD10F1"/>
    <w:rsid w:val="00FD3AB9"/>
    <w:rsid w:val="00FE493E"/>
    <w:rsid w:val="00FE5ABD"/>
    <w:rsid w:val="00FF0027"/>
    <w:rsid w:val="00FF6B9F"/>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EB5CA34"/>
    <w:rsid w:val="320D2BE3"/>
    <w:rsid w:val="397543AD"/>
    <w:rsid w:val="3B87347C"/>
    <w:rsid w:val="3B873B0E"/>
    <w:rsid w:val="3C0EE9EA"/>
    <w:rsid w:val="3DF5B1ED"/>
    <w:rsid w:val="3EA5ACE1"/>
    <w:rsid w:val="44880DA2"/>
    <w:rsid w:val="49E87CA5"/>
    <w:rsid w:val="4F3613D7"/>
    <w:rsid w:val="508591AD"/>
    <w:rsid w:val="50CF74CB"/>
    <w:rsid w:val="514B63FF"/>
    <w:rsid w:val="549C75BC"/>
    <w:rsid w:val="561ED522"/>
    <w:rsid w:val="57379EAC"/>
    <w:rsid w:val="5C270822"/>
    <w:rsid w:val="5DF0AF2C"/>
    <w:rsid w:val="627F656C"/>
    <w:rsid w:val="65C0B5B4"/>
    <w:rsid w:val="6801E20C"/>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table" w:styleId="PlainTable1">
    <w:name w:val="Plain Table 1"/>
    <w:basedOn w:val="TableNormal"/>
    <w:uiPriority w:val="41"/>
    <w:rsid w:val="00D07AC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D07AC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D07AC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B7C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612">
      <w:bodyDiv w:val="1"/>
      <w:marLeft w:val="0"/>
      <w:marRight w:val="0"/>
      <w:marTop w:val="0"/>
      <w:marBottom w:val="0"/>
      <w:divBdr>
        <w:top w:val="none" w:sz="0" w:space="0" w:color="auto"/>
        <w:left w:val="none" w:sz="0" w:space="0" w:color="auto"/>
        <w:bottom w:val="none" w:sz="0" w:space="0" w:color="auto"/>
        <w:right w:val="none" w:sz="0" w:space="0" w:color="auto"/>
      </w:divBdr>
      <w:divsChild>
        <w:div w:id="934677082">
          <w:marLeft w:val="0"/>
          <w:marRight w:val="0"/>
          <w:marTop w:val="0"/>
          <w:marBottom w:val="0"/>
          <w:divBdr>
            <w:top w:val="none" w:sz="0" w:space="0" w:color="auto"/>
            <w:left w:val="none" w:sz="0" w:space="0" w:color="auto"/>
            <w:bottom w:val="none" w:sz="0" w:space="0" w:color="auto"/>
            <w:right w:val="none" w:sz="0" w:space="0" w:color="auto"/>
          </w:divBdr>
          <w:divsChild>
            <w:div w:id="339046419">
              <w:marLeft w:val="0"/>
              <w:marRight w:val="0"/>
              <w:marTop w:val="0"/>
              <w:marBottom w:val="0"/>
              <w:divBdr>
                <w:top w:val="none" w:sz="0" w:space="0" w:color="auto"/>
                <w:left w:val="none" w:sz="0" w:space="0" w:color="auto"/>
                <w:bottom w:val="none" w:sz="0" w:space="0" w:color="auto"/>
                <w:right w:val="none" w:sz="0" w:space="0" w:color="auto"/>
              </w:divBdr>
              <w:divsChild>
                <w:div w:id="617830687">
                  <w:marLeft w:val="0"/>
                  <w:marRight w:val="0"/>
                  <w:marTop w:val="0"/>
                  <w:marBottom w:val="0"/>
                  <w:divBdr>
                    <w:top w:val="none" w:sz="0" w:space="0" w:color="auto"/>
                    <w:left w:val="none" w:sz="0" w:space="0" w:color="auto"/>
                    <w:bottom w:val="none" w:sz="0" w:space="0" w:color="auto"/>
                    <w:right w:val="none" w:sz="0" w:space="0" w:color="auto"/>
                  </w:divBdr>
                  <w:divsChild>
                    <w:div w:id="1257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91965">
          <w:marLeft w:val="0"/>
          <w:marRight w:val="0"/>
          <w:marTop w:val="0"/>
          <w:marBottom w:val="0"/>
          <w:divBdr>
            <w:top w:val="none" w:sz="0" w:space="0" w:color="auto"/>
            <w:left w:val="none" w:sz="0" w:space="0" w:color="auto"/>
            <w:bottom w:val="none" w:sz="0" w:space="0" w:color="auto"/>
            <w:right w:val="none" w:sz="0" w:space="0" w:color="auto"/>
          </w:divBdr>
          <w:divsChild>
            <w:div w:id="149903395">
              <w:marLeft w:val="0"/>
              <w:marRight w:val="0"/>
              <w:marTop w:val="0"/>
              <w:marBottom w:val="0"/>
              <w:divBdr>
                <w:top w:val="none" w:sz="0" w:space="0" w:color="auto"/>
                <w:left w:val="none" w:sz="0" w:space="0" w:color="auto"/>
                <w:bottom w:val="none" w:sz="0" w:space="0" w:color="auto"/>
                <w:right w:val="none" w:sz="0" w:space="0" w:color="auto"/>
              </w:divBdr>
              <w:divsChild>
                <w:div w:id="346718077">
                  <w:marLeft w:val="0"/>
                  <w:marRight w:val="0"/>
                  <w:marTop w:val="0"/>
                  <w:marBottom w:val="0"/>
                  <w:divBdr>
                    <w:top w:val="none" w:sz="0" w:space="0" w:color="auto"/>
                    <w:left w:val="none" w:sz="0" w:space="0" w:color="auto"/>
                    <w:bottom w:val="none" w:sz="0" w:space="0" w:color="auto"/>
                    <w:right w:val="none" w:sz="0" w:space="0" w:color="auto"/>
                  </w:divBdr>
                  <w:divsChild>
                    <w:div w:id="10179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2208">
      <w:bodyDiv w:val="1"/>
      <w:marLeft w:val="0"/>
      <w:marRight w:val="0"/>
      <w:marTop w:val="0"/>
      <w:marBottom w:val="0"/>
      <w:divBdr>
        <w:top w:val="none" w:sz="0" w:space="0" w:color="auto"/>
        <w:left w:val="none" w:sz="0" w:space="0" w:color="auto"/>
        <w:bottom w:val="none" w:sz="0" w:space="0" w:color="auto"/>
        <w:right w:val="none" w:sz="0" w:space="0" w:color="auto"/>
      </w:divBdr>
    </w:div>
    <w:div w:id="106630940">
      <w:bodyDiv w:val="1"/>
      <w:marLeft w:val="0"/>
      <w:marRight w:val="0"/>
      <w:marTop w:val="0"/>
      <w:marBottom w:val="0"/>
      <w:divBdr>
        <w:top w:val="none" w:sz="0" w:space="0" w:color="auto"/>
        <w:left w:val="none" w:sz="0" w:space="0" w:color="auto"/>
        <w:bottom w:val="none" w:sz="0" w:space="0" w:color="auto"/>
        <w:right w:val="none" w:sz="0" w:space="0" w:color="auto"/>
      </w:divBdr>
      <w:divsChild>
        <w:div w:id="1809203522">
          <w:marLeft w:val="0"/>
          <w:marRight w:val="0"/>
          <w:marTop w:val="0"/>
          <w:marBottom w:val="0"/>
          <w:divBdr>
            <w:top w:val="none" w:sz="0" w:space="0" w:color="auto"/>
            <w:left w:val="none" w:sz="0" w:space="0" w:color="auto"/>
            <w:bottom w:val="none" w:sz="0" w:space="0" w:color="auto"/>
            <w:right w:val="none" w:sz="0" w:space="0" w:color="auto"/>
          </w:divBdr>
          <w:divsChild>
            <w:div w:id="1572228711">
              <w:marLeft w:val="0"/>
              <w:marRight w:val="0"/>
              <w:marTop w:val="0"/>
              <w:marBottom w:val="0"/>
              <w:divBdr>
                <w:top w:val="none" w:sz="0" w:space="0" w:color="auto"/>
                <w:left w:val="none" w:sz="0" w:space="0" w:color="auto"/>
                <w:bottom w:val="none" w:sz="0" w:space="0" w:color="auto"/>
                <w:right w:val="none" w:sz="0" w:space="0" w:color="auto"/>
              </w:divBdr>
              <w:divsChild>
                <w:div w:id="1573201925">
                  <w:marLeft w:val="0"/>
                  <w:marRight w:val="0"/>
                  <w:marTop w:val="0"/>
                  <w:marBottom w:val="0"/>
                  <w:divBdr>
                    <w:top w:val="none" w:sz="0" w:space="0" w:color="auto"/>
                    <w:left w:val="none" w:sz="0" w:space="0" w:color="auto"/>
                    <w:bottom w:val="none" w:sz="0" w:space="0" w:color="auto"/>
                    <w:right w:val="none" w:sz="0" w:space="0" w:color="auto"/>
                  </w:divBdr>
                  <w:divsChild>
                    <w:div w:id="183148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23360">
          <w:marLeft w:val="0"/>
          <w:marRight w:val="0"/>
          <w:marTop w:val="0"/>
          <w:marBottom w:val="0"/>
          <w:divBdr>
            <w:top w:val="none" w:sz="0" w:space="0" w:color="auto"/>
            <w:left w:val="none" w:sz="0" w:space="0" w:color="auto"/>
            <w:bottom w:val="none" w:sz="0" w:space="0" w:color="auto"/>
            <w:right w:val="none" w:sz="0" w:space="0" w:color="auto"/>
          </w:divBdr>
          <w:divsChild>
            <w:div w:id="142504459">
              <w:marLeft w:val="0"/>
              <w:marRight w:val="0"/>
              <w:marTop w:val="0"/>
              <w:marBottom w:val="0"/>
              <w:divBdr>
                <w:top w:val="none" w:sz="0" w:space="0" w:color="auto"/>
                <w:left w:val="none" w:sz="0" w:space="0" w:color="auto"/>
                <w:bottom w:val="none" w:sz="0" w:space="0" w:color="auto"/>
                <w:right w:val="none" w:sz="0" w:space="0" w:color="auto"/>
              </w:divBdr>
              <w:divsChild>
                <w:div w:id="199242529">
                  <w:marLeft w:val="0"/>
                  <w:marRight w:val="0"/>
                  <w:marTop w:val="0"/>
                  <w:marBottom w:val="0"/>
                  <w:divBdr>
                    <w:top w:val="none" w:sz="0" w:space="0" w:color="auto"/>
                    <w:left w:val="none" w:sz="0" w:space="0" w:color="auto"/>
                    <w:bottom w:val="none" w:sz="0" w:space="0" w:color="auto"/>
                    <w:right w:val="none" w:sz="0" w:space="0" w:color="auto"/>
                  </w:divBdr>
                  <w:divsChild>
                    <w:div w:id="6703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841837">
      <w:bodyDiv w:val="1"/>
      <w:marLeft w:val="0"/>
      <w:marRight w:val="0"/>
      <w:marTop w:val="0"/>
      <w:marBottom w:val="0"/>
      <w:divBdr>
        <w:top w:val="none" w:sz="0" w:space="0" w:color="auto"/>
        <w:left w:val="none" w:sz="0" w:space="0" w:color="auto"/>
        <w:bottom w:val="none" w:sz="0" w:space="0" w:color="auto"/>
        <w:right w:val="none" w:sz="0" w:space="0" w:color="auto"/>
      </w:divBdr>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822433394">
      <w:bodyDiv w:val="1"/>
      <w:marLeft w:val="0"/>
      <w:marRight w:val="0"/>
      <w:marTop w:val="0"/>
      <w:marBottom w:val="0"/>
      <w:divBdr>
        <w:top w:val="none" w:sz="0" w:space="0" w:color="auto"/>
        <w:left w:val="none" w:sz="0" w:space="0" w:color="auto"/>
        <w:bottom w:val="none" w:sz="0" w:space="0" w:color="auto"/>
        <w:right w:val="none" w:sz="0" w:space="0" w:color="auto"/>
      </w:divBdr>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 w:id="1647664582">
      <w:bodyDiv w:val="1"/>
      <w:marLeft w:val="0"/>
      <w:marRight w:val="0"/>
      <w:marTop w:val="0"/>
      <w:marBottom w:val="0"/>
      <w:divBdr>
        <w:top w:val="none" w:sz="0" w:space="0" w:color="auto"/>
        <w:left w:val="none" w:sz="0" w:space="0" w:color="auto"/>
        <w:bottom w:val="none" w:sz="0" w:space="0" w:color="auto"/>
        <w:right w:val="none" w:sz="0" w:space="0" w:color="auto"/>
      </w:divBdr>
    </w:div>
    <w:div w:id="1676302502">
      <w:bodyDiv w:val="1"/>
      <w:marLeft w:val="0"/>
      <w:marRight w:val="0"/>
      <w:marTop w:val="0"/>
      <w:marBottom w:val="0"/>
      <w:divBdr>
        <w:top w:val="none" w:sz="0" w:space="0" w:color="auto"/>
        <w:left w:val="none" w:sz="0" w:space="0" w:color="auto"/>
        <w:bottom w:val="none" w:sz="0" w:space="0" w:color="auto"/>
        <w:right w:val="none" w:sz="0" w:space="0" w:color="auto"/>
      </w:divBdr>
    </w:div>
    <w:div w:id="1704859893">
      <w:bodyDiv w:val="1"/>
      <w:marLeft w:val="0"/>
      <w:marRight w:val="0"/>
      <w:marTop w:val="0"/>
      <w:marBottom w:val="0"/>
      <w:divBdr>
        <w:top w:val="none" w:sz="0" w:space="0" w:color="auto"/>
        <w:left w:val="none" w:sz="0" w:space="0" w:color="auto"/>
        <w:bottom w:val="none" w:sz="0" w:space="0" w:color="auto"/>
        <w:right w:val="none" w:sz="0" w:space="0" w:color="auto"/>
      </w:divBdr>
    </w:div>
    <w:div w:id="1811173215">
      <w:bodyDiv w:val="1"/>
      <w:marLeft w:val="0"/>
      <w:marRight w:val="0"/>
      <w:marTop w:val="0"/>
      <w:marBottom w:val="0"/>
      <w:divBdr>
        <w:top w:val="none" w:sz="0" w:space="0" w:color="auto"/>
        <w:left w:val="none" w:sz="0" w:space="0" w:color="auto"/>
        <w:bottom w:val="none" w:sz="0" w:space="0" w:color="auto"/>
        <w:right w:val="none" w:sz="0" w:space="0" w:color="auto"/>
      </w:divBdr>
    </w:div>
    <w:div w:id="1989937286">
      <w:bodyDiv w:val="1"/>
      <w:marLeft w:val="0"/>
      <w:marRight w:val="0"/>
      <w:marTop w:val="0"/>
      <w:marBottom w:val="0"/>
      <w:divBdr>
        <w:top w:val="none" w:sz="0" w:space="0" w:color="auto"/>
        <w:left w:val="none" w:sz="0" w:space="0" w:color="auto"/>
        <w:bottom w:val="none" w:sz="0" w:space="0" w:color="auto"/>
        <w:right w:val="none" w:sz="0" w:space="0" w:color="auto"/>
      </w:divBdr>
    </w:div>
    <w:div w:id="202586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el.ac.uk/about/governance/ethical-framewor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el.ac.uk/about/vision-2028"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BCEAF9AC2CD845B3A2B33378CE5FE5" ma:contentTypeVersion="15" ma:contentTypeDescription="Create a new document." ma:contentTypeScope="" ma:versionID="72a1acfdd912963a3bf0d6d450da3b4a">
  <xsd:schema xmlns:xsd="http://www.w3.org/2001/XMLSchema" xmlns:xs="http://www.w3.org/2001/XMLSchema" xmlns:p="http://schemas.microsoft.com/office/2006/metadata/properties" xmlns:ns3="3962200d-a40e-4481-b1d6-4553041fe78f" xmlns:ns4="6c62125e-b2bf-434f-a573-849da8b2b1ff" targetNamespace="http://schemas.microsoft.com/office/2006/metadata/properties" ma:root="true" ma:fieldsID="3a1ea232e32c5e8904fb6b8154043e9d" ns3:_="" ns4:_="">
    <xsd:import namespace="3962200d-a40e-4481-b1d6-4553041fe78f"/>
    <xsd:import namespace="6c62125e-b2bf-434f-a573-849da8b2b1f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2200d-a40e-4481-b1d6-4553041fe7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62125e-b2bf-434f-a573-849da8b2b1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962200d-a40e-4481-b1d6-4553041fe78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03A686-93B2-4833-9C8F-359F40E7E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2200d-a40e-4481-b1d6-4553041fe78f"/>
    <ds:schemaRef ds:uri="6c62125e-b2bf-434f-a573-849da8b2b1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3962200d-a40e-4481-b1d6-4553041fe78f"/>
  </ds:schemaRefs>
</ds:datastoreItem>
</file>

<file path=customXml/itemProps3.xml><?xml version="1.0" encoding="utf-8"?>
<ds:datastoreItem xmlns:ds="http://schemas.openxmlformats.org/officeDocument/2006/customXml" ds:itemID="{F01E1949-D0DC-4586-8462-CED98C72E7C1}">
  <ds:schemaRefs>
    <ds:schemaRef ds:uri="http://schemas.openxmlformats.org/officeDocument/2006/bibliography"/>
  </ds:schemaRefs>
</ds:datastoreItem>
</file>

<file path=customXml/itemProps4.xml><?xml version="1.0" encoding="utf-8"?>
<ds:datastoreItem xmlns:ds="http://schemas.openxmlformats.org/officeDocument/2006/customXml" ds:itemID="{B95586A0-285C-48E4-92ED-464DD89812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1304</Words>
  <Characters>7439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8726</CharactersWithSpaces>
  <SharedDoc>false</SharedDoc>
  <HLinks>
    <vt:vector size="12" baseType="variant">
      <vt:variant>
        <vt:i4>589826</vt:i4>
      </vt:variant>
      <vt:variant>
        <vt:i4>3</vt:i4>
      </vt:variant>
      <vt:variant>
        <vt:i4>0</vt:i4>
      </vt:variant>
      <vt:variant>
        <vt:i4>5</vt:i4>
      </vt:variant>
      <vt:variant>
        <vt:lpwstr>https://www.uel.ac.uk/about/governance/ethical-framework</vt:lpwstr>
      </vt:variant>
      <vt:variant>
        <vt:lpwstr/>
      </vt:variant>
      <vt:variant>
        <vt:i4>7078000</vt:i4>
      </vt:variant>
      <vt:variant>
        <vt:i4>0</vt:i4>
      </vt:variant>
      <vt:variant>
        <vt:i4>0</vt:i4>
      </vt:variant>
      <vt:variant>
        <vt:i4>5</vt:i4>
      </vt:variant>
      <vt:variant>
        <vt:lpwstr>https://www.uel.ac.uk/about/vision-2028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Alasdair MacLeod</cp:lastModifiedBy>
  <cp:revision>6</cp:revision>
  <cp:lastPrinted>2019-09-04T14:35:00Z</cp:lastPrinted>
  <dcterms:created xsi:type="dcterms:W3CDTF">2025-08-22T11:06:00Z</dcterms:created>
  <dcterms:modified xsi:type="dcterms:W3CDTF">2025-08-22T11:09:00Z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0x01010060BCEAF9AC2CD845B3A2B33378CE5FE5</vt:lpwstr>
  </property>
  <property fmtid="{D5CDD505-2E9C-101B-9397-08002B2CF9AE}" pid="3" name="MediaServiceImageTags">
    <vt:lpwstr/>
  </property>
</Properties>
</file>