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9B4869"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rsidRPr="009B4869" w14:paraId="11E61C57" w14:textId="77777777" w:rsidTr="3A2570FC">
        <w:tc>
          <w:tcPr>
            <w:tcW w:w="4508" w:type="dxa"/>
          </w:tcPr>
          <w:p w14:paraId="4ACFB47F" w14:textId="5F3793CF" w:rsidR="00C31C3C" w:rsidRPr="009B4869" w:rsidRDefault="004244DB" w:rsidP="004118C9">
            <w:pPr>
              <w:tabs>
                <w:tab w:val="left" w:pos="2552"/>
              </w:tabs>
              <w:rPr>
                <w:rFonts w:ascii="Arial" w:hAnsi="Arial" w:cs="Arial"/>
                <w:b/>
                <w:sz w:val="22"/>
                <w:szCs w:val="22"/>
              </w:rPr>
            </w:pPr>
            <w:r w:rsidRPr="009B4869">
              <w:rPr>
                <w:rFonts w:ascii="Arial" w:hAnsi="Arial" w:cs="Arial"/>
                <w:b/>
                <w:sz w:val="22"/>
                <w:szCs w:val="22"/>
              </w:rPr>
              <w:t>J</w:t>
            </w:r>
            <w:r w:rsidR="00C31C3C" w:rsidRPr="009B4869">
              <w:rPr>
                <w:rFonts w:ascii="Arial" w:hAnsi="Arial" w:cs="Arial"/>
                <w:b/>
                <w:sz w:val="22"/>
                <w:szCs w:val="22"/>
              </w:rPr>
              <w:t>ob Title</w:t>
            </w:r>
          </w:p>
        </w:tc>
        <w:tc>
          <w:tcPr>
            <w:tcW w:w="4508" w:type="dxa"/>
          </w:tcPr>
          <w:p w14:paraId="1D4C4454" w14:textId="1D96EACE" w:rsidR="00C31C3C" w:rsidRPr="009B4869" w:rsidRDefault="00A10DBD" w:rsidP="004118C9">
            <w:pPr>
              <w:tabs>
                <w:tab w:val="left" w:pos="2552"/>
              </w:tabs>
              <w:rPr>
                <w:rFonts w:ascii="Arial" w:hAnsi="Arial" w:cs="Arial"/>
                <w:bCs/>
                <w:sz w:val="22"/>
                <w:szCs w:val="22"/>
              </w:rPr>
            </w:pPr>
            <w:r>
              <w:rPr>
                <w:rFonts w:ascii="Arial" w:hAnsi="Arial" w:cs="Arial"/>
                <w:bCs/>
                <w:sz w:val="22"/>
                <w:szCs w:val="22"/>
              </w:rPr>
              <w:t xml:space="preserve">Senior </w:t>
            </w:r>
            <w:r w:rsidR="009D7AD0" w:rsidRPr="009B4869">
              <w:rPr>
                <w:rFonts w:ascii="Arial" w:hAnsi="Arial" w:cs="Arial"/>
                <w:bCs/>
                <w:sz w:val="22"/>
                <w:szCs w:val="22"/>
              </w:rPr>
              <w:t>Project Manager</w:t>
            </w:r>
          </w:p>
        </w:tc>
      </w:tr>
      <w:tr w:rsidR="00C31C3C" w:rsidRPr="009B4869" w14:paraId="562E83AE" w14:textId="77777777" w:rsidTr="3A2570FC">
        <w:tc>
          <w:tcPr>
            <w:tcW w:w="4508" w:type="dxa"/>
          </w:tcPr>
          <w:p w14:paraId="43D9F692" w14:textId="03599435" w:rsidR="00C31C3C" w:rsidRPr="009B4869" w:rsidRDefault="00C31C3C" w:rsidP="004118C9">
            <w:pPr>
              <w:tabs>
                <w:tab w:val="left" w:pos="2552"/>
              </w:tabs>
              <w:rPr>
                <w:rFonts w:ascii="Arial" w:hAnsi="Arial" w:cs="Arial"/>
                <w:b/>
                <w:sz w:val="22"/>
                <w:szCs w:val="22"/>
              </w:rPr>
            </w:pPr>
            <w:r w:rsidRPr="009B4869">
              <w:rPr>
                <w:rFonts w:ascii="Arial" w:hAnsi="Arial" w:cs="Arial"/>
                <w:b/>
                <w:sz w:val="22"/>
                <w:szCs w:val="22"/>
              </w:rPr>
              <w:t>School / Service</w:t>
            </w:r>
          </w:p>
        </w:tc>
        <w:tc>
          <w:tcPr>
            <w:tcW w:w="4508" w:type="dxa"/>
          </w:tcPr>
          <w:p w14:paraId="1BD50506" w14:textId="268E40E9" w:rsidR="00C31C3C" w:rsidRPr="009B4869" w:rsidRDefault="00A8640E" w:rsidP="004118C9">
            <w:pPr>
              <w:tabs>
                <w:tab w:val="left" w:pos="2552"/>
              </w:tabs>
              <w:rPr>
                <w:rFonts w:ascii="Arial" w:hAnsi="Arial" w:cs="Arial"/>
                <w:bCs/>
                <w:sz w:val="22"/>
                <w:szCs w:val="22"/>
              </w:rPr>
            </w:pPr>
            <w:r w:rsidRPr="009B4869">
              <w:rPr>
                <w:rFonts w:ascii="Arial" w:hAnsi="Arial" w:cs="Arial"/>
                <w:bCs/>
                <w:sz w:val="22"/>
                <w:szCs w:val="22"/>
              </w:rPr>
              <w:t>Estates and Facilities</w:t>
            </w:r>
          </w:p>
        </w:tc>
      </w:tr>
      <w:tr w:rsidR="00C31C3C" w:rsidRPr="009B4869" w14:paraId="5E71349B" w14:textId="77777777" w:rsidTr="3A2570FC">
        <w:tc>
          <w:tcPr>
            <w:tcW w:w="4508" w:type="dxa"/>
          </w:tcPr>
          <w:p w14:paraId="517E9582" w14:textId="21D0D386" w:rsidR="00C31C3C" w:rsidRPr="009B4869" w:rsidRDefault="00C31C3C" w:rsidP="004118C9">
            <w:pPr>
              <w:tabs>
                <w:tab w:val="left" w:pos="2552"/>
              </w:tabs>
              <w:rPr>
                <w:rFonts w:ascii="Arial" w:hAnsi="Arial" w:cs="Arial"/>
                <w:b/>
                <w:sz w:val="22"/>
                <w:szCs w:val="22"/>
              </w:rPr>
            </w:pPr>
            <w:r w:rsidRPr="009B4869">
              <w:rPr>
                <w:rFonts w:ascii="Arial" w:hAnsi="Arial" w:cs="Arial"/>
                <w:b/>
                <w:sz w:val="22"/>
                <w:szCs w:val="22"/>
              </w:rPr>
              <w:t xml:space="preserve">Grade </w:t>
            </w:r>
            <w:r w:rsidR="0080418D" w:rsidRPr="009B4869">
              <w:rPr>
                <w:rFonts w:ascii="Arial" w:hAnsi="Arial" w:cs="Arial"/>
                <w:b/>
                <w:sz w:val="22"/>
                <w:szCs w:val="22"/>
              </w:rPr>
              <w:t>and</w:t>
            </w:r>
            <w:r w:rsidR="004921D6" w:rsidRPr="009B4869">
              <w:rPr>
                <w:rFonts w:ascii="Arial" w:hAnsi="Arial" w:cs="Arial"/>
                <w:b/>
                <w:sz w:val="22"/>
                <w:szCs w:val="22"/>
              </w:rPr>
              <w:t xml:space="preserve"> Salary Range</w:t>
            </w:r>
          </w:p>
        </w:tc>
        <w:tc>
          <w:tcPr>
            <w:tcW w:w="4508" w:type="dxa"/>
          </w:tcPr>
          <w:p w14:paraId="003A7A44" w14:textId="3E592B52" w:rsidR="00C31C3C" w:rsidRPr="009B4869" w:rsidRDefault="00F724B2" w:rsidP="004118C9">
            <w:pPr>
              <w:tabs>
                <w:tab w:val="left" w:pos="2552"/>
              </w:tabs>
              <w:rPr>
                <w:rFonts w:ascii="Arial" w:hAnsi="Arial" w:cs="Arial"/>
                <w:bCs/>
                <w:sz w:val="22"/>
                <w:szCs w:val="22"/>
              </w:rPr>
            </w:pPr>
            <w:r>
              <w:rPr>
                <w:rFonts w:ascii="Arial" w:hAnsi="Arial" w:cs="Arial"/>
                <w:bCs/>
                <w:sz w:val="22"/>
                <w:szCs w:val="22"/>
              </w:rPr>
              <w:t>H</w:t>
            </w:r>
          </w:p>
        </w:tc>
      </w:tr>
      <w:tr w:rsidR="00C31C3C" w:rsidRPr="009B4869" w14:paraId="2D868D69" w14:textId="77777777" w:rsidTr="3A2570FC">
        <w:tc>
          <w:tcPr>
            <w:tcW w:w="4508" w:type="dxa"/>
          </w:tcPr>
          <w:p w14:paraId="37FBF71A" w14:textId="4F05A7EA" w:rsidR="00C31C3C" w:rsidRPr="009B4869" w:rsidRDefault="004921D6" w:rsidP="004118C9">
            <w:pPr>
              <w:tabs>
                <w:tab w:val="left" w:pos="2552"/>
              </w:tabs>
              <w:rPr>
                <w:rFonts w:ascii="Arial" w:hAnsi="Arial" w:cs="Arial"/>
                <w:b/>
                <w:sz w:val="22"/>
                <w:szCs w:val="22"/>
              </w:rPr>
            </w:pPr>
            <w:r w:rsidRPr="009B4869">
              <w:rPr>
                <w:rFonts w:ascii="Arial" w:hAnsi="Arial" w:cs="Arial"/>
                <w:b/>
                <w:sz w:val="22"/>
                <w:szCs w:val="22"/>
              </w:rPr>
              <w:t>Location</w:t>
            </w:r>
            <w:r w:rsidR="0032746E" w:rsidRPr="009B4869">
              <w:rPr>
                <w:rFonts w:ascii="Arial" w:hAnsi="Arial" w:cs="Arial"/>
                <w:b/>
                <w:sz w:val="22"/>
                <w:szCs w:val="22"/>
              </w:rPr>
              <w:t xml:space="preserve"> </w:t>
            </w:r>
            <w:r w:rsidR="006229CB" w:rsidRPr="009B4869">
              <w:rPr>
                <w:rFonts w:ascii="Arial" w:hAnsi="Arial" w:cs="Arial"/>
                <w:b/>
                <w:sz w:val="22"/>
                <w:szCs w:val="22"/>
              </w:rPr>
              <w:t xml:space="preserve">and </w:t>
            </w:r>
            <w:r w:rsidR="00691ED3" w:rsidRPr="009B4869">
              <w:rPr>
                <w:rFonts w:ascii="Arial" w:hAnsi="Arial" w:cs="Arial"/>
                <w:b/>
                <w:sz w:val="22"/>
                <w:szCs w:val="22"/>
              </w:rPr>
              <w:t>Hybrid working status</w:t>
            </w:r>
          </w:p>
        </w:tc>
        <w:tc>
          <w:tcPr>
            <w:tcW w:w="4508" w:type="dxa"/>
          </w:tcPr>
          <w:p w14:paraId="58436BAC" w14:textId="3CEA0F63" w:rsidR="00C31C3C" w:rsidRPr="009B4869" w:rsidRDefault="009222AE" w:rsidP="004118C9">
            <w:pPr>
              <w:tabs>
                <w:tab w:val="left" w:pos="2552"/>
              </w:tabs>
              <w:rPr>
                <w:rFonts w:ascii="Arial" w:hAnsi="Arial" w:cs="Arial"/>
                <w:bCs/>
                <w:sz w:val="22"/>
                <w:szCs w:val="22"/>
              </w:rPr>
            </w:pPr>
            <w:r w:rsidRPr="009B4869">
              <w:rPr>
                <w:rFonts w:ascii="Arial" w:hAnsi="Arial" w:cs="Arial"/>
                <w:bCs/>
                <w:sz w:val="22"/>
                <w:szCs w:val="22"/>
              </w:rPr>
              <w:t>All UEL Campuses</w:t>
            </w:r>
          </w:p>
        </w:tc>
      </w:tr>
      <w:tr w:rsidR="00C31C3C" w:rsidRPr="009B4869" w14:paraId="0EBA7658" w14:textId="77777777" w:rsidTr="3A2570FC">
        <w:tc>
          <w:tcPr>
            <w:tcW w:w="4508" w:type="dxa"/>
          </w:tcPr>
          <w:p w14:paraId="1DEBCC83" w14:textId="555F4F3C" w:rsidR="00C31C3C" w:rsidRPr="009B4869" w:rsidRDefault="004921D6" w:rsidP="004118C9">
            <w:pPr>
              <w:tabs>
                <w:tab w:val="left" w:pos="2552"/>
              </w:tabs>
              <w:rPr>
                <w:rFonts w:ascii="Arial" w:hAnsi="Arial" w:cs="Arial"/>
                <w:b/>
                <w:sz w:val="22"/>
                <w:szCs w:val="22"/>
              </w:rPr>
            </w:pPr>
            <w:r w:rsidRPr="009B4869">
              <w:rPr>
                <w:rFonts w:ascii="Arial" w:hAnsi="Arial" w:cs="Arial"/>
                <w:b/>
                <w:sz w:val="22"/>
                <w:szCs w:val="22"/>
              </w:rPr>
              <w:t xml:space="preserve">Reporting </w:t>
            </w:r>
            <w:r w:rsidR="007B7070" w:rsidRPr="009B4869">
              <w:rPr>
                <w:rFonts w:ascii="Arial" w:hAnsi="Arial" w:cs="Arial"/>
                <w:b/>
                <w:sz w:val="22"/>
                <w:szCs w:val="22"/>
              </w:rPr>
              <w:t>t</w:t>
            </w:r>
            <w:r w:rsidRPr="009B4869">
              <w:rPr>
                <w:rFonts w:ascii="Arial" w:hAnsi="Arial" w:cs="Arial"/>
                <w:b/>
                <w:sz w:val="22"/>
                <w:szCs w:val="22"/>
              </w:rPr>
              <w:t>o</w:t>
            </w:r>
          </w:p>
        </w:tc>
        <w:tc>
          <w:tcPr>
            <w:tcW w:w="4508" w:type="dxa"/>
          </w:tcPr>
          <w:p w14:paraId="7A118F7C" w14:textId="600EE8BE" w:rsidR="00C31C3C" w:rsidRPr="009B4869" w:rsidRDefault="009D7AD0" w:rsidP="004118C9">
            <w:pPr>
              <w:tabs>
                <w:tab w:val="left" w:pos="2552"/>
              </w:tabs>
              <w:rPr>
                <w:rFonts w:ascii="Arial" w:hAnsi="Arial" w:cs="Arial"/>
                <w:bCs/>
                <w:sz w:val="22"/>
                <w:szCs w:val="22"/>
              </w:rPr>
            </w:pPr>
            <w:r w:rsidRPr="009B4869">
              <w:rPr>
                <w:rFonts w:ascii="Arial" w:hAnsi="Arial" w:cs="Arial"/>
                <w:bCs/>
                <w:sz w:val="22"/>
                <w:szCs w:val="22"/>
              </w:rPr>
              <w:t>Head of Projects &amp; Estates Development</w:t>
            </w:r>
          </w:p>
        </w:tc>
      </w:tr>
      <w:tr w:rsidR="00C31C3C" w:rsidRPr="009B4869" w14:paraId="12C50464" w14:textId="77777777" w:rsidTr="3A2570FC">
        <w:tc>
          <w:tcPr>
            <w:tcW w:w="4508" w:type="dxa"/>
          </w:tcPr>
          <w:p w14:paraId="225ACFD5" w14:textId="477D0DD8" w:rsidR="00C31C3C" w:rsidRPr="009B4869" w:rsidRDefault="004921D6" w:rsidP="004118C9">
            <w:pPr>
              <w:tabs>
                <w:tab w:val="left" w:pos="2552"/>
              </w:tabs>
              <w:rPr>
                <w:rFonts w:ascii="Arial" w:hAnsi="Arial" w:cs="Arial"/>
                <w:b/>
                <w:sz w:val="22"/>
                <w:szCs w:val="22"/>
              </w:rPr>
            </w:pPr>
            <w:r w:rsidRPr="009B4869">
              <w:rPr>
                <w:rFonts w:ascii="Arial" w:hAnsi="Arial" w:cs="Arial"/>
                <w:b/>
                <w:sz w:val="22"/>
                <w:szCs w:val="22"/>
              </w:rPr>
              <w:t xml:space="preserve">Responsible </w:t>
            </w:r>
            <w:r w:rsidR="007B7070" w:rsidRPr="009B4869">
              <w:rPr>
                <w:rFonts w:ascii="Arial" w:hAnsi="Arial" w:cs="Arial"/>
                <w:b/>
                <w:sz w:val="22"/>
                <w:szCs w:val="22"/>
              </w:rPr>
              <w:t>f</w:t>
            </w:r>
            <w:r w:rsidRPr="009B4869">
              <w:rPr>
                <w:rFonts w:ascii="Arial" w:hAnsi="Arial" w:cs="Arial"/>
                <w:b/>
                <w:sz w:val="22"/>
                <w:szCs w:val="22"/>
              </w:rPr>
              <w:t>or</w:t>
            </w:r>
          </w:p>
        </w:tc>
        <w:tc>
          <w:tcPr>
            <w:tcW w:w="4508" w:type="dxa"/>
          </w:tcPr>
          <w:p w14:paraId="10E3EB42" w14:textId="2510B0E4" w:rsidR="00C31C3C" w:rsidRPr="009B4869" w:rsidRDefault="00C00742" w:rsidP="3A2570FC">
            <w:pPr>
              <w:tabs>
                <w:tab w:val="left" w:pos="2552"/>
              </w:tabs>
            </w:pPr>
            <w:r w:rsidRPr="00C00742">
              <w:rPr>
                <w:rFonts w:ascii="Arial" w:eastAsia="Arial" w:hAnsi="Arial" w:cs="Arial"/>
                <w:sz w:val="22"/>
                <w:szCs w:val="22"/>
              </w:rPr>
              <w:t>Leading the delivery of the UEL Capital Programme, with a focus on complex and high-value projects across the University’s entire estate. Ensuring projects are completed on time, within budget, and to the required quality standards while aligning with the University’s strategic objectives.</w:t>
            </w:r>
          </w:p>
        </w:tc>
      </w:tr>
      <w:tr w:rsidR="00C31C3C" w:rsidRPr="009B4869" w14:paraId="0B9EF195" w14:textId="77777777" w:rsidTr="3A2570FC">
        <w:tc>
          <w:tcPr>
            <w:tcW w:w="4508" w:type="dxa"/>
          </w:tcPr>
          <w:p w14:paraId="2B4639C2" w14:textId="2739B770" w:rsidR="00C31C3C" w:rsidRPr="009B4869" w:rsidRDefault="007B7070" w:rsidP="004118C9">
            <w:pPr>
              <w:tabs>
                <w:tab w:val="left" w:pos="2552"/>
              </w:tabs>
              <w:rPr>
                <w:rFonts w:ascii="Arial" w:hAnsi="Arial" w:cs="Arial"/>
                <w:b/>
                <w:sz w:val="22"/>
                <w:szCs w:val="22"/>
              </w:rPr>
            </w:pPr>
            <w:r w:rsidRPr="009B4869">
              <w:rPr>
                <w:rFonts w:ascii="Arial" w:hAnsi="Arial" w:cs="Arial"/>
                <w:b/>
                <w:sz w:val="22"/>
                <w:szCs w:val="22"/>
              </w:rPr>
              <w:t>Liaison with</w:t>
            </w:r>
          </w:p>
        </w:tc>
        <w:tc>
          <w:tcPr>
            <w:tcW w:w="4508" w:type="dxa"/>
          </w:tcPr>
          <w:p w14:paraId="4022A19E" w14:textId="140EAE6A" w:rsidR="00C31C3C" w:rsidRPr="009B4869" w:rsidRDefault="009D7AD0" w:rsidP="004118C9">
            <w:pPr>
              <w:tabs>
                <w:tab w:val="left" w:pos="2552"/>
              </w:tabs>
              <w:rPr>
                <w:rFonts w:ascii="Arial" w:hAnsi="Arial" w:cs="Arial"/>
                <w:bCs/>
                <w:sz w:val="22"/>
                <w:szCs w:val="22"/>
              </w:rPr>
            </w:pPr>
            <w:r w:rsidRPr="009B4869">
              <w:rPr>
                <w:rFonts w:ascii="Arial" w:hAnsi="Arial" w:cs="Arial"/>
                <w:bCs/>
                <w:sz w:val="22"/>
                <w:szCs w:val="22"/>
              </w:rPr>
              <w:t>Projects &amp; Estates Project Team, UEL Business Partners, Deans of Colleges, Head of Schools and Directors of Services, Local Authorities; Consultants and contractors</w:t>
            </w:r>
          </w:p>
        </w:tc>
      </w:tr>
      <w:tr w:rsidR="00C31C3C" w:rsidRPr="009B4869" w14:paraId="70A4F64D" w14:textId="77777777" w:rsidTr="3A2570FC">
        <w:tc>
          <w:tcPr>
            <w:tcW w:w="4508" w:type="dxa"/>
          </w:tcPr>
          <w:p w14:paraId="6BA6AA08" w14:textId="3AA634B1" w:rsidR="00C31C3C" w:rsidRPr="009B4869" w:rsidRDefault="007B7070" w:rsidP="004118C9">
            <w:pPr>
              <w:tabs>
                <w:tab w:val="left" w:pos="2552"/>
              </w:tabs>
              <w:rPr>
                <w:rFonts w:ascii="Arial" w:hAnsi="Arial" w:cs="Arial"/>
                <w:b/>
                <w:sz w:val="22"/>
                <w:szCs w:val="22"/>
              </w:rPr>
            </w:pPr>
            <w:r w:rsidRPr="009B4869">
              <w:rPr>
                <w:rFonts w:ascii="Arial" w:hAnsi="Arial" w:cs="Arial"/>
                <w:b/>
                <w:sz w:val="22"/>
                <w:szCs w:val="22"/>
              </w:rPr>
              <w:t>Contract type</w:t>
            </w:r>
          </w:p>
        </w:tc>
        <w:tc>
          <w:tcPr>
            <w:tcW w:w="4508" w:type="dxa"/>
          </w:tcPr>
          <w:p w14:paraId="73D5EAFE" w14:textId="2B7D74A6" w:rsidR="00C31C3C" w:rsidRPr="009B4869" w:rsidRDefault="002246AA" w:rsidP="004118C9">
            <w:pPr>
              <w:tabs>
                <w:tab w:val="left" w:pos="2552"/>
              </w:tabs>
              <w:rPr>
                <w:rFonts w:ascii="Arial" w:hAnsi="Arial" w:cs="Arial"/>
                <w:bCs/>
                <w:sz w:val="22"/>
                <w:szCs w:val="22"/>
              </w:rPr>
            </w:pPr>
            <w:r>
              <w:rPr>
                <w:rFonts w:ascii="Arial" w:hAnsi="Arial" w:cs="Arial"/>
                <w:bCs/>
                <w:sz w:val="22"/>
                <w:szCs w:val="22"/>
              </w:rPr>
              <w:t>24 month FTC</w:t>
            </w:r>
          </w:p>
        </w:tc>
      </w:tr>
    </w:tbl>
    <w:p w14:paraId="35374366" w14:textId="77777777" w:rsidR="00C31C3C" w:rsidRPr="009B4869" w:rsidRDefault="00C31C3C" w:rsidP="004118C9">
      <w:pPr>
        <w:tabs>
          <w:tab w:val="left" w:pos="2552"/>
        </w:tabs>
        <w:rPr>
          <w:rFonts w:ascii="Arial" w:hAnsi="Arial" w:cs="Arial"/>
          <w:b/>
          <w:sz w:val="22"/>
          <w:szCs w:val="22"/>
        </w:rPr>
      </w:pPr>
    </w:p>
    <w:p w14:paraId="7F60BD6A" w14:textId="77777777" w:rsidR="0053418E" w:rsidRPr="009B4869" w:rsidRDefault="00443094" w:rsidP="00B772E9">
      <w:pPr>
        <w:pStyle w:val="NoSpacing"/>
        <w:jc w:val="center"/>
        <w:rPr>
          <w:rStyle w:val="normaltextrun"/>
          <w:rFonts w:ascii="Arial" w:hAnsi="Arial" w:cs="Arial"/>
          <w:sz w:val="22"/>
          <w:szCs w:val="22"/>
        </w:rPr>
      </w:pPr>
      <w:r w:rsidRPr="009B4869">
        <w:rPr>
          <w:rStyle w:val="normaltextrun"/>
          <w:rFonts w:ascii="Arial" w:hAnsi="Arial" w:cs="Arial"/>
          <w:sz w:val="22"/>
          <w:szCs w:val="22"/>
        </w:rPr>
        <w:t>Build your career, follow your passion, be inspired by our environment of success</w:t>
      </w:r>
      <w:r w:rsidR="003A6C98" w:rsidRPr="009B4869">
        <w:rPr>
          <w:rStyle w:val="normaltextrun"/>
          <w:rFonts w:ascii="Arial" w:hAnsi="Arial" w:cs="Arial"/>
          <w:sz w:val="22"/>
          <w:szCs w:val="22"/>
        </w:rPr>
        <w:t xml:space="preserve"> </w:t>
      </w:r>
    </w:p>
    <w:p w14:paraId="730F08EA" w14:textId="77777777" w:rsidR="0053418E" w:rsidRPr="009B4869" w:rsidRDefault="0053418E" w:rsidP="00B772E9">
      <w:pPr>
        <w:pStyle w:val="NoSpacing"/>
        <w:jc w:val="center"/>
        <w:rPr>
          <w:rStyle w:val="normaltextrun"/>
          <w:rFonts w:ascii="Arial" w:hAnsi="Arial" w:cs="Arial"/>
          <w:sz w:val="22"/>
          <w:szCs w:val="22"/>
        </w:rPr>
      </w:pPr>
    </w:p>
    <w:p w14:paraId="6E8E15A7" w14:textId="370C6F1A" w:rsidR="00926950" w:rsidRPr="009B4869" w:rsidRDefault="00443094" w:rsidP="00B772E9">
      <w:pPr>
        <w:pStyle w:val="NoSpacing"/>
        <w:jc w:val="center"/>
        <w:rPr>
          <w:rStyle w:val="normaltextrun"/>
          <w:rFonts w:ascii="Arial" w:hAnsi="Arial" w:cs="Arial"/>
          <w:b/>
          <w:bCs/>
          <w:sz w:val="22"/>
          <w:szCs w:val="22"/>
        </w:rPr>
      </w:pPr>
      <w:r w:rsidRPr="009B4869">
        <w:rPr>
          <w:rStyle w:val="normaltextrun"/>
          <w:rFonts w:ascii="Arial" w:hAnsi="Arial" w:cs="Arial"/>
          <w:b/>
          <w:bCs/>
          <w:sz w:val="22"/>
          <w:szCs w:val="22"/>
        </w:rPr>
        <w:t>#BeTheChange</w:t>
      </w:r>
      <w:r w:rsidR="0080418D" w:rsidRPr="009B4869">
        <w:rPr>
          <w:rStyle w:val="normaltextrun"/>
          <w:rFonts w:ascii="Arial" w:hAnsi="Arial" w:cs="Arial"/>
          <w:b/>
          <w:bCs/>
          <w:sz w:val="22"/>
          <w:szCs w:val="22"/>
        </w:rPr>
        <w:t xml:space="preserve"> </w:t>
      </w:r>
    </w:p>
    <w:p w14:paraId="429BA498" w14:textId="6FB9CC10" w:rsidR="00466100" w:rsidRPr="009B4869" w:rsidRDefault="00466100" w:rsidP="00B772E9">
      <w:pPr>
        <w:pStyle w:val="NoSpacing"/>
        <w:jc w:val="center"/>
        <w:rPr>
          <w:rStyle w:val="normaltextrun"/>
          <w:rFonts w:ascii="Arial" w:hAnsi="Arial" w:cs="Arial"/>
          <w:b/>
          <w:bCs/>
          <w:sz w:val="22"/>
          <w:szCs w:val="22"/>
        </w:rPr>
      </w:pPr>
    </w:p>
    <w:p w14:paraId="4D6C5918" w14:textId="7DF48CD8" w:rsidR="00A330BB" w:rsidRPr="009B4869" w:rsidRDefault="00A330BB" w:rsidP="002C4E4E">
      <w:pPr>
        <w:pStyle w:val="NoSpacing"/>
        <w:jc w:val="both"/>
        <w:rPr>
          <w:rStyle w:val="normaltextrun"/>
          <w:rFonts w:ascii="Arial" w:hAnsi="Arial" w:cs="Arial"/>
          <w:b/>
          <w:bCs/>
          <w:sz w:val="22"/>
          <w:szCs w:val="22"/>
        </w:rPr>
      </w:pPr>
      <w:r w:rsidRPr="009B4869">
        <w:rPr>
          <w:rStyle w:val="normaltextrun"/>
          <w:rFonts w:ascii="Arial" w:hAnsi="Arial" w:cs="Arial"/>
          <w:b/>
          <w:bCs/>
          <w:sz w:val="22"/>
          <w:szCs w:val="22"/>
        </w:rPr>
        <w:t>THE UNIVERSITY OF EAST LONDON</w:t>
      </w:r>
    </w:p>
    <w:p w14:paraId="29CC27A4" w14:textId="18198B15" w:rsidR="00F07C46" w:rsidRPr="009B4869" w:rsidRDefault="00F07C46" w:rsidP="002C4E4E">
      <w:pPr>
        <w:pStyle w:val="NoSpacing"/>
        <w:jc w:val="both"/>
        <w:rPr>
          <w:rStyle w:val="normaltextrun"/>
          <w:rFonts w:ascii="Arial" w:hAnsi="Arial" w:cs="Arial"/>
          <w:b/>
          <w:bCs/>
          <w:sz w:val="22"/>
          <w:szCs w:val="22"/>
        </w:rPr>
      </w:pPr>
    </w:p>
    <w:p w14:paraId="34E63C9B" w14:textId="7E411D5D" w:rsidR="00623785" w:rsidRPr="009B4869" w:rsidRDefault="00623785" w:rsidP="00623785">
      <w:pPr>
        <w:pStyle w:val="NoSpacing"/>
        <w:jc w:val="both"/>
        <w:rPr>
          <w:rStyle w:val="normaltextrun"/>
          <w:rFonts w:ascii="Arial" w:hAnsi="Arial" w:cs="Arial"/>
          <w:sz w:val="22"/>
          <w:szCs w:val="22"/>
        </w:rPr>
      </w:pPr>
      <w:r w:rsidRPr="009B4869">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9B4869">
        <w:rPr>
          <w:rStyle w:val="normaltextrun"/>
          <w:rFonts w:ascii="Arial" w:hAnsi="Arial" w:cs="Arial"/>
          <w:sz w:val="22"/>
          <w:szCs w:val="22"/>
        </w:rPr>
        <w:t>ground-breaking</w:t>
      </w:r>
      <w:r w:rsidRPr="009B4869">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9B4869" w:rsidRDefault="00623785" w:rsidP="00623785">
      <w:pPr>
        <w:pStyle w:val="NoSpacing"/>
        <w:jc w:val="both"/>
        <w:rPr>
          <w:rStyle w:val="normaltextrun"/>
          <w:rFonts w:ascii="Arial" w:hAnsi="Arial" w:cs="Arial"/>
          <w:sz w:val="22"/>
          <w:szCs w:val="22"/>
        </w:rPr>
      </w:pPr>
    </w:p>
    <w:p w14:paraId="16C9FF6A" w14:textId="77777777" w:rsidR="00623785" w:rsidRPr="009B4869" w:rsidRDefault="00623785" w:rsidP="00623785">
      <w:pPr>
        <w:pStyle w:val="NoSpacing"/>
        <w:jc w:val="both"/>
        <w:rPr>
          <w:rStyle w:val="normaltextrun"/>
          <w:rFonts w:ascii="Arial" w:hAnsi="Arial" w:cs="Arial"/>
          <w:sz w:val="22"/>
          <w:szCs w:val="22"/>
        </w:rPr>
      </w:pPr>
      <w:r w:rsidRPr="009B4869">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9B4869" w:rsidRDefault="00623785" w:rsidP="00623785">
      <w:pPr>
        <w:pStyle w:val="NoSpacing"/>
        <w:jc w:val="both"/>
        <w:rPr>
          <w:rStyle w:val="normaltextrun"/>
          <w:rFonts w:ascii="Arial" w:hAnsi="Arial" w:cs="Arial"/>
          <w:sz w:val="22"/>
          <w:szCs w:val="22"/>
        </w:rPr>
      </w:pPr>
    </w:p>
    <w:p w14:paraId="7AAE6048" w14:textId="77777777" w:rsidR="00623785" w:rsidRPr="009B4869" w:rsidRDefault="00623785" w:rsidP="00623785">
      <w:pPr>
        <w:pStyle w:val="NoSpacing"/>
        <w:jc w:val="both"/>
        <w:rPr>
          <w:rStyle w:val="normaltextrun"/>
          <w:rFonts w:ascii="Arial" w:hAnsi="Arial" w:cs="Arial"/>
          <w:sz w:val="22"/>
          <w:szCs w:val="22"/>
        </w:rPr>
      </w:pPr>
      <w:r w:rsidRPr="009B4869">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9B4869" w:rsidRDefault="00623785" w:rsidP="00623785">
      <w:pPr>
        <w:pStyle w:val="NoSpacing"/>
        <w:jc w:val="both"/>
        <w:rPr>
          <w:rStyle w:val="normaltextrun"/>
          <w:rFonts w:ascii="Arial" w:hAnsi="Arial" w:cs="Arial"/>
          <w:sz w:val="22"/>
          <w:szCs w:val="22"/>
        </w:rPr>
      </w:pPr>
    </w:p>
    <w:p w14:paraId="7FFEC443" w14:textId="0385E1B5" w:rsidR="00A330BB" w:rsidRPr="009B4869" w:rsidRDefault="00623785" w:rsidP="00623785">
      <w:pPr>
        <w:pStyle w:val="NoSpacing"/>
        <w:jc w:val="both"/>
        <w:rPr>
          <w:rStyle w:val="normaltextrun"/>
          <w:rFonts w:ascii="Arial" w:hAnsi="Arial" w:cs="Arial"/>
          <w:sz w:val="22"/>
          <w:szCs w:val="22"/>
        </w:rPr>
      </w:pPr>
      <w:r w:rsidRPr="009B4869">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90096C6" w14:textId="77777777" w:rsidR="00B64D39" w:rsidRPr="009B4869" w:rsidRDefault="00B64D39" w:rsidP="00623785">
      <w:pPr>
        <w:pStyle w:val="NoSpacing"/>
        <w:jc w:val="both"/>
        <w:rPr>
          <w:rStyle w:val="normaltextrun"/>
          <w:rFonts w:ascii="Arial" w:hAnsi="Arial" w:cs="Arial"/>
          <w:sz w:val="22"/>
          <w:szCs w:val="22"/>
        </w:rPr>
      </w:pPr>
    </w:p>
    <w:p w14:paraId="7215DF2D" w14:textId="77777777" w:rsidR="00B64D39" w:rsidRPr="009B4869" w:rsidRDefault="00B64D39" w:rsidP="00623785">
      <w:pPr>
        <w:pStyle w:val="NoSpacing"/>
        <w:jc w:val="both"/>
        <w:rPr>
          <w:rStyle w:val="normaltextrun"/>
          <w:rFonts w:ascii="Arial" w:hAnsi="Arial" w:cs="Arial"/>
          <w:sz w:val="22"/>
          <w:szCs w:val="22"/>
        </w:rPr>
      </w:pPr>
    </w:p>
    <w:p w14:paraId="6EF86D43" w14:textId="77777777" w:rsidR="00E51297" w:rsidRPr="009B4869" w:rsidRDefault="00E51297" w:rsidP="00623785">
      <w:pPr>
        <w:pStyle w:val="NoSpacing"/>
        <w:jc w:val="both"/>
        <w:rPr>
          <w:rStyle w:val="normaltextrun"/>
          <w:rFonts w:ascii="Arial" w:hAnsi="Arial" w:cs="Arial"/>
          <w:sz w:val="22"/>
          <w:szCs w:val="22"/>
        </w:rPr>
      </w:pPr>
    </w:p>
    <w:p w14:paraId="36C8882E" w14:textId="77777777" w:rsidR="00E51297" w:rsidRPr="009B4869" w:rsidRDefault="00E51297" w:rsidP="00623785">
      <w:pPr>
        <w:pStyle w:val="NoSpacing"/>
        <w:jc w:val="both"/>
        <w:rPr>
          <w:rStyle w:val="normaltextrun"/>
          <w:rFonts w:ascii="Arial" w:hAnsi="Arial" w:cs="Arial"/>
          <w:sz w:val="22"/>
          <w:szCs w:val="22"/>
        </w:rPr>
      </w:pPr>
    </w:p>
    <w:p w14:paraId="66686BE3" w14:textId="77777777" w:rsidR="00E51297" w:rsidRPr="009B4869" w:rsidRDefault="00E51297" w:rsidP="00623785">
      <w:pPr>
        <w:pStyle w:val="NoSpacing"/>
        <w:jc w:val="both"/>
        <w:rPr>
          <w:rStyle w:val="normaltextrun"/>
          <w:rFonts w:ascii="Arial" w:hAnsi="Arial" w:cs="Arial"/>
          <w:sz w:val="22"/>
          <w:szCs w:val="22"/>
        </w:rPr>
      </w:pPr>
    </w:p>
    <w:p w14:paraId="44BD831E" w14:textId="77777777" w:rsidR="00E51297" w:rsidRPr="009B4869" w:rsidRDefault="00E51297" w:rsidP="00623785">
      <w:pPr>
        <w:pStyle w:val="NoSpacing"/>
        <w:jc w:val="both"/>
        <w:rPr>
          <w:rStyle w:val="normaltextrun"/>
          <w:rFonts w:ascii="Arial" w:hAnsi="Arial" w:cs="Arial"/>
          <w:sz w:val="22"/>
          <w:szCs w:val="22"/>
        </w:rPr>
      </w:pPr>
    </w:p>
    <w:p w14:paraId="2589FA7F" w14:textId="77777777" w:rsidR="00E51297" w:rsidRPr="009B4869" w:rsidRDefault="00E51297" w:rsidP="00623785">
      <w:pPr>
        <w:pStyle w:val="NoSpacing"/>
        <w:jc w:val="both"/>
        <w:rPr>
          <w:rStyle w:val="normaltextrun"/>
          <w:rFonts w:ascii="Arial" w:hAnsi="Arial" w:cs="Arial"/>
          <w:sz w:val="22"/>
          <w:szCs w:val="22"/>
        </w:rPr>
      </w:pPr>
    </w:p>
    <w:p w14:paraId="08856F83" w14:textId="77777777" w:rsidR="00E51297" w:rsidRPr="009B4869" w:rsidRDefault="00E51297" w:rsidP="00623785">
      <w:pPr>
        <w:pStyle w:val="NoSpacing"/>
        <w:jc w:val="both"/>
        <w:rPr>
          <w:rStyle w:val="normaltextrun"/>
          <w:rFonts w:ascii="Arial" w:hAnsi="Arial" w:cs="Arial"/>
          <w:sz w:val="22"/>
          <w:szCs w:val="22"/>
        </w:rPr>
      </w:pPr>
    </w:p>
    <w:p w14:paraId="4811FB1D" w14:textId="77777777" w:rsidR="00E51297" w:rsidRPr="009B4869" w:rsidRDefault="00E51297" w:rsidP="00623785">
      <w:pPr>
        <w:pStyle w:val="NoSpacing"/>
        <w:jc w:val="both"/>
        <w:rPr>
          <w:rStyle w:val="normaltextrun"/>
          <w:rFonts w:ascii="Arial" w:hAnsi="Arial" w:cs="Arial"/>
          <w:sz w:val="22"/>
          <w:szCs w:val="22"/>
        </w:rPr>
      </w:pPr>
    </w:p>
    <w:p w14:paraId="69DF68A3" w14:textId="77777777" w:rsidR="0053418E" w:rsidRPr="009B4869" w:rsidRDefault="0053418E" w:rsidP="00623785">
      <w:pPr>
        <w:pStyle w:val="NoSpacing"/>
        <w:jc w:val="both"/>
        <w:rPr>
          <w:rStyle w:val="normaltextrun"/>
          <w:rFonts w:ascii="Arial" w:hAnsi="Arial" w:cs="Arial"/>
          <w:sz w:val="22"/>
          <w:szCs w:val="22"/>
        </w:rPr>
      </w:pPr>
    </w:p>
    <w:p w14:paraId="42308B5C" w14:textId="77777777" w:rsidR="00623785" w:rsidRPr="009B4869" w:rsidRDefault="00623785" w:rsidP="00623785">
      <w:pPr>
        <w:pStyle w:val="NoSpacing"/>
        <w:jc w:val="both"/>
        <w:rPr>
          <w:rStyle w:val="normaltextrun"/>
          <w:rFonts w:ascii="Arial" w:hAnsi="Arial" w:cs="Arial"/>
          <w:sz w:val="22"/>
          <w:szCs w:val="22"/>
        </w:rPr>
      </w:pPr>
    </w:p>
    <w:p w14:paraId="2ADF2CF0" w14:textId="4769EEFF" w:rsidR="007007EB" w:rsidRPr="009B4869" w:rsidRDefault="0053418E" w:rsidP="002C4E4E">
      <w:pPr>
        <w:jc w:val="both"/>
        <w:rPr>
          <w:rFonts w:ascii="Arial" w:hAnsi="Arial" w:cs="Arial"/>
          <w:b/>
          <w:bCs/>
          <w:sz w:val="22"/>
          <w:szCs w:val="22"/>
        </w:rPr>
      </w:pPr>
      <w:r w:rsidRPr="009B4869">
        <w:rPr>
          <w:rFonts w:ascii="Arial" w:hAnsi="Arial" w:cs="Arial"/>
          <w:b/>
          <w:bCs/>
          <w:sz w:val="22"/>
          <w:szCs w:val="22"/>
        </w:rPr>
        <w:t>ESTATES AND FACILITIES</w:t>
      </w:r>
    </w:p>
    <w:p w14:paraId="175ADC11" w14:textId="77777777" w:rsidR="0053418E" w:rsidRPr="009B4869" w:rsidRDefault="0053418E" w:rsidP="002C4E4E">
      <w:pPr>
        <w:jc w:val="both"/>
        <w:rPr>
          <w:rFonts w:ascii="Arial" w:hAnsi="Arial" w:cs="Arial"/>
          <w:color w:val="FF0000"/>
          <w:sz w:val="22"/>
          <w:szCs w:val="22"/>
        </w:rPr>
      </w:pPr>
    </w:p>
    <w:p w14:paraId="4372399F" w14:textId="1D75A823" w:rsidR="00BA2CF2" w:rsidRPr="009B4869" w:rsidRDefault="00BA2CF2" w:rsidP="00BA2CF2">
      <w:pPr>
        <w:jc w:val="both"/>
        <w:rPr>
          <w:rFonts w:ascii="Arial" w:hAnsi="Arial" w:cs="Arial"/>
          <w:sz w:val="22"/>
          <w:szCs w:val="22"/>
        </w:rPr>
      </w:pPr>
      <w:r w:rsidRPr="009B4869">
        <w:rPr>
          <w:rFonts w:ascii="Arial" w:hAnsi="Arial" w:cs="Arial"/>
          <w:sz w:val="22"/>
          <w:szCs w:val="22"/>
        </w:rPr>
        <w:t>The Estates and Facilities Directorate at the University of East London (UEL) plays a critical role in supporting the university’s</w:t>
      </w:r>
      <w:r w:rsidR="00B72B4F" w:rsidRPr="009B4869">
        <w:rPr>
          <w:rFonts w:ascii="Arial" w:hAnsi="Arial" w:cs="Arial"/>
          <w:sz w:val="22"/>
          <w:szCs w:val="22"/>
        </w:rPr>
        <w:t xml:space="preserve"> </w:t>
      </w:r>
      <w:r w:rsidRPr="009B4869">
        <w:rPr>
          <w:rFonts w:ascii="Arial" w:hAnsi="Arial" w:cs="Arial"/>
          <w:sz w:val="22"/>
          <w:szCs w:val="22"/>
        </w:rPr>
        <w:t>strategic objectives by delivering a range of essential services. These include strategic estate planning, campus facilities management and maintenance, security, sustainability initiatives, print services, capital investment, and space management. The directorate ensures that UEL’s physical infrastructure supports both the academic and operational needs of the university, maintaining a safe, functional, and sustainable environment across all campuses.</w:t>
      </w:r>
    </w:p>
    <w:p w14:paraId="1CDAA68A" w14:textId="77777777" w:rsidR="00BA2CF2" w:rsidRPr="009B4869" w:rsidRDefault="00BA2CF2" w:rsidP="00BA2CF2">
      <w:pPr>
        <w:jc w:val="both"/>
        <w:rPr>
          <w:rFonts w:ascii="Arial" w:hAnsi="Arial" w:cs="Arial"/>
          <w:sz w:val="22"/>
          <w:szCs w:val="22"/>
        </w:rPr>
      </w:pPr>
    </w:p>
    <w:p w14:paraId="10195B43" w14:textId="34D0C971" w:rsidR="00BA2CF2" w:rsidRPr="009B4869" w:rsidRDefault="00BA2CF2" w:rsidP="00BA2CF2">
      <w:pPr>
        <w:jc w:val="both"/>
        <w:rPr>
          <w:rFonts w:ascii="Arial" w:hAnsi="Arial" w:cs="Arial"/>
          <w:sz w:val="22"/>
          <w:szCs w:val="22"/>
        </w:rPr>
      </w:pPr>
      <w:r w:rsidRPr="009B4869">
        <w:rPr>
          <w:rFonts w:ascii="Arial" w:hAnsi="Arial" w:cs="Arial"/>
          <w:sz w:val="22"/>
          <w:szCs w:val="22"/>
        </w:rPr>
        <w:t>The Estates and Facilities team works closely with key Delivery Partners and professional services within UEL, including HR, Procurement, Finance, Strategic Development &amp; Delivery, IT, and Health &amp; Safety. This collaborative approach ensures that all estate-related services are aligned with the university’s wider goals, enabling effective decision-making and the</w:t>
      </w:r>
      <w:r w:rsidR="00D83A97" w:rsidRPr="009B4869">
        <w:rPr>
          <w:rFonts w:ascii="Arial" w:hAnsi="Arial" w:cs="Arial"/>
          <w:sz w:val="22"/>
          <w:szCs w:val="22"/>
        </w:rPr>
        <w:t xml:space="preserve"> </w:t>
      </w:r>
      <w:r w:rsidR="00944090" w:rsidRPr="009B4869">
        <w:rPr>
          <w:rFonts w:ascii="Arial" w:hAnsi="Arial" w:cs="Arial"/>
          <w:sz w:val="22"/>
          <w:szCs w:val="22"/>
        </w:rPr>
        <w:t>running of the estate</w:t>
      </w:r>
      <w:r w:rsidRPr="009B4869">
        <w:rPr>
          <w:rFonts w:ascii="Arial" w:hAnsi="Arial" w:cs="Arial"/>
          <w:sz w:val="22"/>
          <w:szCs w:val="22"/>
        </w:rPr>
        <w:t>. Together, these partnerships support the ongoing enhancement of UEL’s estate, helping to provide a</w:t>
      </w:r>
      <w:r w:rsidR="00D83A97" w:rsidRPr="009B4869">
        <w:rPr>
          <w:rFonts w:ascii="Arial" w:hAnsi="Arial" w:cs="Arial"/>
          <w:sz w:val="22"/>
          <w:szCs w:val="22"/>
        </w:rPr>
        <w:t xml:space="preserve"> fit for the future </w:t>
      </w:r>
      <w:r w:rsidRPr="009B4869">
        <w:rPr>
          <w:rFonts w:ascii="Arial" w:hAnsi="Arial" w:cs="Arial"/>
          <w:sz w:val="22"/>
          <w:szCs w:val="22"/>
        </w:rPr>
        <w:t>environment for students, staff, and visitors.</w:t>
      </w:r>
    </w:p>
    <w:p w14:paraId="29E1997E" w14:textId="77777777" w:rsidR="002522F5" w:rsidRPr="009B4869" w:rsidRDefault="002522F5" w:rsidP="007007EB">
      <w:pPr>
        <w:jc w:val="both"/>
        <w:rPr>
          <w:rFonts w:ascii="Arial" w:hAnsi="Arial" w:cs="Arial"/>
          <w:b/>
          <w:sz w:val="22"/>
          <w:szCs w:val="22"/>
        </w:rPr>
      </w:pPr>
    </w:p>
    <w:p w14:paraId="4CD78B64" w14:textId="7376A695" w:rsidR="007007EB" w:rsidRPr="009B4869" w:rsidRDefault="007007EB" w:rsidP="007007EB">
      <w:pPr>
        <w:jc w:val="both"/>
        <w:rPr>
          <w:rFonts w:ascii="Arial" w:hAnsi="Arial" w:cs="Arial"/>
          <w:b/>
          <w:sz w:val="22"/>
          <w:szCs w:val="22"/>
        </w:rPr>
      </w:pPr>
      <w:r w:rsidRPr="009B4869">
        <w:rPr>
          <w:rFonts w:ascii="Arial" w:hAnsi="Arial" w:cs="Arial"/>
          <w:b/>
          <w:sz w:val="22"/>
          <w:szCs w:val="22"/>
        </w:rPr>
        <w:t>JOB PURPOSE</w:t>
      </w:r>
    </w:p>
    <w:p w14:paraId="26BD1898" w14:textId="77777777" w:rsidR="00355009" w:rsidRPr="009B4869" w:rsidRDefault="00355009" w:rsidP="007007EB">
      <w:pPr>
        <w:jc w:val="both"/>
        <w:rPr>
          <w:rFonts w:ascii="Arial" w:hAnsi="Arial" w:cs="Arial"/>
          <w:sz w:val="22"/>
          <w:szCs w:val="22"/>
        </w:rPr>
      </w:pPr>
    </w:p>
    <w:p w14:paraId="69B89FD3" w14:textId="77777777" w:rsidR="00B7355E" w:rsidRPr="00B7355E" w:rsidRDefault="00B7355E" w:rsidP="00B7355E">
      <w:pPr>
        <w:jc w:val="both"/>
        <w:rPr>
          <w:rFonts w:ascii="Arial" w:hAnsi="Arial" w:cs="Arial"/>
          <w:color w:val="000000"/>
          <w:sz w:val="22"/>
          <w:szCs w:val="22"/>
        </w:rPr>
      </w:pPr>
      <w:r w:rsidRPr="00B7355E">
        <w:rPr>
          <w:rFonts w:ascii="Arial" w:hAnsi="Arial" w:cs="Arial"/>
          <w:color w:val="000000"/>
          <w:sz w:val="22"/>
          <w:szCs w:val="22"/>
        </w:rPr>
        <w:t>As a Senior Project Manager, you will lead the planning, design, procurement, and delivery of complex capital projects across the University estate. You will ensure projects align with UEL’s strategic objectives, deliver best value, and maintain high-quality standards.</w:t>
      </w:r>
    </w:p>
    <w:p w14:paraId="6AD84382" w14:textId="77777777" w:rsidR="00B7355E" w:rsidRPr="00B7355E" w:rsidRDefault="00B7355E" w:rsidP="00B7355E">
      <w:pPr>
        <w:jc w:val="both"/>
        <w:rPr>
          <w:rFonts w:ascii="Arial" w:hAnsi="Arial" w:cs="Arial"/>
          <w:color w:val="000000"/>
          <w:sz w:val="22"/>
          <w:szCs w:val="22"/>
        </w:rPr>
      </w:pPr>
    </w:p>
    <w:p w14:paraId="1A3DBD39" w14:textId="05A2B49C" w:rsidR="00915BB9" w:rsidRDefault="00B7355E" w:rsidP="00B7355E">
      <w:pPr>
        <w:jc w:val="both"/>
        <w:rPr>
          <w:rFonts w:ascii="Arial" w:hAnsi="Arial" w:cs="Arial"/>
          <w:color w:val="000000"/>
          <w:sz w:val="22"/>
          <w:szCs w:val="22"/>
        </w:rPr>
      </w:pPr>
      <w:r w:rsidRPr="00B7355E">
        <w:rPr>
          <w:rFonts w:ascii="Arial" w:hAnsi="Arial" w:cs="Arial"/>
          <w:color w:val="000000"/>
          <w:sz w:val="22"/>
          <w:szCs w:val="22"/>
        </w:rPr>
        <w:t>This role requires a proven track record in large-scale redevelopment and construction projects and an ability to navigate the complexities of working within an occupied educational environment.</w:t>
      </w:r>
    </w:p>
    <w:p w14:paraId="586D8715" w14:textId="77777777" w:rsidR="00B7355E" w:rsidRPr="009B4869" w:rsidRDefault="00B7355E" w:rsidP="00B7355E">
      <w:pPr>
        <w:jc w:val="both"/>
        <w:rPr>
          <w:rFonts w:ascii="Arial" w:hAnsi="Arial" w:cs="Arial"/>
          <w:b/>
          <w:i/>
          <w:iCs/>
          <w:sz w:val="22"/>
          <w:szCs w:val="22"/>
        </w:rPr>
      </w:pPr>
    </w:p>
    <w:p w14:paraId="782E5F0E" w14:textId="410EE921" w:rsidR="00CF5952" w:rsidRPr="009B4869" w:rsidRDefault="007007EB" w:rsidP="007007EB">
      <w:pPr>
        <w:jc w:val="both"/>
        <w:rPr>
          <w:rFonts w:ascii="Arial" w:hAnsi="Arial" w:cs="Arial"/>
          <w:b/>
          <w:sz w:val="22"/>
          <w:szCs w:val="22"/>
        </w:rPr>
      </w:pPr>
      <w:r w:rsidRPr="009B4869">
        <w:rPr>
          <w:rFonts w:ascii="Arial" w:hAnsi="Arial" w:cs="Arial"/>
          <w:b/>
          <w:sz w:val="22"/>
          <w:szCs w:val="22"/>
        </w:rPr>
        <w:t>KEY DUTIES AND RESPONSIBILITIES</w:t>
      </w:r>
    </w:p>
    <w:p w14:paraId="32E84078" w14:textId="77777777" w:rsidR="007007EB" w:rsidRPr="009B4869" w:rsidRDefault="007007EB" w:rsidP="007007EB">
      <w:pPr>
        <w:jc w:val="both"/>
        <w:rPr>
          <w:rFonts w:ascii="Arial" w:hAnsi="Arial" w:cs="Arial"/>
          <w:bCs/>
          <w:sz w:val="22"/>
          <w:szCs w:val="22"/>
        </w:rPr>
      </w:pPr>
    </w:p>
    <w:p w14:paraId="345E7FEC" w14:textId="77777777" w:rsidR="00C77089" w:rsidRDefault="00C77089" w:rsidP="00716676">
      <w:pPr>
        <w:pStyle w:val="ListParagraph"/>
        <w:autoSpaceDE w:val="0"/>
        <w:autoSpaceDN w:val="0"/>
        <w:adjustRightInd w:val="0"/>
        <w:ind w:left="360"/>
        <w:jc w:val="both"/>
        <w:rPr>
          <w:rFonts w:ascii="Arial" w:hAnsi="Arial" w:cs="Arial"/>
          <w:b/>
          <w:bCs/>
          <w:color w:val="2D2D2D"/>
          <w:sz w:val="22"/>
          <w:szCs w:val="22"/>
        </w:rPr>
      </w:pPr>
      <w:r w:rsidRPr="00C77089">
        <w:rPr>
          <w:rFonts w:ascii="Arial" w:hAnsi="Arial" w:cs="Arial"/>
          <w:b/>
          <w:bCs/>
          <w:color w:val="2D2D2D"/>
          <w:sz w:val="22"/>
          <w:szCs w:val="22"/>
        </w:rPr>
        <w:t>Project Leadership</w:t>
      </w:r>
    </w:p>
    <w:p w14:paraId="7E3D6F84" w14:textId="77777777" w:rsidR="00CF782E" w:rsidRPr="00C77089" w:rsidRDefault="00CF782E" w:rsidP="00716676">
      <w:pPr>
        <w:pStyle w:val="ListParagraph"/>
        <w:autoSpaceDE w:val="0"/>
        <w:autoSpaceDN w:val="0"/>
        <w:adjustRightInd w:val="0"/>
        <w:ind w:left="360"/>
        <w:jc w:val="both"/>
        <w:rPr>
          <w:rFonts w:ascii="Arial" w:hAnsi="Arial" w:cs="Arial"/>
          <w:b/>
          <w:bCs/>
          <w:color w:val="2D2D2D"/>
          <w:sz w:val="22"/>
          <w:szCs w:val="22"/>
        </w:rPr>
      </w:pPr>
    </w:p>
    <w:p w14:paraId="1EF70486" w14:textId="77777777" w:rsidR="00DA28A5" w:rsidRPr="00DA28A5" w:rsidRDefault="00DA28A5" w:rsidP="00DA28A5">
      <w:pPr>
        <w:pStyle w:val="ListParagraph"/>
        <w:numPr>
          <w:ilvl w:val="0"/>
          <w:numId w:val="38"/>
        </w:numPr>
        <w:autoSpaceDE w:val="0"/>
        <w:autoSpaceDN w:val="0"/>
        <w:adjustRightInd w:val="0"/>
        <w:jc w:val="both"/>
        <w:rPr>
          <w:rFonts w:ascii="Arial" w:hAnsi="Arial" w:cs="Arial"/>
          <w:color w:val="2D2D2D"/>
          <w:sz w:val="22"/>
          <w:szCs w:val="22"/>
        </w:rPr>
      </w:pPr>
      <w:r w:rsidRPr="00DA28A5">
        <w:rPr>
          <w:rFonts w:ascii="Arial" w:hAnsi="Arial" w:cs="Arial"/>
          <w:color w:val="2D2D2D"/>
          <w:sz w:val="22"/>
          <w:szCs w:val="22"/>
        </w:rPr>
        <w:t>Lead the end-to-end delivery of complex projects within the UEL Capital Programme, ensuring alignment with UEL’s strategic objectives.</w:t>
      </w:r>
    </w:p>
    <w:p w14:paraId="05755303" w14:textId="77777777" w:rsidR="00DA28A5" w:rsidRPr="00DA28A5" w:rsidRDefault="00DA28A5" w:rsidP="00DA28A5">
      <w:pPr>
        <w:pStyle w:val="ListParagraph"/>
        <w:numPr>
          <w:ilvl w:val="0"/>
          <w:numId w:val="38"/>
        </w:numPr>
        <w:autoSpaceDE w:val="0"/>
        <w:autoSpaceDN w:val="0"/>
        <w:adjustRightInd w:val="0"/>
        <w:jc w:val="both"/>
        <w:rPr>
          <w:rFonts w:ascii="Arial" w:hAnsi="Arial" w:cs="Arial"/>
          <w:color w:val="2D2D2D"/>
          <w:sz w:val="22"/>
          <w:szCs w:val="22"/>
        </w:rPr>
      </w:pPr>
      <w:r w:rsidRPr="00DA28A5">
        <w:rPr>
          <w:rFonts w:ascii="Arial" w:hAnsi="Arial" w:cs="Arial"/>
          <w:color w:val="2D2D2D"/>
          <w:sz w:val="22"/>
          <w:szCs w:val="22"/>
        </w:rPr>
        <w:t>Develop and implement robust project governance, risk management, and reporting structures.</w:t>
      </w:r>
    </w:p>
    <w:p w14:paraId="00FE54C3" w14:textId="77777777" w:rsidR="00DA28A5" w:rsidRPr="00DA28A5" w:rsidRDefault="00DA28A5" w:rsidP="00DA28A5">
      <w:pPr>
        <w:pStyle w:val="ListParagraph"/>
        <w:numPr>
          <w:ilvl w:val="0"/>
          <w:numId w:val="38"/>
        </w:numPr>
        <w:autoSpaceDE w:val="0"/>
        <w:autoSpaceDN w:val="0"/>
        <w:adjustRightInd w:val="0"/>
        <w:jc w:val="both"/>
        <w:rPr>
          <w:rFonts w:ascii="Arial" w:hAnsi="Arial" w:cs="Arial"/>
          <w:color w:val="2D2D2D"/>
          <w:sz w:val="22"/>
          <w:szCs w:val="22"/>
        </w:rPr>
      </w:pPr>
      <w:r w:rsidRPr="00DA28A5">
        <w:rPr>
          <w:rFonts w:ascii="Arial" w:hAnsi="Arial" w:cs="Arial"/>
          <w:color w:val="2D2D2D"/>
          <w:sz w:val="22"/>
          <w:szCs w:val="22"/>
        </w:rPr>
        <w:t>Coordinate multiple stakeholders, managing expectations and ensuring clear communication at all levels.</w:t>
      </w:r>
    </w:p>
    <w:p w14:paraId="380678EF" w14:textId="77777777" w:rsidR="00DA28A5" w:rsidRPr="00DA28A5" w:rsidRDefault="00DA28A5" w:rsidP="00DA28A5">
      <w:pPr>
        <w:pStyle w:val="ListParagraph"/>
        <w:numPr>
          <w:ilvl w:val="0"/>
          <w:numId w:val="38"/>
        </w:numPr>
        <w:autoSpaceDE w:val="0"/>
        <w:autoSpaceDN w:val="0"/>
        <w:adjustRightInd w:val="0"/>
        <w:jc w:val="both"/>
        <w:rPr>
          <w:rFonts w:ascii="Arial" w:hAnsi="Arial" w:cs="Arial"/>
          <w:color w:val="2D2D2D"/>
          <w:sz w:val="22"/>
          <w:szCs w:val="22"/>
        </w:rPr>
      </w:pPr>
      <w:r w:rsidRPr="00DA28A5">
        <w:rPr>
          <w:rFonts w:ascii="Arial" w:hAnsi="Arial" w:cs="Arial"/>
          <w:color w:val="2D2D2D"/>
          <w:sz w:val="22"/>
          <w:szCs w:val="22"/>
        </w:rPr>
        <w:t>Ensure projects are delivered on time, within budget, and to agreed quality standards.</w:t>
      </w:r>
    </w:p>
    <w:p w14:paraId="67B64919" w14:textId="77777777" w:rsidR="00C77089" w:rsidRPr="00C77089" w:rsidRDefault="00C77089" w:rsidP="00C77089">
      <w:pPr>
        <w:pStyle w:val="ListParagraph"/>
        <w:autoSpaceDE w:val="0"/>
        <w:autoSpaceDN w:val="0"/>
        <w:adjustRightInd w:val="0"/>
        <w:jc w:val="both"/>
        <w:rPr>
          <w:rFonts w:ascii="Arial" w:hAnsi="Arial" w:cs="Arial"/>
          <w:color w:val="2D2D2D"/>
          <w:sz w:val="22"/>
          <w:szCs w:val="22"/>
        </w:rPr>
      </w:pPr>
    </w:p>
    <w:p w14:paraId="64C89157" w14:textId="77777777" w:rsidR="00C77089" w:rsidRDefault="00C77089" w:rsidP="00716676">
      <w:pPr>
        <w:pStyle w:val="ListParagraph"/>
        <w:autoSpaceDE w:val="0"/>
        <w:autoSpaceDN w:val="0"/>
        <w:adjustRightInd w:val="0"/>
        <w:ind w:left="360"/>
        <w:jc w:val="both"/>
        <w:rPr>
          <w:rFonts w:ascii="Arial" w:hAnsi="Arial" w:cs="Arial"/>
          <w:b/>
          <w:bCs/>
          <w:color w:val="2D2D2D"/>
          <w:sz w:val="22"/>
          <w:szCs w:val="22"/>
        </w:rPr>
      </w:pPr>
      <w:r w:rsidRPr="00C77089">
        <w:rPr>
          <w:rFonts w:ascii="Arial" w:hAnsi="Arial" w:cs="Arial"/>
          <w:b/>
          <w:bCs/>
          <w:color w:val="2D2D2D"/>
          <w:sz w:val="22"/>
          <w:szCs w:val="22"/>
        </w:rPr>
        <w:t>Technical and Construction Management</w:t>
      </w:r>
    </w:p>
    <w:p w14:paraId="1E8C5012" w14:textId="77777777" w:rsidR="00CF782E" w:rsidRPr="00C77089" w:rsidRDefault="00CF782E" w:rsidP="00716676">
      <w:pPr>
        <w:pStyle w:val="ListParagraph"/>
        <w:autoSpaceDE w:val="0"/>
        <w:autoSpaceDN w:val="0"/>
        <w:adjustRightInd w:val="0"/>
        <w:ind w:left="360"/>
        <w:jc w:val="both"/>
        <w:rPr>
          <w:rFonts w:ascii="Arial" w:hAnsi="Arial" w:cs="Arial"/>
          <w:b/>
          <w:bCs/>
          <w:color w:val="2D2D2D"/>
          <w:sz w:val="22"/>
          <w:szCs w:val="22"/>
        </w:rPr>
      </w:pPr>
    </w:p>
    <w:p w14:paraId="4262E2E6" w14:textId="77777777" w:rsidR="00644EB8" w:rsidRPr="00644EB8" w:rsidRDefault="00644EB8" w:rsidP="00644EB8">
      <w:pPr>
        <w:pStyle w:val="ListParagraph"/>
        <w:numPr>
          <w:ilvl w:val="0"/>
          <w:numId w:val="39"/>
        </w:numPr>
        <w:autoSpaceDE w:val="0"/>
        <w:autoSpaceDN w:val="0"/>
        <w:adjustRightInd w:val="0"/>
        <w:jc w:val="both"/>
        <w:rPr>
          <w:rFonts w:ascii="Arial" w:hAnsi="Arial" w:cs="Arial"/>
          <w:color w:val="2D2D2D"/>
          <w:sz w:val="22"/>
          <w:szCs w:val="22"/>
        </w:rPr>
      </w:pPr>
      <w:r w:rsidRPr="00644EB8">
        <w:rPr>
          <w:rFonts w:ascii="Arial" w:hAnsi="Arial" w:cs="Arial"/>
          <w:color w:val="2D2D2D"/>
          <w:sz w:val="22"/>
          <w:szCs w:val="22"/>
        </w:rPr>
        <w:t>Oversee the design, specification, tendering, and contract management of projects across the estate.</w:t>
      </w:r>
    </w:p>
    <w:p w14:paraId="66A75EBB" w14:textId="77777777" w:rsidR="00644EB8" w:rsidRPr="00644EB8" w:rsidRDefault="00644EB8" w:rsidP="00644EB8">
      <w:pPr>
        <w:pStyle w:val="ListParagraph"/>
        <w:numPr>
          <w:ilvl w:val="0"/>
          <w:numId w:val="39"/>
        </w:numPr>
        <w:autoSpaceDE w:val="0"/>
        <w:autoSpaceDN w:val="0"/>
        <w:adjustRightInd w:val="0"/>
        <w:jc w:val="both"/>
        <w:rPr>
          <w:rFonts w:ascii="Arial" w:hAnsi="Arial" w:cs="Arial"/>
          <w:color w:val="2D2D2D"/>
          <w:sz w:val="22"/>
          <w:szCs w:val="22"/>
        </w:rPr>
      </w:pPr>
      <w:r w:rsidRPr="00644EB8">
        <w:rPr>
          <w:rFonts w:ascii="Arial" w:hAnsi="Arial" w:cs="Arial"/>
          <w:color w:val="2D2D2D"/>
          <w:sz w:val="22"/>
          <w:szCs w:val="22"/>
        </w:rPr>
        <w:t>Ensure full compliance with relevant building regulations, planning approvals, and statutory requirements.</w:t>
      </w:r>
    </w:p>
    <w:p w14:paraId="3DEA14AF" w14:textId="77777777" w:rsidR="00644EB8" w:rsidRPr="00644EB8" w:rsidRDefault="00644EB8" w:rsidP="00644EB8">
      <w:pPr>
        <w:pStyle w:val="ListParagraph"/>
        <w:numPr>
          <w:ilvl w:val="0"/>
          <w:numId w:val="39"/>
        </w:numPr>
        <w:autoSpaceDE w:val="0"/>
        <w:autoSpaceDN w:val="0"/>
        <w:adjustRightInd w:val="0"/>
        <w:jc w:val="both"/>
        <w:rPr>
          <w:rFonts w:ascii="Arial" w:hAnsi="Arial" w:cs="Arial"/>
          <w:color w:val="2D2D2D"/>
          <w:sz w:val="22"/>
          <w:szCs w:val="22"/>
        </w:rPr>
      </w:pPr>
      <w:r w:rsidRPr="00644EB8">
        <w:rPr>
          <w:rFonts w:ascii="Arial" w:hAnsi="Arial" w:cs="Arial"/>
          <w:color w:val="2D2D2D"/>
          <w:sz w:val="22"/>
          <w:szCs w:val="22"/>
        </w:rPr>
        <w:t>Manage contractors, consultants, and supply chain partners to maintain high-quality construction standards.</w:t>
      </w:r>
    </w:p>
    <w:p w14:paraId="7D8073EF" w14:textId="77777777" w:rsidR="00C77089" w:rsidRPr="00C77089" w:rsidRDefault="00C77089" w:rsidP="00C77089">
      <w:pPr>
        <w:pStyle w:val="ListParagraph"/>
        <w:autoSpaceDE w:val="0"/>
        <w:autoSpaceDN w:val="0"/>
        <w:adjustRightInd w:val="0"/>
        <w:jc w:val="both"/>
        <w:rPr>
          <w:rFonts w:ascii="Arial" w:hAnsi="Arial" w:cs="Arial"/>
          <w:color w:val="2D2D2D"/>
          <w:sz w:val="22"/>
          <w:szCs w:val="22"/>
        </w:rPr>
      </w:pPr>
    </w:p>
    <w:p w14:paraId="553779BC" w14:textId="77777777" w:rsidR="00C77089" w:rsidRPr="00C77089" w:rsidRDefault="00C77089" w:rsidP="00716676">
      <w:pPr>
        <w:pStyle w:val="ListParagraph"/>
        <w:autoSpaceDE w:val="0"/>
        <w:autoSpaceDN w:val="0"/>
        <w:adjustRightInd w:val="0"/>
        <w:ind w:left="360"/>
        <w:jc w:val="both"/>
        <w:rPr>
          <w:rFonts w:ascii="Arial" w:hAnsi="Arial" w:cs="Arial"/>
          <w:b/>
          <w:bCs/>
          <w:color w:val="2D2D2D"/>
          <w:sz w:val="22"/>
          <w:szCs w:val="22"/>
        </w:rPr>
      </w:pPr>
      <w:r w:rsidRPr="00C77089">
        <w:rPr>
          <w:rFonts w:ascii="Arial" w:hAnsi="Arial" w:cs="Arial"/>
          <w:b/>
          <w:bCs/>
          <w:color w:val="2D2D2D"/>
          <w:sz w:val="22"/>
          <w:szCs w:val="22"/>
        </w:rPr>
        <w:t>Financial and Commercial Oversight</w:t>
      </w:r>
    </w:p>
    <w:p w14:paraId="699DF619" w14:textId="77777777" w:rsidR="001C3858" w:rsidRPr="001C3858" w:rsidRDefault="001C3858" w:rsidP="001C3858">
      <w:pPr>
        <w:pStyle w:val="ListParagraph"/>
        <w:numPr>
          <w:ilvl w:val="0"/>
          <w:numId w:val="40"/>
        </w:numPr>
        <w:autoSpaceDE w:val="0"/>
        <w:autoSpaceDN w:val="0"/>
        <w:adjustRightInd w:val="0"/>
        <w:jc w:val="both"/>
        <w:rPr>
          <w:rFonts w:ascii="Arial" w:hAnsi="Arial" w:cs="Arial"/>
          <w:color w:val="2D2D2D"/>
          <w:sz w:val="22"/>
          <w:szCs w:val="22"/>
        </w:rPr>
      </w:pPr>
      <w:r w:rsidRPr="001C3858">
        <w:rPr>
          <w:rFonts w:ascii="Arial" w:hAnsi="Arial" w:cs="Arial"/>
          <w:color w:val="2D2D2D"/>
          <w:sz w:val="22"/>
          <w:szCs w:val="22"/>
        </w:rPr>
        <w:t>Develop and manage project budgets, ensuring accurate cost forecasting and financial control.</w:t>
      </w:r>
    </w:p>
    <w:p w14:paraId="6BF6FD83" w14:textId="77777777" w:rsidR="001C3858" w:rsidRPr="001C3858" w:rsidRDefault="001C3858" w:rsidP="001C3858">
      <w:pPr>
        <w:pStyle w:val="ListParagraph"/>
        <w:numPr>
          <w:ilvl w:val="0"/>
          <w:numId w:val="40"/>
        </w:numPr>
        <w:autoSpaceDE w:val="0"/>
        <w:autoSpaceDN w:val="0"/>
        <w:adjustRightInd w:val="0"/>
        <w:jc w:val="both"/>
        <w:rPr>
          <w:rFonts w:ascii="Arial" w:hAnsi="Arial" w:cs="Arial"/>
          <w:color w:val="2D2D2D"/>
          <w:sz w:val="22"/>
          <w:szCs w:val="22"/>
        </w:rPr>
      </w:pPr>
      <w:r w:rsidRPr="001C3858">
        <w:rPr>
          <w:rFonts w:ascii="Arial" w:hAnsi="Arial" w:cs="Arial"/>
          <w:color w:val="2D2D2D"/>
          <w:sz w:val="22"/>
          <w:szCs w:val="22"/>
        </w:rPr>
        <w:t>Lead procurement strategies, contract negotiations, and value engineering initiatives.</w:t>
      </w:r>
    </w:p>
    <w:p w14:paraId="7D688206" w14:textId="77777777" w:rsidR="001C3858" w:rsidRPr="001C3858" w:rsidRDefault="001C3858" w:rsidP="001C3858">
      <w:pPr>
        <w:pStyle w:val="ListParagraph"/>
        <w:numPr>
          <w:ilvl w:val="0"/>
          <w:numId w:val="40"/>
        </w:numPr>
        <w:autoSpaceDE w:val="0"/>
        <w:autoSpaceDN w:val="0"/>
        <w:adjustRightInd w:val="0"/>
        <w:jc w:val="both"/>
        <w:rPr>
          <w:rFonts w:ascii="Arial" w:hAnsi="Arial" w:cs="Arial"/>
          <w:color w:val="2D2D2D"/>
          <w:sz w:val="22"/>
          <w:szCs w:val="22"/>
        </w:rPr>
      </w:pPr>
      <w:r w:rsidRPr="001C3858">
        <w:rPr>
          <w:rFonts w:ascii="Arial" w:hAnsi="Arial" w:cs="Arial"/>
          <w:color w:val="2D2D2D"/>
          <w:sz w:val="22"/>
          <w:szCs w:val="22"/>
        </w:rPr>
        <w:t>Ensure best value is achieved while maintaining project integrity and design vision.</w:t>
      </w:r>
    </w:p>
    <w:p w14:paraId="45FAABB1" w14:textId="77777777" w:rsidR="00344050" w:rsidRPr="00C77089" w:rsidRDefault="00344050" w:rsidP="00344050">
      <w:pPr>
        <w:pStyle w:val="ListParagraph"/>
        <w:autoSpaceDE w:val="0"/>
        <w:autoSpaceDN w:val="0"/>
        <w:adjustRightInd w:val="0"/>
        <w:jc w:val="both"/>
        <w:rPr>
          <w:rFonts w:ascii="Arial" w:hAnsi="Arial" w:cs="Arial"/>
          <w:color w:val="2D2D2D"/>
          <w:sz w:val="22"/>
          <w:szCs w:val="22"/>
        </w:rPr>
      </w:pPr>
    </w:p>
    <w:p w14:paraId="4D17C5D4" w14:textId="77777777" w:rsidR="00C77089" w:rsidRDefault="00C77089" w:rsidP="00716676">
      <w:pPr>
        <w:pStyle w:val="ListParagraph"/>
        <w:autoSpaceDE w:val="0"/>
        <w:autoSpaceDN w:val="0"/>
        <w:adjustRightInd w:val="0"/>
        <w:ind w:left="360"/>
        <w:jc w:val="both"/>
        <w:rPr>
          <w:rFonts w:ascii="Arial" w:hAnsi="Arial" w:cs="Arial"/>
          <w:b/>
          <w:bCs/>
          <w:color w:val="2D2D2D"/>
          <w:sz w:val="22"/>
          <w:szCs w:val="22"/>
        </w:rPr>
      </w:pPr>
      <w:r w:rsidRPr="00C77089">
        <w:rPr>
          <w:rFonts w:ascii="Arial" w:hAnsi="Arial" w:cs="Arial"/>
          <w:b/>
          <w:bCs/>
          <w:color w:val="2D2D2D"/>
          <w:sz w:val="22"/>
          <w:szCs w:val="22"/>
        </w:rPr>
        <w:lastRenderedPageBreak/>
        <w:t>Stakeholder and Partnership Management</w:t>
      </w:r>
    </w:p>
    <w:p w14:paraId="520C7E32" w14:textId="77777777" w:rsidR="00CF782E" w:rsidRPr="00C77089" w:rsidRDefault="00CF782E" w:rsidP="00716676">
      <w:pPr>
        <w:pStyle w:val="ListParagraph"/>
        <w:autoSpaceDE w:val="0"/>
        <w:autoSpaceDN w:val="0"/>
        <w:adjustRightInd w:val="0"/>
        <w:ind w:left="360"/>
        <w:jc w:val="both"/>
        <w:rPr>
          <w:rFonts w:ascii="Arial" w:hAnsi="Arial" w:cs="Arial"/>
          <w:b/>
          <w:bCs/>
          <w:color w:val="2D2D2D"/>
          <w:sz w:val="22"/>
          <w:szCs w:val="22"/>
        </w:rPr>
      </w:pPr>
    </w:p>
    <w:p w14:paraId="240D2A76" w14:textId="77777777" w:rsidR="00C77089" w:rsidRPr="00C77089" w:rsidRDefault="00C77089" w:rsidP="00C77089">
      <w:pPr>
        <w:pStyle w:val="ListParagraph"/>
        <w:numPr>
          <w:ilvl w:val="0"/>
          <w:numId w:val="29"/>
        </w:numPr>
        <w:autoSpaceDE w:val="0"/>
        <w:autoSpaceDN w:val="0"/>
        <w:adjustRightInd w:val="0"/>
        <w:jc w:val="both"/>
        <w:rPr>
          <w:rFonts w:ascii="Arial" w:hAnsi="Arial" w:cs="Arial"/>
          <w:color w:val="2D2D2D"/>
          <w:sz w:val="22"/>
          <w:szCs w:val="22"/>
        </w:rPr>
      </w:pPr>
      <w:r w:rsidRPr="00C77089">
        <w:rPr>
          <w:rFonts w:ascii="Arial" w:hAnsi="Arial" w:cs="Arial"/>
          <w:color w:val="2D2D2D"/>
          <w:sz w:val="22"/>
          <w:szCs w:val="22"/>
        </w:rPr>
        <w:t>Work closely with internal and external stakeholders to align projects with university and local authority requirements.</w:t>
      </w:r>
    </w:p>
    <w:p w14:paraId="2822BF8B" w14:textId="77777777" w:rsidR="00C77089" w:rsidRPr="00C77089" w:rsidRDefault="00C77089" w:rsidP="00C77089">
      <w:pPr>
        <w:pStyle w:val="ListParagraph"/>
        <w:numPr>
          <w:ilvl w:val="0"/>
          <w:numId w:val="29"/>
        </w:numPr>
        <w:autoSpaceDE w:val="0"/>
        <w:autoSpaceDN w:val="0"/>
        <w:adjustRightInd w:val="0"/>
        <w:jc w:val="both"/>
        <w:rPr>
          <w:rFonts w:ascii="Arial" w:hAnsi="Arial" w:cs="Arial"/>
          <w:color w:val="2D2D2D"/>
          <w:sz w:val="22"/>
          <w:szCs w:val="22"/>
        </w:rPr>
      </w:pPr>
      <w:r w:rsidRPr="00C77089">
        <w:rPr>
          <w:rFonts w:ascii="Arial" w:hAnsi="Arial" w:cs="Arial"/>
          <w:color w:val="2D2D2D"/>
          <w:sz w:val="22"/>
          <w:szCs w:val="22"/>
        </w:rPr>
        <w:t>Engage with students, academic staff, and local communities to ensure the redevelopment meets user needs.</w:t>
      </w:r>
    </w:p>
    <w:p w14:paraId="581B06B2" w14:textId="77777777" w:rsidR="00C77089" w:rsidRPr="00344050" w:rsidRDefault="00C77089" w:rsidP="00C77089">
      <w:pPr>
        <w:pStyle w:val="ListParagraph"/>
        <w:numPr>
          <w:ilvl w:val="0"/>
          <w:numId w:val="29"/>
        </w:numPr>
        <w:autoSpaceDE w:val="0"/>
        <w:autoSpaceDN w:val="0"/>
        <w:adjustRightInd w:val="0"/>
        <w:jc w:val="both"/>
        <w:rPr>
          <w:rFonts w:ascii="Arial" w:hAnsi="Arial" w:cs="Arial"/>
          <w:color w:val="2D2D2D"/>
          <w:sz w:val="22"/>
          <w:szCs w:val="22"/>
        </w:rPr>
      </w:pPr>
      <w:r w:rsidRPr="00C77089">
        <w:rPr>
          <w:rFonts w:ascii="Arial" w:hAnsi="Arial" w:cs="Arial"/>
          <w:color w:val="2D2D2D"/>
          <w:sz w:val="22"/>
          <w:szCs w:val="22"/>
        </w:rPr>
        <w:t>Represent UEL at external meetings, planning consultations, and industry forums.</w:t>
      </w:r>
    </w:p>
    <w:p w14:paraId="684D72A3" w14:textId="77777777" w:rsidR="00344050" w:rsidRPr="00C77089" w:rsidRDefault="00344050" w:rsidP="00344050">
      <w:pPr>
        <w:pStyle w:val="ListParagraph"/>
        <w:autoSpaceDE w:val="0"/>
        <w:autoSpaceDN w:val="0"/>
        <w:adjustRightInd w:val="0"/>
        <w:jc w:val="both"/>
        <w:rPr>
          <w:rFonts w:ascii="Arial" w:hAnsi="Arial" w:cs="Arial"/>
          <w:color w:val="2D2D2D"/>
          <w:sz w:val="22"/>
          <w:szCs w:val="22"/>
        </w:rPr>
      </w:pPr>
    </w:p>
    <w:p w14:paraId="1FDCB448" w14:textId="77777777" w:rsidR="00C77089" w:rsidRDefault="00C77089" w:rsidP="00716676">
      <w:pPr>
        <w:pStyle w:val="ListParagraph"/>
        <w:autoSpaceDE w:val="0"/>
        <w:autoSpaceDN w:val="0"/>
        <w:adjustRightInd w:val="0"/>
        <w:ind w:left="360"/>
        <w:jc w:val="both"/>
        <w:rPr>
          <w:rFonts w:ascii="Arial" w:hAnsi="Arial" w:cs="Arial"/>
          <w:b/>
          <w:bCs/>
          <w:color w:val="2D2D2D"/>
          <w:sz w:val="22"/>
          <w:szCs w:val="22"/>
        </w:rPr>
      </w:pPr>
      <w:r w:rsidRPr="00C77089">
        <w:rPr>
          <w:rFonts w:ascii="Arial" w:hAnsi="Arial" w:cs="Arial"/>
          <w:b/>
          <w:bCs/>
          <w:color w:val="2D2D2D"/>
          <w:sz w:val="22"/>
          <w:szCs w:val="22"/>
        </w:rPr>
        <w:t>Health, Safety, and Sustainability</w:t>
      </w:r>
    </w:p>
    <w:p w14:paraId="7F1F6EC3" w14:textId="77777777" w:rsidR="00CF782E" w:rsidRPr="00C77089" w:rsidRDefault="00CF782E" w:rsidP="00716676">
      <w:pPr>
        <w:pStyle w:val="ListParagraph"/>
        <w:autoSpaceDE w:val="0"/>
        <w:autoSpaceDN w:val="0"/>
        <w:adjustRightInd w:val="0"/>
        <w:ind w:left="360"/>
        <w:jc w:val="both"/>
        <w:rPr>
          <w:rFonts w:ascii="Arial" w:hAnsi="Arial" w:cs="Arial"/>
          <w:b/>
          <w:bCs/>
          <w:color w:val="2D2D2D"/>
          <w:sz w:val="22"/>
          <w:szCs w:val="22"/>
        </w:rPr>
      </w:pPr>
    </w:p>
    <w:p w14:paraId="70FCEAEC" w14:textId="77777777" w:rsidR="00C77089" w:rsidRPr="00C77089" w:rsidRDefault="00C77089" w:rsidP="00C77089">
      <w:pPr>
        <w:pStyle w:val="ListParagraph"/>
        <w:numPr>
          <w:ilvl w:val="0"/>
          <w:numId w:val="29"/>
        </w:numPr>
        <w:autoSpaceDE w:val="0"/>
        <w:autoSpaceDN w:val="0"/>
        <w:adjustRightInd w:val="0"/>
        <w:jc w:val="both"/>
        <w:rPr>
          <w:rFonts w:ascii="Arial" w:hAnsi="Arial" w:cs="Arial"/>
          <w:color w:val="2D2D2D"/>
          <w:sz w:val="22"/>
          <w:szCs w:val="22"/>
        </w:rPr>
      </w:pPr>
      <w:r w:rsidRPr="00C77089">
        <w:rPr>
          <w:rFonts w:ascii="Arial" w:hAnsi="Arial" w:cs="Arial"/>
          <w:color w:val="2D2D2D"/>
          <w:sz w:val="22"/>
          <w:szCs w:val="22"/>
        </w:rPr>
        <w:t>Ensure compliance with CDM Regulations, health and safety legislation, and UEL’s sustainability policies.</w:t>
      </w:r>
    </w:p>
    <w:p w14:paraId="31CD457D" w14:textId="77777777" w:rsidR="00C77089" w:rsidRPr="00C77089" w:rsidRDefault="00C77089" w:rsidP="00C77089">
      <w:pPr>
        <w:pStyle w:val="ListParagraph"/>
        <w:numPr>
          <w:ilvl w:val="0"/>
          <w:numId w:val="29"/>
        </w:numPr>
        <w:autoSpaceDE w:val="0"/>
        <w:autoSpaceDN w:val="0"/>
        <w:adjustRightInd w:val="0"/>
        <w:jc w:val="both"/>
        <w:rPr>
          <w:rFonts w:ascii="Arial" w:hAnsi="Arial" w:cs="Arial"/>
          <w:color w:val="2D2D2D"/>
          <w:sz w:val="22"/>
          <w:szCs w:val="22"/>
        </w:rPr>
      </w:pPr>
      <w:r w:rsidRPr="00C77089">
        <w:rPr>
          <w:rFonts w:ascii="Arial" w:hAnsi="Arial" w:cs="Arial"/>
          <w:color w:val="2D2D2D"/>
          <w:sz w:val="22"/>
          <w:szCs w:val="22"/>
        </w:rPr>
        <w:t>Embed environmentally sustainable design and construction practices within project delivery.</w:t>
      </w:r>
    </w:p>
    <w:p w14:paraId="2AEF99AA" w14:textId="77777777" w:rsidR="00C77089" w:rsidRPr="00C77089" w:rsidRDefault="00C77089" w:rsidP="00C77089">
      <w:pPr>
        <w:pStyle w:val="ListParagraph"/>
        <w:numPr>
          <w:ilvl w:val="0"/>
          <w:numId w:val="29"/>
        </w:numPr>
        <w:autoSpaceDE w:val="0"/>
        <w:autoSpaceDN w:val="0"/>
        <w:adjustRightInd w:val="0"/>
        <w:jc w:val="both"/>
        <w:rPr>
          <w:rFonts w:ascii="Arial" w:hAnsi="Arial" w:cs="Arial"/>
          <w:color w:val="2D2D2D"/>
          <w:sz w:val="22"/>
          <w:szCs w:val="22"/>
        </w:rPr>
      </w:pPr>
      <w:r w:rsidRPr="00C77089">
        <w:rPr>
          <w:rFonts w:ascii="Arial" w:hAnsi="Arial" w:cs="Arial"/>
          <w:color w:val="2D2D2D"/>
          <w:sz w:val="22"/>
          <w:szCs w:val="22"/>
        </w:rPr>
        <w:t>Promote a culture of health and safety excellence across all project activities.</w:t>
      </w:r>
    </w:p>
    <w:p w14:paraId="06E180A2" w14:textId="66F047C0" w:rsidR="009D7AD0" w:rsidRPr="009B4869" w:rsidRDefault="009D7AD0" w:rsidP="00344050">
      <w:pPr>
        <w:pStyle w:val="ListParagraph"/>
        <w:autoSpaceDE w:val="0"/>
        <w:autoSpaceDN w:val="0"/>
        <w:adjustRightInd w:val="0"/>
        <w:jc w:val="both"/>
        <w:rPr>
          <w:rFonts w:ascii="Arial" w:hAnsi="Arial" w:cs="Arial"/>
          <w:color w:val="2D2D2D"/>
          <w:sz w:val="22"/>
          <w:szCs w:val="22"/>
        </w:rPr>
      </w:pPr>
    </w:p>
    <w:p w14:paraId="141085A5" w14:textId="40F33B11" w:rsidR="009D7AD0" w:rsidRPr="009B4869" w:rsidRDefault="009D7AD0" w:rsidP="009D7AD0">
      <w:pPr>
        <w:autoSpaceDE w:val="0"/>
        <w:autoSpaceDN w:val="0"/>
        <w:adjustRightInd w:val="0"/>
        <w:rPr>
          <w:rFonts w:ascii="Arial" w:hAnsi="Arial" w:cs="Arial"/>
          <w:b/>
          <w:bCs/>
          <w:sz w:val="22"/>
          <w:szCs w:val="22"/>
          <w:highlight w:val="lightGray"/>
        </w:rPr>
      </w:pPr>
      <w:r w:rsidRPr="009B4869">
        <w:rPr>
          <w:rFonts w:ascii="Arial" w:hAnsi="Arial" w:cs="Arial"/>
          <w:b/>
          <w:bCs/>
          <w:sz w:val="22"/>
          <w:szCs w:val="22"/>
        </w:rPr>
        <w:t xml:space="preserve">Supporting </w:t>
      </w:r>
      <w:r w:rsidR="009B4869" w:rsidRPr="009B4869">
        <w:rPr>
          <w:rFonts w:ascii="Arial" w:hAnsi="Arial" w:cs="Arial"/>
          <w:b/>
          <w:bCs/>
          <w:sz w:val="22"/>
          <w:szCs w:val="22"/>
        </w:rPr>
        <w:t>Duties</w:t>
      </w:r>
      <w:r w:rsidR="005206D6">
        <w:rPr>
          <w:rFonts w:ascii="Arial" w:hAnsi="Arial" w:cs="Arial"/>
          <w:b/>
          <w:bCs/>
          <w:sz w:val="22"/>
          <w:szCs w:val="22"/>
        </w:rPr>
        <w:t xml:space="preserve">: </w:t>
      </w:r>
    </w:p>
    <w:p w14:paraId="58E3C6A8" w14:textId="77777777" w:rsidR="009D7AD0" w:rsidRPr="009B4869" w:rsidRDefault="009D7AD0" w:rsidP="009D7AD0">
      <w:pPr>
        <w:autoSpaceDE w:val="0"/>
        <w:autoSpaceDN w:val="0"/>
        <w:adjustRightInd w:val="0"/>
        <w:rPr>
          <w:rFonts w:ascii="Arial" w:hAnsi="Arial" w:cs="Arial"/>
          <w:b/>
          <w:bCs/>
          <w:sz w:val="22"/>
          <w:szCs w:val="22"/>
          <w:highlight w:val="lightGray"/>
          <w:u w:val="single"/>
        </w:rPr>
      </w:pPr>
    </w:p>
    <w:p w14:paraId="35491251" w14:textId="57F84B97" w:rsidR="009D7AD0" w:rsidRPr="009B4869" w:rsidRDefault="009D7AD0" w:rsidP="009D7AD0">
      <w:pPr>
        <w:pStyle w:val="ListParagraph"/>
        <w:numPr>
          <w:ilvl w:val="0"/>
          <w:numId w:val="12"/>
        </w:numPr>
        <w:autoSpaceDE w:val="0"/>
        <w:autoSpaceDN w:val="0"/>
        <w:adjustRightInd w:val="0"/>
        <w:jc w:val="both"/>
        <w:rPr>
          <w:rFonts w:ascii="Arial" w:hAnsi="Arial" w:cs="Arial"/>
          <w:color w:val="2D2D2D"/>
          <w:sz w:val="22"/>
          <w:szCs w:val="22"/>
        </w:rPr>
      </w:pPr>
      <w:r w:rsidRPr="009B4869">
        <w:rPr>
          <w:rFonts w:ascii="Arial" w:hAnsi="Arial" w:cs="Arial"/>
          <w:color w:val="2D2D2D"/>
          <w:sz w:val="22"/>
          <w:szCs w:val="22"/>
        </w:rPr>
        <w:t xml:space="preserve">Assist the Head of Projects &amp; Estates Development in the management of working relationships with both internal and external </w:t>
      </w:r>
      <w:r w:rsidR="009B4869" w:rsidRPr="009B4869">
        <w:rPr>
          <w:rFonts w:ascii="Arial" w:hAnsi="Arial" w:cs="Arial"/>
          <w:color w:val="2D2D2D"/>
          <w:sz w:val="22"/>
          <w:szCs w:val="22"/>
        </w:rPr>
        <w:t>stakeholders.</w:t>
      </w:r>
    </w:p>
    <w:p w14:paraId="37DC5BA5" w14:textId="5D6A0649" w:rsidR="009D7AD0" w:rsidRPr="009B4869" w:rsidRDefault="009D7AD0" w:rsidP="0052248E">
      <w:pPr>
        <w:pStyle w:val="ListParagraph"/>
        <w:numPr>
          <w:ilvl w:val="0"/>
          <w:numId w:val="12"/>
        </w:numPr>
        <w:autoSpaceDE w:val="0"/>
        <w:autoSpaceDN w:val="0"/>
        <w:adjustRightInd w:val="0"/>
        <w:jc w:val="both"/>
        <w:rPr>
          <w:rFonts w:ascii="Arial" w:hAnsi="Arial" w:cs="Arial"/>
          <w:color w:val="2D2D2D"/>
          <w:sz w:val="22"/>
          <w:szCs w:val="22"/>
        </w:rPr>
      </w:pPr>
      <w:r w:rsidRPr="009B4869">
        <w:rPr>
          <w:rFonts w:ascii="Arial" w:hAnsi="Arial" w:cs="Arial"/>
          <w:color w:val="2D2D2D"/>
          <w:sz w:val="22"/>
          <w:szCs w:val="22"/>
        </w:rPr>
        <w:t xml:space="preserve">Monitor standards for alteration/refurbishment and minor new construction works. To coordinate designs and specifications as </w:t>
      </w:r>
      <w:r w:rsidR="009B4869" w:rsidRPr="009B4869">
        <w:rPr>
          <w:rFonts w:ascii="Arial" w:hAnsi="Arial" w:cs="Arial"/>
          <w:color w:val="2D2D2D"/>
          <w:sz w:val="22"/>
          <w:szCs w:val="22"/>
        </w:rPr>
        <w:t>required.</w:t>
      </w:r>
    </w:p>
    <w:p w14:paraId="1BB491C6" w14:textId="3DF2F50A" w:rsidR="009D7AD0" w:rsidRPr="009B4869" w:rsidRDefault="009D7AD0" w:rsidP="009D7AD0">
      <w:pPr>
        <w:pStyle w:val="ListParagraph"/>
        <w:numPr>
          <w:ilvl w:val="0"/>
          <w:numId w:val="12"/>
        </w:numPr>
        <w:autoSpaceDE w:val="0"/>
        <w:autoSpaceDN w:val="0"/>
        <w:adjustRightInd w:val="0"/>
        <w:jc w:val="both"/>
        <w:rPr>
          <w:rFonts w:ascii="Arial" w:hAnsi="Arial" w:cs="Arial"/>
          <w:color w:val="2D2D2D"/>
          <w:sz w:val="22"/>
          <w:szCs w:val="22"/>
        </w:rPr>
      </w:pPr>
      <w:r w:rsidRPr="009B4869">
        <w:rPr>
          <w:rFonts w:ascii="Arial" w:hAnsi="Arial" w:cs="Arial"/>
          <w:color w:val="2D2D2D"/>
          <w:sz w:val="22"/>
          <w:szCs w:val="22"/>
        </w:rPr>
        <w:t>Coordinate the provision of accurate cost advice to the Head of Projects and Estates Development and wider Estates team on such matters as minor works and refurbishment/</w:t>
      </w:r>
      <w:r w:rsidR="009B4869" w:rsidRPr="009B4869">
        <w:rPr>
          <w:rFonts w:ascii="Arial" w:hAnsi="Arial" w:cs="Arial"/>
          <w:color w:val="2D2D2D"/>
          <w:sz w:val="22"/>
          <w:szCs w:val="22"/>
        </w:rPr>
        <w:t>alterations.</w:t>
      </w:r>
    </w:p>
    <w:p w14:paraId="1E0D8BA1" w14:textId="5AB08AF3" w:rsidR="009D7AD0" w:rsidRPr="009B4869" w:rsidRDefault="009D7AD0" w:rsidP="00F20080">
      <w:pPr>
        <w:pStyle w:val="ListParagraph"/>
        <w:numPr>
          <w:ilvl w:val="0"/>
          <w:numId w:val="12"/>
        </w:numPr>
        <w:autoSpaceDE w:val="0"/>
        <w:autoSpaceDN w:val="0"/>
        <w:adjustRightInd w:val="0"/>
        <w:jc w:val="both"/>
        <w:rPr>
          <w:rFonts w:ascii="Arial" w:hAnsi="Arial" w:cs="Arial"/>
          <w:color w:val="2D2D2D"/>
          <w:sz w:val="22"/>
          <w:szCs w:val="22"/>
        </w:rPr>
      </w:pPr>
      <w:r w:rsidRPr="009B4869">
        <w:rPr>
          <w:rFonts w:ascii="Arial" w:hAnsi="Arial" w:cs="Arial"/>
          <w:color w:val="2D2D2D"/>
          <w:sz w:val="22"/>
          <w:szCs w:val="22"/>
        </w:rPr>
        <w:t>To work with the Space Management department in each specified project and in the maintenance and upkeep of the university CAD database, covering all the organisations-built assets and estate. The maintenance of and reference to stored university records (Operation &amp; Maintenance manuals</w:t>
      </w:r>
      <w:r w:rsidR="009B4869" w:rsidRPr="009B4869">
        <w:rPr>
          <w:rFonts w:ascii="Arial" w:hAnsi="Arial" w:cs="Arial"/>
          <w:color w:val="2D2D2D"/>
          <w:sz w:val="22"/>
          <w:szCs w:val="22"/>
        </w:rPr>
        <w:t>).</w:t>
      </w:r>
    </w:p>
    <w:p w14:paraId="40F1082E" w14:textId="0BDAE005" w:rsidR="009D7AD0" w:rsidRPr="009B4869" w:rsidRDefault="009D7AD0" w:rsidP="00BE585B">
      <w:pPr>
        <w:pStyle w:val="ListParagraph"/>
        <w:numPr>
          <w:ilvl w:val="0"/>
          <w:numId w:val="12"/>
        </w:numPr>
        <w:autoSpaceDE w:val="0"/>
        <w:autoSpaceDN w:val="0"/>
        <w:adjustRightInd w:val="0"/>
        <w:rPr>
          <w:rFonts w:ascii="Arial" w:hAnsi="Arial" w:cs="Arial"/>
          <w:color w:val="2D2D2D"/>
          <w:sz w:val="22"/>
          <w:szCs w:val="22"/>
        </w:rPr>
      </w:pPr>
      <w:r w:rsidRPr="009B4869">
        <w:rPr>
          <w:rFonts w:ascii="Arial" w:hAnsi="Arial" w:cs="Arial"/>
          <w:color w:val="2D2D2D"/>
          <w:sz w:val="22"/>
          <w:szCs w:val="22"/>
        </w:rPr>
        <w:t xml:space="preserve">Conduct post project and occupancy reviews as </w:t>
      </w:r>
      <w:r w:rsidR="009B4869" w:rsidRPr="009B4869">
        <w:rPr>
          <w:rFonts w:ascii="Arial" w:hAnsi="Arial" w:cs="Arial"/>
          <w:color w:val="2D2D2D"/>
          <w:sz w:val="22"/>
          <w:szCs w:val="22"/>
        </w:rPr>
        <w:t>required.</w:t>
      </w:r>
    </w:p>
    <w:p w14:paraId="48589901" w14:textId="24E081E5" w:rsidR="009D7AD0" w:rsidRPr="009B4869" w:rsidRDefault="009D7AD0" w:rsidP="00700FD6">
      <w:pPr>
        <w:pStyle w:val="ListParagraph"/>
        <w:numPr>
          <w:ilvl w:val="0"/>
          <w:numId w:val="12"/>
        </w:numPr>
        <w:autoSpaceDE w:val="0"/>
        <w:autoSpaceDN w:val="0"/>
        <w:adjustRightInd w:val="0"/>
        <w:jc w:val="both"/>
        <w:rPr>
          <w:rFonts w:ascii="Arial" w:hAnsi="Arial" w:cs="Arial"/>
          <w:color w:val="2D2D2D"/>
          <w:sz w:val="22"/>
          <w:szCs w:val="22"/>
        </w:rPr>
      </w:pPr>
      <w:r w:rsidRPr="009B4869">
        <w:rPr>
          <w:rFonts w:ascii="Arial" w:hAnsi="Arial" w:cs="Arial"/>
          <w:color w:val="2D2D2D"/>
          <w:sz w:val="22"/>
          <w:szCs w:val="22"/>
        </w:rPr>
        <w:t xml:space="preserve">Conduct site and handover meetings, recording all necessary information and correspondence in a timely </w:t>
      </w:r>
      <w:r w:rsidR="009B4869" w:rsidRPr="009B4869">
        <w:rPr>
          <w:rFonts w:ascii="Arial" w:hAnsi="Arial" w:cs="Arial"/>
          <w:color w:val="2D2D2D"/>
          <w:sz w:val="22"/>
          <w:szCs w:val="22"/>
        </w:rPr>
        <w:t>manner.</w:t>
      </w:r>
    </w:p>
    <w:p w14:paraId="3CD6A098" w14:textId="00383D0C" w:rsidR="009D7AD0" w:rsidRPr="009B4869" w:rsidRDefault="009D7AD0" w:rsidP="00F33998">
      <w:pPr>
        <w:pStyle w:val="ListParagraph"/>
        <w:numPr>
          <w:ilvl w:val="0"/>
          <w:numId w:val="12"/>
        </w:numPr>
        <w:autoSpaceDE w:val="0"/>
        <w:autoSpaceDN w:val="0"/>
        <w:adjustRightInd w:val="0"/>
        <w:jc w:val="both"/>
        <w:rPr>
          <w:rFonts w:ascii="Arial" w:hAnsi="Arial" w:cs="Arial"/>
          <w:color w:val="2D2D2D"/>
          <w:sz w:val="22"/>
          <w:szCs w:val="22"/>
        </w:rPr>
      </w:pPr>
      <w:r w:rsidRPr="009B4869">
        <w:rPr>
          <w:rFonts w:ascii="Arial" w:hAnsi="Arial" w:cs="Arial"/>
          <w:color w:val="2D2D2D"/>
          <w:sz w:val="22"/>
          <w:szCs w:val="22"/>
        </w:rPr>
        <w:t xml:space="preserve">Obtain all necessary approvals, both within UEL and all necessary statutory/other approvals, to ensure continuous development of estate </w:t>
      </w:r>
      <w:r w:rsidR="009B4869" w:rsidRPr="009B4869">
        <w:rPr>
          <w:rFonts w:ascii="Arial" w:hAnsi="Arial" w:cs="Arial"/>
          <w:color w:val="2D2D2D"/>
          <w:sz w:val="22"/>
          <w:szCs w:val="22"/>
        </w:rPr>
        <w:t>projects.</w:t>
      </w:r>
    </w:p>
    <w:p w14:paraId="591CF309" w14:textId="3338E437" w:rsidR="009D7AD0" w:rsidRPr="009B4869" w:rsidRDefault="009D7AD0" w:rsidP="00736D91">
      <w:pPr>
        <w:pStyle w:val="ListParagraph"/>
        <w:numPr>
          <w:ilvl w:val="0"/>
          <w:numId w:val="12"/>
        </w:numPr>
        <w:autoSpaceDE w:val="0"/>
        <w:autoSpaceDN w:val="0"/>
        <w:adjustRightInd w:val="0"/>
        <w:jc w:val="both"/>
        <w:rPr>
          <w:rFonts w:ascii="Arial" w:hAnsi="Arial" w:cs="Arial"/>
          <w:color w:val="2D2D2D"/>
          <w:sz w:val="22"/>
          <w:szCs w:val="22"/>
        </w:rPr>
      </w:pPr>
      <w:r w:rsidRPr="009B4869">
        <w:rPr>
          <w:rFonts w:ascii="Arial" w:hAnsi="Arial" w:cs="Arial"/>
          <w:color w:val="2D2D2D"/>
          <w:sz w:val="22"/>
          <w:szCs w:val="22"/>
        </w:rPr>
        <w:t xml:space="preserve">To assist in the development and use to full potential all available information technology and give committed support to agreed office systems and increase the efficiency of the operational process and end </w:t>
      </w:r>
      <w:r w:rsidR="009B4869" w:rsidRPr="009B4869">
        <w:rPr>
          <w:rFonts w:ascii="Arial" w:hAnsi="Arial" w:cs="Arial"/>
          <w:color w:val="2D2D2D"/>
          <w:sz w:val="22"/>
          <w:szCs w:val="22"/>
        </w:rPr>
        <w:t>product.</w:t>
      </w:r>
    </w:p>
    <w:p w14:paraId="46A47CCE" w14:textId="77777777" w:rsidR="009D7AD0" w:rsidRPr="009B4869" w:rsidRDefault="009D7AD0" w:rsidP="009D7AD0">
      <w:pPr>
        <w:pStyle w:val="ListParagraph"/>
        <w:numPr>
          <w:ilvl w:val="0"/>
          <w:numId w:val="12"/>
        </w:numPr>
        <w:autoSpaceDE w:val="0"/>
        <w:autoSpaceDN w:val="0"/>
        <w:adjustRightInd w:val="0"/>
        <w:jc w:val="both"/>
        <w:rPr>
          <w:rFonts w:ascii="Arial" w:hAnsi="Arial" w:cs="Arial"/>
          <w:color w:val="2D2D2D"/>
          <w:sz w:val="22"/>
          <w:szCs w:val="22"/>
        </w:rPr>
      </w:pPr>
      <w:r w:rsidRPr="009B4869">
        <w:rPr>
          <w:rFonts w:ascii="Arial" w:hAnsi="Arial" w:cs="Arial"/>
          <w:color w:val="2D2D2D"/>
          <w:sz w:val="22"/>
          <w:szCs w:val="22"/>
        </w:rPr>
        <w:t>To manage assistant project management staff 1 x FTE in the Projects and Estates Development Team including their mentoring and personal development.</w:t>
      </w:r>
    </w:p>
    <w:p w14:paraId="2F54D130" w14:textId="77777777" w:rsidR="009D7AD0" w:rsidRPr="009B4869" w:rsidRDefault="009D7AD0" w:rsidP="009D7AD0">
      <w:pPr>
        <w:autoSpaceDE w:val="0"/>
        <w:autoSpaceDN w:val="0"/>
        <w:adjustRightInd w:val="0"/>
        <w:rPr>
          <w:rFonts w:ascii="Arial" w:hAnsi="Arial" w:cs="Arial"/>
          <w:color w:val="2D2D2D"/>
          <w:sz w:val="22"/>
          <w:szCs w:val="22"/>
        </w:rPr>
      </w:pPr>
    </w:p>
    <w:p w14:paraId="63E9FCEC" w14:textId="77777777" w:rsidR="009D7AD0" w:rsidRPr="009B4869" w:rsidRDefault="009D7AD0" w:rsidP="009D7AD0">
      <w:pPr>
        <w:autoSpaceDE w:val="0"/>
        <w:autoSpaceDN w:val="0"/>
        <w:adjustRightInd w:val="0"/>
        <w:rPr>
          <w:rFonts w:ascii="Arial" w:hAnsi="Arial" w:cs="Arial"/>
          <w:color w:val="2D2D2D"/>
          <w:sz w:val="22"/>
          <w:szCs w:val="22"/>
        </w:rPr>
      </w:pPr>
    </w:p>
    <w:p w14:paraId="2298C573" w14:textId="12565C32" w:rsidR="009D7AD0" w:rsidRPr="009B4869" w:rsidRDefault="009D7AD0" w:rsidP="009D7AD0">
      <w:pPr>
        <w:autoSpaceDE w:val="0"/>
        <w:autoSpaceDN w:val="0"/>
        <w:adjustRightInd w:val="0"/>
        <w:rPr>
          <w:rFonts w:ascii="Arial" w:hAnsi="Arial" w:cs="Arial"/>
          <w:b/>
          <w:bCs/>
          <w:sz w:val="22"/>
          <w:szCs w:val="22"/>
        </w:rPr>
      </w:pPr>
      <w:r w:rsidRPr="009B4869">
        <w:rPr>
          <w:rFonts w:ascii="Arial" w:hAnsi="Arial" w:cs="Arial"/>
          <w:b/>
          <w:bCs/>
          <w:sz w:val="22"/>
          <w:szCs w:val="22"/>
        </w:rPr>
        <w:t xml:space="preserve">Health and </w:t>
      </w:r>
      <w:r w:rsidR="009B4869" w:rsidRPr="009B4869">
        <w:rPr>
          <w:rFonts w:ascii="Arial" w:hAnsi="Arial" w:cs="Arial"/>
          <w:b/>
          <w:bCs/>
          <w:sz w:val="22"/>
          <w:szCs w:val="22"/>
        </w:rPr>
        <w:t>Safety.</w:t>
      </w:r>
    </w:p>
    <w:p w14:paraId="59DB8CD7" w14:textId="77777777" w:rsidR="009D7AD0" w:rsidRPr="009B4869" w:rsidRDefault="009D7AD0" w:rsidP="009D7AD0">
      <w:pPr>
        <w:autoSpaceDE w:val="0"/>
        <w:autoSpaceDN w:val="0"/>
        <w:adjustRightInd w:val="0"/>
        <w:rPr>
          <w:rFonts w:ascii="Arial" w:hAnsi="Arial" w:cs="Arial"/>
          <w:b/>
          <w:bCs/>
          <w:sz w:val="22"/>
          <w:szCs w:val="22"/>
        </w:rPr>
      </w:pPr>
    </w:p>
    <w:p w14:paraId="4490BA8A" w14:textId="6239417E" w:rsidR="009D7AD0" w:rsidRPr="009B4869" w:rsidRDefault="009D7AD0" w:rsidP="0032099C">
      <w:pPr>
        <w:numPr>
          <w:ilvl w:val="0"/>
          <w:numId w:val="12"/>
        </w:numPr>
        <w:spacing w:line="300" w:lineRule="atLeast"/>
        <w:rPr>
          <w:rFonts w:ascii="Arial" w:hAnsi="Arial" w:cs="Arial"/>
          <w:color w:val="2D2D2D"/>
          <w:sz w:val="22"/>
          <w:szCs w:val="22"/>
        </w:rPr>
      </w:pPr>
      <w:r w:rsidRPr="009B4869">
        <w:rPr>
          <w:rFonts w:ascii="Arial" w:hAnsi="Arial" w:cs="Arial"/>
          <w:color w:val="2D2D2D"/>
          <w:sz w:val="22"/>
          <w:szCs w:val="22"/>
        </w:rPr>
        <w:t xml:space="preserve">To work in a safe and healthy manner always ensuring statutory and university health and safety requirements are complied with at all </w:t>
      </w:r>
      <w:r w:rsidR="009B4869" w:rsidRPr="009B4869">
        <w:rPr>
          <w:rFonts w:ascii="Arial" w:hAnsi="Arial" w:cs="Arial"/>
          <w:color w:val="2D2D2D"/>
          <w:sz w:val="22"/>
          <w:szCs w:val="22"/>
        </w:rPr>
        <w:t>times.</w:t>
      </w:r>
    </w:p>
    <w:p w14:paraId="7F5126EE" w14:textId="77777777" w:rsidR="009D7AD0" w:rsidRPr="009B4869" w:rsidRDefault="009D7AD0" w:rsidP="009D7AD0">
      <w:pPr>
        <w:pStyle w:val="ListParagraph"/>
        <w:numPr>
          <w:ilvl w:val="0"/>
          <w:numId w:val="12"/>
        </w:numPr>
        <w:rPr>
          <w:rFonts w:ascii="Arial" w:hAnsi="Arial" w:cs="Arial"/>
          <w:color w:val="2D2D2D"/>
          <w:sz w:val="22"/>
          <w:szCs w:val="22"/>
        </w:rPr>
      </w:pPr>
      <w:r w:rsidRPr="009B4869">
        <w:rPr>
          <w:rFonts w:ascii="Arial" w:hAnsi="Arial" w:cs="Arial"/>
          <w:color w:val="2D2D2D"/>
          <w:sz w:val="22"/>
          <w:szCs w:val="22"/>
        </w:rPr>
        <w:t>Manage projects in accordance with statutory health and safety requirements and in particular construction, design and maintenance regulations.</w:t>
      </w:r>
    </w:p>
    <w:p w14:paraId="674F80C1" w14:textId="77777777" w:rsidR="009D7AD0" w:rsidRPr="009B4869" w:rsidRDefault="009D7AD0" w:rsidP="009D7AD0">
      <w:pPr>
        <w:rPr>
          <w:rFonts w:ascii="Arial" w:hAnsi="Arial" w:cs="Arial"/>
          <w:color w:val="2D2D2D"/>
          <w:sz w:val="22"/>
          <w:szCs w:val="22"/>
        </w:rPr>
      </w:pPr>
    </w:p>
    <w:p w14:paraId="700B5589" w14:textId="77777777" w:rsidR="009D7AD0" w:rsidRPr="009B4869" w:rsidRDefault="009D7AD0" w:rsidP="009D7AD0">
      <w:pPr>
        <w:jc w:val="both"/>
        <w:rPr>
          <w:rFonts w:ascii="Arial" w:hAnsi="Arial" w:cs="Arial"/>
          <w:sz w:val="22"/>
          <w:szCs w:val="22"/>
        </w:rPr>
      </w:pPr>
    </w:p>
    <w:p w14:paraId="7DDD5869" w14:textId="3033BBDA" w:rsidR="009D7AD0" w:rsidRPr="009B4869" w:rsidRDefault="009B4869" w:rsidP="009D7AD0">
      <w:pPr>
        <w:autoSpaceDE w:val="0"/>
        <w:autoSpaceDN w:val="0"/>
        <w:adjustRightInd w:val="0"/>
        <w:rPr>
          <w:rFonts w:ascii="Arial" w:hAnsi="Arial" w:cs="Arial"/>
          <w:b/>
          <w:bCs/>
          <w:sz w:val="22"/>
          <w:szCs w:val="22"/>
        </w:rPr>
      </w:pPr>
      <w:r w:rsidRPr="009B4869">
        <w:rPr>
          <w:rFonts w:ascii="Arial" w:hAnsi="Arial" w:cs="Arial"/>
          <w:b/>
          <w:bCs/>
          <w:sz w:val="22"/>
          <w:szCs w:val="22"/>
        </w:rPr>
        <w:t>Sustainability.</w:t>
      </w:r>
    </w:p>
    <w:p w14:paraId="2F95A6DC" w14:textId="77777777" w:rsidR="009D7AD0" w:rsidRPr="009B4869" w:rsidRDefault="009D7AD0" w:rsidP="009D7AD0">
      <w:pPr>
        <w:numPr>
          <w:ilvl w:val="0"/>
          <w:numId w:val="12"/>
        </w:numPr>
        <w:spacing w:before="100" w:beforeAutospacing="1" w:after="100" w:afterAutospacing="1" w:line="300" w:lineRule="atLeast"/>
        <w:jc w:val="both"/>
        <w:rPr>
          <w:rFonts w:ascii="Arial" w:hAnsi="Arial" w:cs="Arial"/>
          <w:color w:val="2D2D2D"/>
          <w:sz w:val="22"/>
          <w:szCs w:val="22"/>
        </w:rPr>
      </w:pPr>
      <w:r w:rsidRPr="009B4869">
        <w:rPr>
          <w:rFonts w:ascii="Arial" w:hAnsi="Arial" w:cs="Arial"/>
          <w:color w:val="2D2D2D"/>
          <w:sz w:val="22"/>
          <w:szCs w:val="22"/>
        </w:rPr>
        <w:t xml:space="preserve">The Estates and Facilities Service aims to be an exemplar in the way it embraces sustainability and meets its corporate social responsibility. To achieve this, it is the responsibility of all staff to minimise the environmental impact of their day-to-day activities and adhere to university policies on sustainability, waste, resource usage and governance. </w:t>
      </w:r>
    </w:p>
    <w:p w14:paraId="1B2F235C" w14:textId="2937F5BB" w:rsidR="009D7AD0" w:rsidRPr="009B4869" w:rsidRDefault="009B4869" w:rsidP="009D7AD0">
      <w:pPr>
        <w:autoSpaceDE w:val="0"/>
        <w:autoSpaceDN w:val="0"/>
        <w:adjustRightInd w:val="0"/>
        <w:rPr>
          <w:rFonts w:ascii="Arial" w:hAnsi="Arial" w:cs="Arial"/>
          <w:b/>
          <w:bCs/>
          <w:sz w:val="22"/>
          <w:szCs w:val="22"/>
        </w:rPr>
      </w:pPr>
      <w:r w:rsidRPr="009B4869">
        <w:rPr>
          <w:rFonts w:ascii="Arial" w:hAnsi="Arial" w:cs="Arial"/>
          <w:b/>
          <w:bCs/>
          <w:sz w:val="22"/>
          <w:szCs w:val="22"/>
        </w:rPr>
        <w:lastRenderedPageBreak/>
        <w:t>Other.</w:t>
      </w:r>
    </w:p>
    <w:p w14:paraId="7A6C474D" w14:textId="77777777" w:rsidR="009D7AD0" w:rsidRPr="009B4869" w:rsidRDefault="009D7AD0" w:rsidP="009D7AD0">
      <w:pPr>
        <w:autoSpaceDE w:val="0"/>
        <w:autoSpaceDN w:val="0"/>
        <w:adjustRightInd w:val="0"/>
        <w:rPr>
          <w:rFonts w:ascii="Arial" w:hAnsi="Arial" w:cs="Arial"/>
          <w:b/>
          <w:bCs/>
          <w:sz w:val="22"/>
          <w:szCs w:val="22"/>
        </w:rPr>
      </w:pPr>
    </w:p>
    <w:p w14:paraId="1EF13C38" w14:textId="7D053AF8" w:rsidR="009D7AD0" w:rsidRPr="009B4869" w:rsidRDefault="009D7AD0" w:rsidP="00AE297B">
      <w:pPr>
        <w:numPr>
          <w:ilvl w:val="0"/>
          <w:numId w:val="12"/>
        </w:numPr>
        <w:spacing w:line="300" w:lineRule="atLeast"/>
        <w:rPr>
          <w:rFonts w:ascii="Arial" w:hAnsi="Arial" w:cs="Arial"/>
          <w:color w:val="2D2D2D"/>
          <w:sz w:val="22"/>
          <w:szCs w:val="22"/>
        </w:rPr>
      </w:pPr>
      <w:r w:rsidRPr="009B4869">
        <w:rPr>
          <w:rFonts w:ascii="Arial" w:hAnsi="Arial" w:cs="Arial"/>
          <w:color w:val="2D2D2D"/>
          <w:sz w:val="22"/>
          <w:szCs w:val="22"/>
        </w:rPr>
        <w:t xml:space="preserve">To demonstrate commitment to the services mission statement, goals and values on a daily </w:t>
      </w:r>
      <w:r w:rsidR="009B4869" w:rsidRPr="009B4869">
        <w:rPr>
          <w:rFonts w:ascii="Arial" w:hAnsi="Arial" w:cs="Arial"/>
          <w:color w:val="2D2D2D"/>
          <w:sz w:val="22"/>
          <w:szCs w:val="22"/>
        </w:rPr>
        <w:t>basis.</w:t>
      </w:r>
    </w:p>
    <w:p w14:paraId="279FF37B" w14:textId="77777777" w:rsidR="009D7AD0" w:rsidRPr="009B4869" w:rsidRDefault="009D7AD0" w:rsidP="009D7AD0">
      <w:pPr>
        <w:numPr>
          <w:ilvl w:val="0"/>
          <w:numId w:val="12"/>
        </w:numPr>
        <w:spacing w:line="300" w:lineRule="atLeast"/>
        <w:rPr>
          <w:rFonts w:ascii="Arial" w:hAnsi="Arial" w:cs="Arial"/>
          <w:color w:val="2D2D2D"/>
          <w:sz w:val="22"/>
          <w:szCs w:val="22"/>
        </w:rPr>
      </w:pPr>
      <w:r w:rsidRPr="009B4869">
        <w:rPr>
          <w:rFonts w:ascii="Arial" w:hAnsi="Arial" w:cs="Arial"/>
          <w:color w:val="2D2D2D"/>
          <w:sz w:val="22"/>
          <w:szCs w:val="22"/>
        </w:rPr>
        <w:t>To carry out from time to time any other duties within the competence of the jobholder, that may be reasonably required.</w:t>
      </w:r>
    </w:p>
    <w:p w14:paraId="04E2A64F" w14:textId="4AC07E82" w:rsidR="00CA11FD" w:rsidRPr="009B4869" w:rsidRDefault="00CA11FD" w:rsidP="009D7AD0">
      <w:pPr>
        <w:pStyle w:val="ListParagraph"/>
        <w:ind w:left="360"/>
        <w:jc w:val="both"/>
        <w:rPr>
          <w:rFonts w:ascii="Arial" w:hAnsi="Arial" w:cs="Arial"/>
          <w:b/>
          <w:i/>
          <w:iCs/>
          <w:sz w:val="22"/>
          <w:szCs w:val="22"/>
        </w:rPr>
      </w:pPr>
    </w:p>
    <w:p w14:paraId="67C9FA78" w14:textId="77777777" w:rsidR="00C045D0" w:rsidRPr="009B4869" w:rsidRDefault="00C045D0" w:rsidP="00C045D0">
      <w:pPr>
        <w:jc w:val="both"/>
        <w:rPr>
          <w:rFonts w:ascii="Arial" w:hAnsi="Arial" w:cs="Arial"/>
          <w:b/>
          <w:i/>
          <w:iCs/>
          <w:sz w:val="22"/>
          <w:szCs w:val="22"/>
        </w:rPr>
      </w:pPr>
    </w:p>
    <w:p w14:paraId="4FDDBB24" w14:textId="77777777" w:rsidR="00C045D0" w:rsidRPr="009B4869" w:rsidRDefault="00C045D0" w:rsidP="00C045D0">
      <w:pPr>
        <w:jc w:val="both"/>
        <w:rPr>
          <w:rFonts w:ascii="Arial" w:hAnsi="Arial" w:cs="Arial"/>
          <w:b/>
          <w:i/>
          <w:iCs/>
          <w:sz w:val="22"/>
          <w:szCs w:val="22"/>
        </w:rPr>
      </w:pPr>
    </w:p>
    <w:p w14:paraId="617B6D55" w14:textId="5C399E7D" w:rsidR="007007EB" w:rsidRPr="009B4869" w:rsidRDefault="007007EB" w:rsidP="3C0EE9EA">
      <w:pPr>
        <w:jc w:val="both"/>
        <w:rPr>
          <w:rFonts w:ascii="Arial" w:hAnsi="Arial" w:cs="Arial"/>
          <w:b/>
          <w:bCs/>
          <w:sz w:val="22"/>
          <w:szCs w:val="22"/>
        </w:rPr>
      </w:pPr>
      <w:r w:rsidRPr="009B4869">
        <w:rPr>
          <w:rFonts w:ascii="Arial" w:hAnsi="Arial" w:cs="Arial"/>
          <w:b/>
          <w:bCs/>
          <w:sz w:val="22"/>
          <w:szCs w:val="22"/>
        </w:rPr>
        <w:t>KNOWLEDGE, SKILLS</w:t>
      </w:r>
      <w:r w:rsidR="65C0B5B4" w:rsidRPr="009B4869">
        <w:rPr>
          <w:rFonts w:ascii="Arial" w:hAnsi="Arial" w:cs="Arial"/>
          <w:b/>
          <w:bCs/>
          <w:sz w:val="22"/>
          <w:szCs w:val="22"/>
        </w:rPr>
        <w:t>,</w:t>
      </w:r>
      <w:r w:rsidRPr="009B4869">
        <w:rPr>
          <w:rFonts w:ascii="Arial" w:hAnsi="Arial" w:cs="Arial"/>
          <w:b/>
          <w:bCs/>
          <w:sz w:val="22"/>
          <w:szCs w:val="22"/>
        </w:rPr>
        <w:t xml:space="preserve"> AND EXPERIENCE</w:t>
      </w:r>
      <w:smartTag w:uri="urn:schemas-microsoft-com:office:smarttags" w:element="stockticker"/>
    </w:p>
    <w:p w14:paraId="44DFC840" w14:textId="77777777" w:rsidR="00AC27AB" w:rsidRPr="009B4869" w:rsidRDefault="00AC27AB" w:rsidP="00AC27AB">
      <w:pPr>
        <w:spacing w:line="259" w:lineRule="auto"/>
        <w:jc w:val="both"/>
        <w:rPr>
          <w:rFonts w:ascii="Arial" w:hAnsi="Arial" w:cs="Arial"/>
          <w:b/>
          <w:sz w:val="22"/>
          <w:szCs w:val="22"/>
        </w:rPr>
      </w:pPr>
    </w:p>
    <w:p w14:paraId="348FA76E" w14:textId="6C60490F" w:rsidR="00AC27AB" w:rsidRPr="009B4869" w:rsidRDefault="00AC27AB" w:rsidP="00AC27AB">
      <w:pPr>
        <w:spacing w:line="259" w:lineRule="auto"/>
        <w:jc w:val="both"/>
        <w:rPr>
          <w:rFonts w:ascii="Arial" w:hAnsi="Arial" w:cs="Arial"/>
          <w:b/>
          <w:sz w:val="22"/>
          <w:szCs w:val="22"/>
        </w:rPr>
      </w:pPr>
      <w:r w:rsidRPr="009B4869">
        <w:rPr>
          <w:rFonts w:ascii="Arial" w:hAnsi="Arial" w:cs="Arial"/>
          <w:b/>
          <w:sz w:val="22"/>
          <w:szCs w:val="22"/>
        </w:rPr>
        <w:t>Essential:</w:t>
      </w:r>
    </w:p>
    <w:p w14:paraId="7E8D1EA8" w14:textId="588BAFA6" w:rsidR="00E26C06" w:rsidRPr="00E26C06" w:rsidRDefault="00E26C06" w:rsidP="0024627F">
      <w:pPr>
        <w:numPr>
          <w:ilvl w:val="0"/>
          <w:numId w:val="37"/>
        </w:numPr>
        <w:spacing w:before="240" w:after="100" w:afterAutospacing="1"/>
        <w:jc w:val="both"/>
        <w:rPr>
          <w:rFonts w:ascii="Arial" w:hAnsi="Arial" w:cs="Arial"/>
          <w:color w:val="000000"/>
          <w:sz w:val="22"/>
          <w:szCs w:val="22"/>
        </w:rPr>
      </w:pPr>
      <w:r w:rsidRPr="00E26C06">
        <w:rPr>
          <w:rFonts w:ascii="Arial" w:hAnsi="Arial" w:cs="Arial"/>
          <w:color w:val="000000"/>
          <w:sz w:val="22"/>
          <w:szCs w:val="22"/>
        </w:rPr>
        <w:t>Extensive experience in leading major capital redevelopment projects (ideally in higher education, public sector, or mixed-use developments)</w:t>
      </w:r>
      <w:r w:rsidR="00C66915">
        <w:rPr>
          <w:rFonts w:ascii="Arial" w:hAnsi="Arial" w:cs="Arial"/>
          <w:color w:val="000000"/>
          <w:sz w:val="22"/>
          <w:szCs w:val="22"/>
        </w:rPr>
        <w:t xml:space="preserve"> – (A/I)</w:t>
      </w:r>
    </w:p>
    <w:p w14:paraId="06DE10D7" w14:textId="0BF16F58" w:rsidR="00E26C06" w:rsidRPr="00E26C06" w:rsidRDefault="00E26C06" w:rsidP="0024627F">
      <w:pPr>
        <w:numPr>
          <w:ilvl w:val="0"/>
          <w:numId w:val="37"/>
        </w:numPr>
        <w:spacing w:before="240" w:after="100" w:afterAutospacing="1"/>
        <w:jc w:val="both"/>
        <w:rPr>
          <w:rFonts w:ascii="Arial" w:hAnsi="Arial" w:cs="Arial"/>
          <w:color w:val="000000"/>
          <w:sz w:val="22"/>
          <w:szCs w:val="22"/>
        </w:rPr>
      </w:pPr>
      <w:r w:rsidRPr="00E26C06">
        <w:rPr>
          <w:rFonts w:ascii="Arial" w:hAnsi="Arial" w:cs="Arial"/>
          <w:color w:val="000000"/>
          <w:sz w:val="22"/>
          <w:szCs w:val="22"/>
        </w:rPr>
        <w:t>Proven expertise in planning, procurement, contract management, and construction oversight.</w:t>
      </w:r>
      <w:r w:rsidR="00C66915">
        <w:rPr>
          <w:rFonts w:ascii="Arial" w:hAnsi="Arial" w:cs="Arial"/>
          <w:color w:val="000000"/>
          <w:sz w:val="22"/>
          <w:szCs w:val="22"/>
        </w:rPr>
        <w:t xml:space="preserve"> (A)</w:t>
      </w:r>
    </w:p>
    <w:p w14:paraId="1038BAAF" w14:textId="62A0AE84" w:rsidR="00E26C06" w:rsidRPr="00E26C06" w:rsidRDefault="00E26C06" w:rsidP="0024627F">
      <w:pPr>
        <w:numPr>
          <w:ilvl w:val="0"/>
          <w:numId w:val="37"/>
        </w:numPr>
        <w:spacing w:before="240" w:after="100" w:afterAutospacing="1"/>
        <w:jc w:val="both"/>
        <w:rPr>
          <w:rFonts w:ascii="Arial" w:hAnsi="Arial" w:cs="Arial"/>
          <w:color w:val="000000"/>
          <w:sz w:val="22"/>
          <w:szCs w:val="22"/>
        </w:rPr>
      </w:pPr>
      <w:r w:rsidRPr="00E26C06">
        <w:rPr>
          <w:rFonts w:ascii="Arial" w:hAnsi="Arial" w:cs="Arial"/>
          <w:color w:val="000000"/>
          <w:sz w:val="22"/>
          <w:szCs w:val="22"/>
        </w:rPr>
        <w:t>Strong knowledge of JCT and NEC contract administration.</w:t>
      </w:r>
      <w:r w:rsidR="00C66915">
        <w:rPr>
          <w:rFonts w:ascii="Arial" w:hAnsi="Arial" w:cs="Arial"/>
          <w:color w:val="000000"/>
          <w:sz w:val="22"/>
          <w:szCs w:val="22"/>
        </w:rPr>
        <w:t xml:space="preserve"> (I)</w:t>
      </w:r>
    </w:p>
    <w:p w14:paraId="6B5E965A" w14:textId="01D0B8E0" w:rsidR="00E26C06" w:rsidRPr="00E26C06" w:rsidRDefault="00E26C06" w:rsidP="0024627F">
      <w:pPr>
        <w:numPr>
          <w:ilvl w:val="0"/>
          <w:numId w:val="37"/>
        </w:numPr>
        <w:spacing w:before="240" w:after="100" w:afterAutospacing="1"/>
        <w:jc w:val="both"/>
        <w:rPr>
          <w:rFonts w:ascii="Arial" w:hAnsi="Arial" w:cs="Arial"/>
          <w:color w:val="000000"/>
          <w:sz w:val="22"/>
          <w:szCs w:val="22"/>
        </w:rPr>
      </w:pPr>
      <w:r w:rsidRPr="00E26C06">
        <w:rPr>
          <w:rFonts w:ascii="Arial" w:hAnsi="Arial" w:cs="Arial"/>
          <w:color w:val="000000"/>
          <w:sz w:val="22"/>
          <w:szCs w:val="22"/>
        </w:rPr>
        <w:t>Demonstrated ability to lead complex projects within occupied and operational estates.</w:t>
      </w:r>
      <w:r w:rsidR="00C01418">
        <w:rPr>
          <w:rFonts w:ascii="Arial" w:hAnsi="Arial" w:cs="Arial"/>
          <w:color w:val="000000"/>
          <w:sz w:val="22"/>
          <w:szCs w:val="22"/>
        </w:rPr>
        <w:t xml:space="preserve"> (A/I)</w:t>
      </w:r>
    </w:p>
    <w:p w14:paraId="26BADF2D" w14:textId="7C40CB34" w:rsidR="00E26C06" w:rsidRPr="00E26C06" w:rsidRDefault="00E26C06" w:rsidP="005E5B60">
      <w:pPr>
        <w:numPr>
          <w:ilvl w:val="0"/>
          <w:numId w:val="37"/>
        </w:numPr>
        <w:spacing w:before="240" w:after="100" w:afterAutospacing="1" w:line="276" w:lineRule="auto"/>
        <w:jc w:val="both"/>
        <w:rPr>
          <w:rFonts w:ascii="Arial" w:hAnsi="Arial" w:cs="Arial"/>
          <w:color w:val="000000"/>
          <w:sz w:val="22"/>
          <w:szCs w:val="22"/>
        </w:rPr>
      </w:pPr>
      <w:r w:rsidRPr="00E26C06">
        <w:rPr>
          <w:rFonts w:ascii="Arial" w:hAnsi="Arial" w:cs="Arial"/>
          <w:color w:val="000000"/>
          <w:sz w:val="22"/>
          <w:szCs w:val="22"/>
        </w:rPr>
        <w:t xml:space="preserve">Experience managing budgets </w:t>
      </w:r>
      <w:r w:rsidR="0024627F" w:rsidRPr="00E26C06">
        <w:rPr>
          <w:rFonts w:ascii="Arial" w:hAnsi="Arial" w:cs="Arial"/>
          <w:color w:val="000000"/>
          <w:sz w:val="22"/>
          <w:szCs w:val="22"/>
        </w:rPr>
        <w:t>more than</w:t>
      </w:r>
      <w:r w:rsidRPr="00E26C06">
        <w:rPr>
          <w:rFonts w:ascii="Arial" w:hAnsi="Arial" w:cs="Arial"/>
          <w:color w:val="000000"/>
          <w:sz w:val="22"/>
          <w:szCs w:val="22"/>
        </w:rPr>
        <w:t xml:space="preserve"> £10 million.</w:t>
      </w:r>
      <w:r w:rsidR="0035669A">
        <w:rPr>
          <w:rFonts w:ascii="Arial" w:hAnsi="Arial" w:cs="Arial"/>
          <w:color w:val="000000"/>
          <w:sz w:val="22"/>
          <w:szCs w:val="22"/>
        </w:rPr>
        <w:t xml:space="preserve"> (A/I)</w:t>
      </w:r>
    </w:p>
    <w:p w14:paraId="56E159E8" w14:textId="77777777" w:rsidR="002824D6" w:rsidRPr="002824D6" w:rsidRDefault="00E26C06" w:rsidP="0024627F">
      <w:pPr>
        <w:numPr>
          <w:ilvl w:val="0"/>
          <w:numId w:val="30"/>
        </w:numPr>
        <w:spacing w:before="240" w:after="100" w:afterAutospacing="1"/>
        <w:jc w:val="both"/>
        <w:rPr>
          <w:rFonts w:ascii="Arial" w:hAnsi="Arial" w:cs="Arial"/>
          <w:sz w:val="22"/>
          <w:szCs w:val="22"/>
        </w:rPr>
      </w:pPr>
      <w:r w:rsidRPr="00E26C06">
        <w:rPr>
          <w:rFonts w:ascii="Arial" w:hAnsi="Arial" w:cs="Arial"/>
          <w:color w:val="000000"/>
          <w:sz w:val="22"/>
          <w:szCs w:val="22"/>
        </w:rPr>
        <w:t xml:space="preserve">Excellent leadership, communication, and negotiation </w:t>
      </w:r>
      <w:r w:rsidR="0035669A" w:rsidRPr="002824D6">
        <w:rPr>
          <w:rFonts w:ascii="Arial" w:hAnsi="Arial" w:cs="Arial"/>
          <w:color w:val="000000"/>
          <w:sz w:val="22"/>
          <w:szCs w:val="22"/>
        </w:rPr>
        <w:t>(I)</w:t>
      </w:r>
    </w:p>
    <w:p w14:paraId="06FB75FF" w14:textId="2C97EA6E" w:rsidR="009B4869" w:rsidRPr="00125BDE" w:rsidRDefault="009D7AD0" w:rsidP="00125BDE">
      <w:pPr>
        <w:numPr>
          <w:ilvl w:val="0"/>
          <w:numId w:val="30"/>
        </w:numPr>
        <w:spacing w:before="240" w:after="100" w:afterAutospacing="1"/>
        <w:jc w:val="both"/>
        <w:rPr>
          <w:rFonts w:ascii="Arial" w:hAnsi="Arial" w:cs="Arial"/>
          <w:sz w:val="22"/>
          <w:szCs w:val="22"/>
        </w:rPr>
      </w:pPr>
      <w:r w:rsidRPr="002824D6">
        <w:rPr>
          <w:rFonts w:ascii="Arial" w:hAnsi="Arial" w:cs="Arial"/>
          <w:sz w:val="22"/>
          <w:szCs w:val="22"/>
        </w:rPr>
        <w:t>Successfully deliver project management functions — preparing and maintaining project plans &amp; reports, cost planning, planning and monitoring, applying change control, risk management and project reporting (A</w:t>
      </w:r>
      <w:r w:rsidR="002824D6">
        <w:rPr>
          <w:rFonts w:ascii="Arial" w:hAnsi="Arial" w:cs="Arial"/>
          <w:sz w:val="22"/>
          <w:szCs w:val="22"/>
        </w:rPr>
        <w:t>/I</w:t>
      </w:r>
      <w:r w:rsidRPr="002824D6">
        <w:rPr>
          <w:rFonts w:ascii="Arial" w:hAnsi="Arial" w:cs="Arial"/>
          <w:sz w:val="22"/>
          <w:szCs w:val="22"/>
        </w:rPr>
        <w:t>)</w:t>
      </w:r>
    </w:p>
    <w:p w14:paraId="28BEBFB8" w14:textId="77777777" w:rsidR="00131B1A" w:rsidRPr="00D96AF5" w:rsidRDefault="00131B1A" w:rsidP="00D96AF5">
      <w:pPr>
        <w:spacing w:line="259" w:lineRule="auto"/>
        <w:jc w:val="both"/>
        <w:rPr>
          <w:rFonts w:ascii="Arial" w:hAnsi="Arial" w:cs="Arial"/>
          <w:bCs/>
          <w:sz w:val="22"/>
          <w:szCs w:val="22"/>
        </w:rPr>
      </w:pPr>
    </w:p>
    <w:p w14:paraId="15F48582" w14:textId="02501EB4" w:rsidR="005064D8" w:rsidRDefault="00AC27AB" w:rsidP="00AC27AB">
      <w:pPr>
        <w:spacing w:line="259" w:lineRule="auto"/>
        <w:jc w:val="both"/>
        <w:rPr>
          <w:rFonts w:ascii="Arial" w:hAnsi="Arial" w:cs="Arial"/>
          <w:b/>
          <w:sz w:val="22"/>
          <w:szCs w:val="22"/>
        </w:rPr>
      </w:pPr>
      <w:r w:rsidRPr="009B4869">
        <w:rPr>
          <w:rFonts w:ascii="Arial" w:hAnsi="Arial" w:cs="Arial"/>
          <w:b/>
          <w:sz w:val="22"/>
          <w:szCs w:val="22"/>
        </w:rPr>
        <w:t>Desirable:</w:t>
      </w:r>
    </w:p>
    <w:p w14:paraId="100D084A" w14:textId="77777777" w:rsidR="005E5B60" w:rsidRPr="009B4869" w:rsidRDefault="005E5B60" w:rsidP="00AC27AB">
      <w:pPr>
        <w:spacing w:line="259" w:lineRule="auto"/>
        <w:jc w:val="both"/>
        <w:rPr>
          <w:rFonts w:ascii="Arial" w:hAnsi="Arial" w:cs="Arial"/>
          <w:b/>
          <w:sz w:val="22"/>
          <w:szCs w:val="22"/>
        </w:rPr>
      </w:pPr>
    </w:p>
    <w:p w14:paraId="1F7D123C" w14:textId="054F5B13" w:rsidR="002A5991" w:rsidRPr="002A5991" w:rsidRDefault="002A5991" w:rsidP="005E5B60">
      <w:pPr>
        <w:pStyle w:val="Default"/>
        <w:numPr>
          <w:ilvl w:val="0"/>
          <w:numId w:val="30"/>
        </w:numPr>
        <w:spacing w:line="480" w:lineRule="auto"/>
        <w:jc w:val="both"/>
        <w:rPr>
          <w:color w:val="auto"/>
          <w:sz w:val="22"/>
          <w:szCs w:val="22"/>
        </w:rPr>
      </w:pPr>
      <w:r w:rsidRPr="002A5991">
        <w:rPr>
          <w:color w:val="auto"/>
          <w:sz w:val="22"/>
          <w:szCs w:val="22"/>
        </w:rPr>
        <w:t>Experience working within the higher education sector.</w:t>
      </w:r>
      <w:r w:rsidR="005E5B60">
        <w:rPr>
          <w:color w:val="auto"/>
          <w:sz w:val="22"/>
          <w:szCs w:val="22"/>
        </w:rPr>
        <w:t xml:space="preserve"> (I)</w:t>
      </w:r>
    </w:p>
    <w:p w14:paraId="1C314D68" w14:textId="0FC3DA81" w:rsidR="002A5991" w:rsidRPr="002A5991" w:rsidRDefault="002A5991" w:rsidP="005E5B60">
      <w:pPr>
        <w:pStyle w:val="Default"/>
        <w:numPr>
          <w:ilvl w:val="0"/>
          <w:numId w:val="30"/>
        </w:numPr>
        <w:spacing w:line="480" w:lineRule="auto"/>
        <w:jc w:val="both"/>
        <w:rPr>
          <w:color w:val="auto"/>
          <w:sz w:val="22"/>
          <w:szCs w:val="22"/>
        </w:rPr>
      </w:pPr>
      <w:r w:rsidRPr="002A5991">
        <w:rPr>
          <w:color w:val="auto"/>
          <w:sz w:val="22"/>
          <w:szCs w:val="22"/>
        </w:rPr>
        <w:t>Knowledge of estate master planning and strategic asset management.</w:t>
      </w:r>
      <w:r w:rsidR="005E5B60">
        <w:rPr>
          <w:color w:val="auto"/>
          <w:sz w:val="22"/>
          <w:szCs w:val="22"/>
        </w:rPr>
        <w:t xml:space="preserve"> (A/I</w:t>
      </w:r>
    </w:p>
    <w:p w14:paraId="79B98244" w14:textId="083DF531" w:rsidR="002A5991" w:rsidRPr="005E5B60" w:rsidRDefault="002A5991" w:rsidP="005E5B60">
      <w:pPr>
        <w:pStyle w:val="Default"/>
        <w:numPr>
          <w:ilvl w:val="0"/>
          <w:numId w:val="30"/>
        </w:numPr>
        <w:spacing w:line="480" w:lineRule="auto"/>
        <w:jc w:val="both"/>
        <w:rPr>
          <w:color w:val="auto"/>
          <w:sz w:val="22"/>
          <w:szCs w:val="22"/>
        </w:rPr>
      </w:pPr>
      <w:r w:rsidRPr="002A5991">
        <w:rPr>
          <w:color w:val="auto"/>
          <w:sz w:val="22"/>
          <w:szCs w:val="22"/>
        </w:rPr>
        <w:t>Professional qualification or membership of RICS, CIOB, or APM.</w:t>
      </w:r>
      <w:r>
        <w:rPr>
          <w:color w:val="auto"/>
          <w:sz w:val="22"/>
          <w:szCs w:val="22"/>
        </w:rPr>
        <w:t xml:space="preserve"> (A)</w:t>
      </w:r>
    </w:p>
    <w:p w14:paraId="35308A5D" w14:textId="1C60F48D" w:rsidR="009D7AD0" w:rsidRPr="009B4869" w:rsidRDefault="009D7AD0" w:rsidP="005E5B60">
      <w:pPr>
        <w:pStyle w:val="Default"/>
        <w:numPr>
          <w:ilvl w:val="0"/>
          <w:numId w:val="30"/>
        </w:numPr>
        <w:spacing w:line="480" w:lineRule="auto"/>
        <w:jc w:val="both"/>
        <w:rPr>
          <w:color w:val="auto"/>
          <w:sz w:val="22"/>
          <w:szCs w:val="22"/>
        </w:rPr>
      </w:pPr>
      <w:r w:rsidRPr="009B4869">
        <w:rPr>
          <w:color w:val="auto"/>
          <w:sz w:val="22"/>
          <w:szCs w:val="22"/>
        </w:rPr>
        <w:t>Experience of multi-site estates operation (I)</w:t>
      </w:r>
    </w:p>
    <w:p w14:paraId="144EBE38" w14:textId="77777777" w:rsidR="009D7AD0" w:rsidRPr="009B4869" w:rsidRDefault="009D7AD0" w:rsidP="005E5B60">
      <w:pPr>
        <w:pStyle w:val="Default"/>
        <w:numPr>
          <w:ilvl w:val="0"/>
          <w:numId w:val="30"/>
        </w:numPr>
        <w:spacing w:line="480" w:lineRule="auto"/>
        <w:jc w:val="both"/>
        <w:rPr>
          <w:color w:val="auto"/>
          <w:sz w:val="22"/>
          <w:szCs w:val="22"/>
        </w:rPr>
      </w:pPr>
      <w:r w:rsidRPr="009B4869">
        <w:rPr>
          <w:color w:val="auto"/>
          <w:sz w:val="22"/>
          <w:szCs w:val="22"/>
        </w:rPr>
        <w:t>Proven ability to work effectively and flexibly under pressure and to tight deadlines (I)</w:t>
      </w:r>
    </w:p>
    <w:p w14:paraId="20FE3F8C" w14:textId="4C555094" w:rsidR="009D7AD0" w:rsidRPr="009B4869" w:rsidRDefault="009D7AD0" w:rsidP="005E5B60">
      <w:pPr>
        <w:pStyle w:val="Default"/>
        <w:numPr>
          <w:ilvl w:val="0"/>
          <w:numId w:val="30"/>
        </w:numPr>
        <w:spacing w:line="480" w:lineRule="auto"/>
        <w:jc w:val="both"/>
        <w:rPr>
          <w:color w:val="auto"/>
          <w:sz w:val="22"/>
          <w:szCs w:val="22"/>
        </w:rPr>
      </w:pPr>
      <w:r w:rsidRPr="009B4869">
        <w:rPr>
          <w:color w:val="auto"/>
          <w:sz w:val="22"/>
          <w:szCs w:val="22"/>
        </w:rPr>
        <w:t>Proven ability to make decisions under pressure (I)</w:t>
      </w:r>
    </w:p>
    <w:p w14:paraId="16B63A9A" w14:textId="3D1BEE2E" w:rsidR="009D7AD0" w:rsidRPr="009B4869" w:rsidRDefault="009D7AD0" w:rsidP="005E5B60">
      <w:pPr>
        <w:pStyle w:val="Default"/>
        <w:numPr>
          <w:ilvl w:val="0"/>
          <w:numId w:val="30"/>
        </w:numPr>
        <w:spacing w:line="480" w:lineRule="auto"/>
        <w:jc w:val="both"/>
        <w:rPr>
          <w:color w:val="auto"/>
          <w:sz w:val="22"/>
          <w:szCs w:val="22"/>
        </w:rPr>
      </w:pPr>
      <w:r w:rsidRPr="009B4869">
        <w:rPr>
          <w:color w:val="auto"/>
          <w:sz w:val="22"/>
          <w:szCs w:val="22"/>
        </w:rPr>
        <w:t>The ability to prepare, present and disseminate reports/information, both technical and non-technical (I)</w:t>
      </w:r>
    </w:p>
    <w:p w14:paraId="14845287" w14:textId="77777777" w:rsidR="00C045D0" w:rsidRPr="009B4869" w:rsidRDefault="00C045D0" w:rsidP="00AC27AB">
      <w:pPr>
        <w:spacing w:line="259" w:lineRule="auto"/>
        <w:jc w:val="both"/>
        <w:rPr>
          <w:rFonts w:ascii="Arial" w:hAnsi="Arial" w:cs="Arial"/>
          <w:sz w:val="22"/>
          <w:szCs w:val="22"/>
        </w:rPr>
      </w:pPr>
    </w:p>
    <w:p w14:paraId="5A22776C" w14:textId="77777777" w:rsidR="00A37D54" w:rsidRPr="009B4869" w:rsidRDefault="00A37D54" w:rsidP="007007EB">
      <w:pPr>
        <w:spacing w:line="259" w:lineRule="auto"/>
        <w:jc w:val="both"/>
        <w:rPr>
          <w:rFonts w:ascii="Arial" w:hAnsi="Arial" w:cs="Arial"/>
          <w:b/>
          <w:bCs/>
          <w:sz w:val="22"/>
          <w:szCs w:val="22"/>
        </w:rPr>
      </w:pPr>
    </w:p>
    <w:p w14:paraId="782BA80C" w14:textId="21E49B31" w:rsidR="007007EB" w:rsidRPr="009B4869" w:rsidRDefault="007007EB" w:rsidP="3A2570FC">
      <w:pPr>
        <w:spacing w:line="259" w:lineRule="auto"/>
        <w:jc w:val="both"/>
        <w:rPr>
          <w:rFonts w:ascii="Arial" w:hAnsi="Arial" w:cs="Arial"/>
          <w:b/>
          <w:bCs/>
          <w:sz w:val="22"/>
          <w:szCs w:val="22"/>
        </w:rPr>
      </w:pPr>
      <w:r w:rsidRPr="3A2570FC">
        <w:rPr>
          <w:rFonts w:ascii="Arial" w:hAnsi="Arial" w:cs="Arial"/>
          <w:b/>
          <w:bCs/>
          <w:sz w:val="22"/>
          <w:szCs w:val="22"/>
        </w:rPr>
        <w:t>COMPETENCIES REQUIRED</w:t>
      </w:r>
    </w:p>
    <w:p w14:paraId="28ED61DF" w14:textId="77777777" w:rsidR="008433C1" w:rsidRPr="009B4869" w:rsidRDefault="008433C1" w:rsidP="3A2570FC">
      <w:pPr>
        <w:spacing w:line="259" w:lineRule="auto"/>
        <w:jc w:val="both"/>
        <w:rPr>
          <w:rFonts w:ascii="Arial" w:hAnsi="Arial" w:cs="Arial"/>
          <w:sz w:val="22"/>
          <w:szCs w:val="22"/>
        </w:rPr>
      </w:pPr>
    </w:p>
    <w:p w14:paraId="47BC1AEE" w14:textId="266E8746" w:rsidR="591BDDB1" w:rsidRDefault="591BDDB1" w:rsidP="3A2570FC">
      <w:pPr>
        <w:spacing w:line="259" w:lineRule="auto"/>
        <w:jc w:val="both"/>
        <w:rPr>
          <w:rFonts w:ascii="Arial" w:hAnsi="Arial" w:cs="Arial"/>
          <w:b/>
          <w:bCs/>
          <w:sz w:val="22"/>
          <w:szCs w:val="22"/>
        </w:rPr>
      </w:pPr>
      <w:r w:rsidRPr="3A2570FC">
        <w:rPr>
          <w:rFonts w:ascii="Arial" w:hAnsi="Arial" w:cs="Arial"/>
          <w:b/>
          <w:bCs/>
          <w:sz w:val="22"/>
          <w:szCs w:val="22"/>
        </w:rPr>
        <w:t>Technical Competencies</w:t>
      </w:r>
    </w:p>
    <w:p w14:paraId="1B6359DA" w14:textId="77777777" w:rsidR="00203676" w:rsidRDefault="00203676" w:rsidP="3A2570FC">
      <w:pPr>
        <w:spacing w:line="259" w:lineRule="auto"/>
        <w:jc w:val="both"/>
        <w:rPr>
          <w:rFonts w:ascii="Arial" w:hAnsi="Arial" w:cs="Arial"/>
          <w:b/>
          <w:bCs/>
          <w:sz w:val="22"/>
          <w:szCs w:val="22"/>
        </w:rPr>
      </w:pPr>
    </w:p>
    <w:p w14:paraId="6AE9A7AC" w14:textId="5E234F45" w:rsidR="009B4B7B" w:rsidRPr="00365875" w:rsidRDefault="591BDDB1" w:rsidP="00203676">
      <w:pPr>
        <w:pStyle w:val="ListParagraph"/>
        <w:numPr>
          <w:ilvl w:val="0"/>
          <w:numId w:val="2"/>
        </w:numPr>
        <w:spacing w:line="360" w:lineRule="auto"/>
        <w:jc w:val="both"/>
        <w:rPr>
          <w:rFonts w:ascii="Arial" w:hAnsi="Arial" w:cs="Arial"/>
          <w:sz w:val="22"/>
          <w:szCs w:val="22"/>
        </w:rPr>
      </w:pPr>
      <w:r w:rsidRPr="00194FE3">
        <w:rPr>
          <w:rFonts w:ascii="Arial" w:hAnsi="Arial" w:cs="Arial"/>
          <w:sz w:val="22"/>
          <w:szCs w:val="22"/>
        </w:rPr>
        <w:lastRenderedPageBreak/>
        <w:t xml:space="preserve">Project &amp; Programme Management – </w:t>
      </w:r>
      <w:r w:rsidR="00194FE3" w:rsidRPr="00194FE3">
        <w:rPr>
          <w:rFonts w:ascii="Arial" w:hAnsi="Arial" w:cs="Arial"/>
          <w:sz w:val="22"/>
          <w:szCs w:val="22"/>
        </w:rPr>
        <w:t>Ability to manage complex capital projects from inception to completion.</w:t>
      </w:r>
    </w:p>
    <w:p w14:paraId="511E1D90" w14:textId="26818CD5" w:rsidR="00365875" w:rsidRPr="004B53EB" w:rsidRDefault="591BDDB1" w:rsidP="00203676">
      <w:pPr>
        <w:pStyle w:val="ListParagraph"/>
        <w:numPr>
          <w:ilvl w:val="0"/>
          <w:numId w:val="2"/>
        </w:numPr>
        <w:spacing w:line="360" w:lineRule="auto"/>
        <w:jc w:val="both"/>
        <w:rPr>
          <w:rFonts w:ascii="Arial" w:hAnsi="Arial" w:cs="Arial"/>
          <w:sz w:val="22"/>
          <w:szCs w:val="22"/>
        </w:rPr>
      </w:pPr>
      <w:r w:rsidRPr="3A2570FC">
        <w:rPr>
          <w:rFonts w:ascii="Arial" w:hAnsi="Arial" w:cs="Arial"/>
          <w:sz w:val="22"/>
          <w:szCs w:val="22"/>
        </w:rPr>
        <w:t>Construction &amp; Technical Knowledge – Strong understanding of construction methodologies, building regulations, sustainability standards, and higher education estate requirements.</w:t>
      </w:r>
    </w:p>
    <w:p w14:paraId="73A32C90" w14:textId="0A27B5A4" w:rsidR="591BDDB1" w:rsidRDefault="591BDDB1" w:rsidP="00203676">
      <w:pPr>
        <w:pStyle w:val="ListParagraph"/>
        <w:numPr>
          <w:ilvl w:val="0"/>
          <w:numId w:val="2"/>
        </w:numPr>
        <w:spacing w:line="360" w:lineRule="auto"/>
        <w:jc w:val="both"/>
        <w:rPr>
          <w:rFonts w:ascii="Arial" w:hAnsi="Arial" w:cs="Arial"/>
          <w:sz w:val="22"/>
          <w:szCs w:val="22"/>
        </w:rPr>
      </w:pPr>
      <w:r w:rsidRPr="3A2570FC">
        <w:rPr>
          <w:rFonts w:ascii="Arial" w:hAnsi="Arial" w:cs="Arial"/>
          <w:sz w:val="22"/>
          <w:szCs w:val="22"/>
        </w:rPr>
        <w:t>Contract Administration &amp; Procurement – Experience working with JCT contracts, NEC contracts, procurement strategies, and consultant/contractor management.</w:t>
      </w:r>
    </w:p>
    <w:p w14:paraId="2BB91784" w14:textId="2F82BBED" w:rsidR="591BDDB1" w:rsidRDefault="591BDDB1" w:rsidP="00203676">
      <w:pPr>
        <w:pStyle w:val="ListParagraph"/>
        <w:numPr>
          <w:ilvl w:val="0"/>
          <w:numId w:val="2"/>
        </w:numPr>
        <w:spacing w:line="360" w:lineRule="auto"/>
        <w:jc w:val="both"/>
        <w:rPr>
          <w:rFonts w:ascii="Arial" w:hAnsi="Arial" w:cs="Arial"/>
          <w:sz w:val="22"/>
          <w:szCs w:val="22"/>
        </w:rPr>
      </w:pPr>
      <w:r w:rsidRPr="3A2570FC">
        <w:rPr>
          <w:rFonts w:ascii="Arial" w:hAnsi="Arial" w:cs="Arial"/>
          <w:sz w:val="22"/>
          <w:szCs w:val="22"/>
        </w:rPr>
        <w:t>Risk, Change &amp; Value Management – Ability to identify, assess, and mitigate risks while implementing robust change control and cost-saving measures.</w:t>
      </w:r>
    </w:p>
    <w:p w14:paraId="5CDD7372" w14:textId="1885DF0E" w:rsidR="591BDDB1" w:rsidRDefault="591BDDB1" w:rsidP="00203676">
      <w:pPr>
        <w:pStyle w:val="ListParagraph"/>
        <w:numPr>
          <w:ilvl w:val="0"/>
          <w:numId w:val="2"/>
        </w:numPr>
        <w:spacing w:line="360" w:lineRule="auto"/>
        <w:jc w:val="both"/>
        <w:rPr>
          <w:rFonts w:ascii="Arial" w:hAnsi="Arial" w:cs="Arial"/>
          <w:sz w:val="22"/>
          <w:szCs w:val="22"/>
        </w:rPr>
      </w:pPr>
      <w:r w:rsidRPr="3A2570FC">
        <w:rPr>
          <w:rFonts w:ascii="Arial" w:hAnsi="Arial" w:cs="Arial"/>
          <w:sz w:val="22"/>
          <w:szCs w:val="22"/>
        </w:rPr>
        <w:t>Health, Safety &amp; Compliance – In-depth knowledge of CDM Regulations</w:t>
      </w:r>
      <w:r w:rsidR="004B53EB">
        <w:rPr>
          <w:rFonts w:ascii="Arial" w:hAnsi="Arial" w:cs="Arial"/>
          <w:sz w:val="22"/>
          <w:szCs w:val="22"/>
        </w:rPr>
        <w:t xml:space="preserve"> (including the new Building Safety Act)</w:t>
      </w:r>
      <w:r w:rsidRPr="3A2570FC">
        <w:rPr>
          <w:rFonts w:ascii="Arial" w:hAnsi="Arial" w:cs="Arial"/>
          <w:sz w:val="22"/>
          <w:szCs w:val="22"/>
        </w:rPr>
        <w:t>, fire safety, planning approvals, and university governance frameworks.</w:t>
      </w:r>
    </w:p>
    <w:p w14:paraId="24B10185" w14:textId="266C716E" w:rsidR="591BDDB1" w:rsidRDefault="591BDDB1" w:rsidP="00203676">
      <w:pPr>
        <w:pStyle w:val="ListParagraph"/>
        <w:numPr>
          <w:ilvl w:val="0"/>
          <w:numId w:val="2"/>
        </w:numPr>
        <w:spacing w:line="360" w:lineRule="auto"/>
        <w:jc w:val="both"/>
        <w:rPr>
          <w:rFonts w:ascii="Arial" w:hAnsi="Arial" w:cs="Arial"/>
          <w:sz w:val="22"/>
          <w:szCs w:val="22"/>
        </w:rPr>
      </w:pPr>
      <w:r w:rsidRPr="3A2570FC">
        <w:rPr>
          <w:rFonts w:ascii="Arial" w:hAnsi="Arial" w:cs="Arial"/>
          <w:sz w:val="22"/>
          <w:szCs w:val="22"/>
        </w:rPr>
        <w:t xml:space="preserve">Budgeting &amp; Cost Control – </w:t>
      </w:r>
      <w:r w:rsidR="0023642B">
        <w:rPr>
          <w:rFonts w:ascii="Arial" w:hAnsi="Arial" w:cs="Arial"/>
          <w:sz w:val="22"/>
          <w:szCs w:val="22"/>
        </w:rPr>
        <w:t xml:space="preserve">Strong </w:t>
      </w:r>
      <w:r w:rsidRPr="3A2570FC">
        <w:rPr>
          <w:rFonts w:ascii="Arial" w:hAnsi="Arial" w:cs="Arial"/>
          <w:sz w:val="22"/>
          <w:szCs w:val="22"/>
        </w:rPr>
        <w:t>Experience in managing project finances, cost forecasting, and ensuring value for money in line with public sector funding rules.</w:t>
      </w:r>
    </w:p>
    <w:p w14:paraId="18D88C65" w14:textId="02F695CF" w:rsidR="591BDDB1" w:rsidRDefault="591BDDB1" w:rsidP="00203676">
      <w:pPr>
        <w:pStyle w:val="ListParagraph"/>
        <w:numPr>
          <w:ilvl w:val="0"/>
          <w:numId w:val="2"/>
        </w:numPr>
        <w:spacing w:line="360" w:lineRule="auto"/>
        <w:jc w:val="both"/>
        <w:rPr>
          <w:rFonts w:ascii="Arial" w:hAnsi="Arial" w:cs="Arial"/>
          <w:sz w:val="22"/>
          <w:szCs w:val="22"/>
        </w:rPr>
      </w:pPr>
      <w:r w:rsidRPr="3A2570FC">
        <w:rPr>
          <w:rFonts w:ascii="Arial" w:hAnsi="Arial" w:cs="Arial"/>
          <w:sz w:val="22"/>
          <w:szCs w:val="22"/>
        </w:rPr>
        <w:t>Stakeholder &amp; Client Management – Ability to engage with academic staff, estates teams, finance, legal, and external consultants/contractors, ensuring alignment with institutional objectives.</w:t>
      </w:r>
    </w:p>
    <w:p w14:paraId="0D89AD67" w14:textId="2E8DC1D3" w:rsidR="3A2570FC" w:rsidRDefault="3A2570FC" w:rsidP="3A2570FC">
      <w:pPr>
        <w:spacing w:line="259" w:lineRule="auto"/>
        <w:jc w:val="both"/>
        <w:rPr>
          <w:rFonts w:ascii="Arial" w:hAnsi="Arial" w:cs="Arial"/>
          <w:sz w:val="22"/>
          <w:szCs w:val="22"/>
        </w:rPr>
      </w:pPr>
    </w:p>
    <w:p w14:paraId="23EB0CF6" w14:textId="2168F3B2" w:rsidR="07F0A59F" w:rsidRDefault="07F0A59F" w:rsidP="3A2570FC">
      <w:pPr>
        <w:spacing w:line="259" w:lineRule="auto"/>
        <w:jc w:val="both"/>
        <w:rPr>
          <w:rFonts w:ascii="Arial" w:hAnsi="Arial" w:cs="Arial"/>
          <w:b/>
          <w:bCs/>
          <w:sz w:val="22"/>
          <w:szCs w:val="22"/>
        </w:rPr>
      </w:pPr>
      <w:r w:rsidRPr="3A2570FC">
        <w:rPr>
          <w:rFonts w:ascii="Arial" w:hAnsi="Arial" w:cs="Arial"/>
          <w:b/>
          <w:bCs/>
          <w:sz w:val="22"/>
          <w:szCs w:val="22"/>
        </w:rPr>
        <w:t>Behavioural Competencies</w:t>
      </w:r>
    </w:p>
    <w:p w14:paraId="7766A8D4" w14:textId="77777777" w:rsidR="00203676" w:rsidRDefault="00203676" w:rsidP="3A2570FC">
      <w:pPr>
        <w:spacing w:line="259" w:lineRule="auto"/>
        <w:jc w:val="both"/>
        <w:rPr>
          <w:rFonts w:ascii="Arial" w:hAnsi="Arial" w:cs="Arial"/>
          <w:b/>
          <w:bCs/>
          <w:sz w:val="22"/>
          <w:szCs w:val="22"/>
        </w:rPr>
      </w:pPr>
    </w:p>
    <w:p w14:paraId="4973F944" w14:textId="6C1897CB" w:rsidR="07F0A59F" w:rsidRDefault="07F0A59F" w:rsidP="00203676">
      <w:pPr>
        <w:pStyle w:val="ListParagraph"/>
        <w:numPr>
          <w:ilvl w:val="0"/>
          <w:numId w:val="1"/>
        </w:numPr>
        <w:spacing w:line="360" w:lineRule="auto"/>
        <w:jc w:val="both"/>
      </w:pPr>
      <w:r w:rsidRPr="3A2570FC">
        <w:rPr>
          <w:rFonts w:ascii="Arial" w:hAnsi="Arial" w:cs="Arial"/>
          <w:sz w:val="22"/>
          <w:szCs w:val="22"/>
        </w:rPr>
        <w:t>Leadership &amp; Decision-Making – Confident in leading project teams, resolving issues, and making informed decisions to drive project success.</w:t>
      </w:r>
    </w:p>
    <w:p w14:paraId="727866C9" w14:textId="12F6BA6A" w:rsidR="07F0A59F" w:rsidRDefault="07F0A59F" w:rsidP="00203676">
      <w:pPr>
        <w:pStyle w:val="ListParagraph"/>
        <w:numPr>
          <w:ilvl w:val="0"/>
          <w:numId w:val="1"/>
        </w:numPr>
        <w:spacing w:line="360" w:lineRule="auto"/>
        <w:jc w:val="both"/>
      </w:pPr>
      <w:r w:rsidRPr="3A2570FC">
        <w:rPr>
          <w:rFonts w:ascii="Arial" w:hAnsi="Arial" w:cs="Arial"/>
          <w:sz w:val="22"/>
          <w:szCs w:val="22"/>
        </w:rPr>
        <w:t>Problem-Solving &amp; Critical Thinking – Analytical skills to troubleshoot project challenges and propose practical solutions.</w:t>
      </w:r>
    </w:p>
    <w:p w14:paraId="5DABCE5E" w14:textId="6E5A0486" w:rsidR="07F0A59F" w:rsidRDefault="07F0A59F" w:rsidP="00203676">
      <w:pPr>
        <w:pStyle w:val="ListParagraph"/>
        <w:numPr>
          <w:ilvl w:val="0"/>
          <w:numId w:val="1"/>
        </w:numPr>
        <w:spacing w:line="360" w:lineRule="auto"/>
        <w:jc w:val="both"/>
      </w:pPr>
      <w:r w:rsidRPr="3A2570FC">
        <w:rPr>
          <w:rFonts w:ascii="Arial" w:hAnsi="Arial" w:cs="Arial"/>
          <w:sz w:val="22"/>
          <w:szCs w:val="22"/>
        </w:rPr>
        <w:t>Communication &amp; Negotiation – Strong verbal and written communication to engage stakeholders, report progress, and negotiate with contractors and suppliers.</w:t>
      </w:r>
    </w:p>
    <w:p w14:paraId="33EDC348" w14:textId="5AF081BC" w:rsidR="07F0A59F" w:rsidRDefault="07F0A59F" w:rsidP="00203676">
      <w:pPr>
        <w:pStyle w:val="ListParagraph"/>
        <w:numPr>
          <w:ilvl w:val="0"/>
          <w:numId w:val="1"/>
        </w:numPr>
        <w:spacing w:line="360" w:lineRule="auto"/>
        <w:jc w:val="both"/>
      </w:pPr>
      <w:r w:rsidRPr="3A2570FC">
        <w:rPr>
          <w:rFonts w:ascii="Arial" w:hAnsi="Arial" w:cs="Arial"/>
          <w:sz w:val="22"/>
          <w:szCs w:val="22"/>
        </w:rPr>
        <w:t>Adaptability &amp; Resilience – Ability to manage complex projects in a dynamic university environment, balancing academic priorities with construction constraints.</w:t>
      </w:r>
    </w:p>
    <w:p w14:paraId="76DE929D" w14:textId="6455BCA1" w:rsidR="07F0A59F" w:rsidRDefault="07F0A59F" w:rsidP="00203676">
      <w:pPr>
        <w:pStyle w:val="ListParagraph"/>
        <w:numPr>
          <w:ilvl w:val="0"/>
          <w:numId w:val="1"/>
        </w:numPr>
        <w:spacing w:line="360" w:lineRule="auto"/>
        <w:jc w:val="both"/>
      </w:pPr>
      <w:r w:rsidRPr="3A2570FC">
        <w:rPr>
          <w:rFonts w:ascii="Arial" w:hAnsi="Arial" w:cs="Arial"/>
          <w:sz w:val="22"/>
          <w:szCs w:val="22"/>
        </w:rPr>
        <w:t>Organisation &amp; Time Management – Capability to handle multiple projects, prioritise tasks effectively, and meet strict deadlines.</w:t>
      </w:r>
    </w:p>
    <w:p w14:paraId="51ADFC0D" w14:textId="0BF25AC8" w:rsidR="07F0A59F" w:rsidRPr="00E554BA" w:rsidRDefault="07F0A59F" w:rsidP="00203676">
      <w:pPr>
        <w:pStyle w:val="ListParagraph"/>
        <w:numPr>
          <w:ilvl w:val="0"/>
          <w:numId w:val="1"/>
        </w:numPr>
        <w:spacing w:line="360" w:lineRule="auto"/>
        <w:jc w:val="both"/>
      </w:pPr>
      <w:r w:rsidRPr="3A2570FC">
        <w:rPr>
          <w:rFonts w:ascii="Arial" w:hAnsi="Arial" w:cs="Arial"/>
          <w:sz w:val="22"/>
          <w:szCs w:val="22"/>
        </w:rPr>
        <w:t>Collaboration &amp; Teamwork – Ability to work with multidisciplinary teams, fostering a culture of accountability, efficiency, and continuous improvement.</w:t>
      </w:r>
    </w:p>
    <w:p w14:paraId="0440324E" w14:textId="77777777" w:rsidR="00E554BA" w:rsidRDefault="00E554BA" w:rsidP="00E554BA">
      <w:pPr>
        <w:spacing w:line="360" w:lineRule="auto"/>
        <w:jc w:val="both"/>
      </w:pPr>
    </w:p>
    <w:p w14:paraId="27052D51" w14:textId="77777777" w:rsidR="00E554BA" w:rsidRPr="009B4869" w:rsidRDefault="00E554BA" w:rsidP="00E554BA">
      <w:pPr>
        <w:rPr>
          <w:rFonts w:ascii="Arial" w:hAnsi="Arial" w:cs="Arial"/>
          <w:b/>
          <w:sz w:val="22"/>
          <w:szCs w:val="22"/>
        </w:rPr>
      </w:pPr>
      <w:r w:rsidRPr="009B4869">
        <w:rPr>
          <w:rFonts w:ascii="Arial" w:hAnsi="Arial" w:cs="Arial"/>
          <w:b/>
          <w:sz w:val="22"/>
          <w:szCs w:val="22"/>
        </w:rPr>
        <w:t>SKILLS AND ABILITIES:</w:t>
      </w:r>
    </w:p>
    <w:p w14:paraId="0CA8409D" w14:textId="77777777" w:rsidR="00E554BA" w:rsidRPr="009B4869" w:rsidRDefault="00E554BA" w:rsidP="00E554BA">
      <w:pPr>
        <w:spacing w:after="30" w:line="249" w:lineRule="auto"/>
        <w:ind w:right="76"/>
        <w:rPr>
          <w:rFonts w:ascii="Arial" w:eastAsia="Arial" w:hAnsi="Arial" w:cs="Arial"/>
          <w:color w:val="000000"/>
          <w:sz w:val="22"/>
          <w:szCs w:val="22"/>
        </w:rPr>
      </w:pPr>
    </w:p>
    <w:p w14:paraId="2DC385C0" w14:textId="77777777" w:rsidR="00E554BA" w:rsidRPr="009B4869" w:rsidRDefault="00E554BA" w:rsidP="00E554BA">
      <w:pPr>
        <w:pStyle w:val="ListParagraph"/>
        <w:numPr>
          <w:ilvl w:val="0"/>
          <w:numId w:val="14"/>
        </w:numPr>
        <w:spacing w:after="30" w:line="249" w:lineRule="auto"/>
        <w:ind w:right="76"/>
        <w:rPr>
          <w:rFonts w:ascii="Arial" w:eastAsia="Arial" w:hAnsi="Arial" w:cs="Arial"/>
          <w:color w:val="000000"/>
          <w:sz w:val="22"/>
          <w:szCs w:val="22"/>
        </w:rPr>
      </w:pPr>
      <w:r w:rsidRPr="009B4869">
        <w:rPr>
          <w:rFonts w:ascii="Arial" w:eastAsia="Arial" w:hAnsi="Arial" w:cs="Arial"/>
          <w:color w:val="000000"/>
          <w:sz w:val="22"/>
          <w:szCs w:val="22"/>
        </w:rPr>
        <w:t>Good client facing skills (I)</w:t>
      </w:r>
    </w:p>
    <w:p w14:paraId="40EEF1DD" w14:textId="77777777" w:rsidR="00E554BA" w:rsidRPr="009B4869" w:rsidRDefault="00E554BA" w:rsidP="00E554BA">
      <w:pPr>
        <w:pStyle w:val="ListParagraph"/>
        <w:numPr>
          <w:ilvl w:val="0"/>
          <w:numId w:val="14"/>
        </w:numPr>
        <w:spacing w:after="30" w:line="249" w:lineRule="auto"/>
        <w:ind w:right="76"/>
        <w:rPr>
          <w:rFonts w:ascii="Arial" w:eastAsia="Arial" w:hAnsi="Arial" w:cs="Arial"/>
          <w:color w:val="000000"/>
          <w:sz w:val="22"/>
          <w:szCs w:val="22"/>
        </w:rPr>
      </w:pPr>
      <w:r w:rsidRPr="009B4869">
        <w:rPr>
          <w:rFonts w:ascii="Arial" w:eastAsia="Arial" w:hAnsi="Arial" w:cs="Arial"/>
          <w:color w:val="000000"/>
          <w:sz w:val="22"/>
          <w:szCs w:val="22"/>
        </w:rPr>
        <w:t>Good numeracy (I)</w:t>
      </w:r>
    </w:p>
    <w:p w14:paraId="29C18055" w14:textId="77777777" w:rsidR="00E554BA" w:rsidRPr="009B4869" w:rsidRDefault="00E554BA" w:rsidP="00E554BA">
      <w:pPr>
        <w:pStyle w:val="ListParagraph"/>
        <w:numPr>
          <w:ilvl w:val="0"/>
          <w:numId w:val="14"/>
        </w:numPr>
        <w:spacing w:after="30" w:line="249" w:lineRule="auto"/>
        <w:ind w:right="76"/>
        <w:rPr>
          <w:rFonts w:ascii="Arial" w:hAnsi="Arial" w:cs="Arial"/>
          <w:sz w:val="22"/>
          <w:szCs w:val="22"/>
        </w:rPr>
      </w:pPr>
      <w:r w:rsidRPr="009B4869">
        <w:rPr>
          <w:rFonts w:ascii="Arial" w:eastAsia="Arial" w:hAnsi="Arial" w:cs="Arial"/>
          <w:color w:val="000000"/>
          <w:sz w:val="22"/>
          <w:szCs w:val="22"/>
        </w:rPr>
        <w:t>Good IT skills with ability to use Project Programming, MS Office and appropriate project budget software. (A/I)</w:t>
      </w:r>
    </w:p>
    <w:p w14:paraId="7F64F692" w14:textId="77777777" w:rsidR="00E554BA" w:rsidRPr="009B4869" w:rsidRDefault="00E554BA" w:rsidP="00E554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5F5439FF" w14:textId="77777777" w:rsidR="00E554BA" w:rsidRPr="009B4869" w:rsidRDefault="00E554BA" w:rsidP="00E554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9B4869">
        <w:rPr>
          <w:rFonts w:ascii="Arial" w:hAnsi="Arial" w:cs="Arial"/>
          <w:b/>
          <w:sz w:val="22"/>
          <w:szCs w:val="22"/>
        </w:rPr>
        <w:t>OTHER ESSENTIAL CRITERIA:</w:t>
      </w:r>
    </w:p>
    <w:p w14:paraId="3D41C853" w14:textId="77777777" w:rsidR="00E554BA" w:rsidRPr="009B4869" w:rsidRDefault="00E554BA" w:rsidP="00E554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1FAEE614" w14:textId="77777777" w:rsidR="00E554BA" w:rsidRPr="009B4869" w:rsidRDefault="00E554BA" w:rsidP="00E554BA">
      <w:pPr>
        <w:pStyle w:val="ListParagraph"/>
        <w:numPr>
          <w:ilvl w:val="0"/>
          <w:numId w:val="14"/>
        </w:numPr>
        <w:spacing w:after="30" w:line="249" w:lineRule="auto"/>
        <w:ind w:right="76"/>
        <w:rPr>
          <w:rFonts w:ascii="Arial" w:eastAsia="Arial" w:hAnsi="Arial" w:cs="Arial"/>
          <w:color w:val="000000"/>
          <w:sz w:val="22"/>
          <w:szCs w:val="22"/>
        </w:rPr>
      </w:pPr>
      <w:r w:rsidRPr="009B4869">
        <w:rPr>
          <w:rFonts w:ascii="Arial" w:eastAsia="Arial" w:hAnsi="Arial" w:cs="Arial"/>
          <w:color w:val="000000"/>
          <w:sz w:val="22"/>
          <w:szCs w:val="22"/>
        </w:rPr>
        <w:lastRenderedPageBreak/>
        <w:t>Commitment to and understanding of equal opportunities issues within a diverse and multicultural environment (I)</w:t>
      </w:r>
    </w:p>
    <w:p w14:paraId="13BD6383" w14:textId="77777777" w:rsidR="00E554BA" w:rsidRPr="009B4869" w:rsidRDefault="00E554BA" w:rsidP="00E554BA">
      <w:pPr>
        <w:spacing w:line="259" w:lineRule="auto"/>
        <w:jc w:val="both"/>
        <w:rPr>
          <w:rFonts w:ascii="Arial" w:hAnsi="Arial" w:cs="Arial"/>
          <w:sz w:val="22"/>
          <w:szCs w:val="22"/>
        </w:rPr>
      </w:pPr>
    </w:p>
    <w:p w14:paraId="639F4EB0" w14:textId="77777777" w:rsidR="00E554BA" w:rsidRPr="009B4869" w:rsidRDefault="00E554BA" w:rsidP="00E554BA">
      <w:pPr>
        <w:spacing w:line="259" w:lineRule="auto"/>
        <w:jc w:val="both"/>
        <w:rPr>
          <w:rFonts w:ascii="Arial" w:hAnsi="Arial" w:cs="Arial"/>
          <w:sz w:val="22"/>
          <w:szCs w:val="22"/>
        </w:rPr>
      </w:pPr>
    </w:p>
    <w:p w14:paraId="719A9552" w14:textId="77777777" w:rsidR="00E554BA" w:rsidRPr="009B4869" w:rsidRDefault="00E554BA" w:rsidP="00E554BA">
      <w:pPr>
        <w:spacing w:line="259" w:lineRule="auto"/>
        <w:jc w:val="both"/>
        <w:rPr>
          <w:rFonts w:ascii="Arial" w:hAnsi="Arial" w:cs="Arial"/>
          <w:b/>
          <w:bCs/>
          <w:sz w:val="22"/>
          <w:szCs w:val="22"/>
        </w:rPr>
      </w:pPr>
      <w:r w:rsidRPr="009B4869">
        <w:rPr>
          <w:rFonts w:ascii="Arial" w:hAnsi="Arial" w:cs="Arial"/>
          <w:b/>
          <w:bCs/>
          <w:sz w:val="22"/>
          <w:szCs w:val="22"/>
        </w:rPr>
        <w:t>Other</w:t>
      </w:r>
    </w:p>
    <w:p w14:paraId="525F4D65" w14:textId="77777777" w:rsidR="00E554BA" w:rsidRPr="009B4869" w:rsidRDefault="00E554BA" w:rsidP="00E554BA">
      <w:pPr>
        <w:spacing w:line="259" w:lineRule="auto"/>
        <w:jc w:val="both"/>
        <w:rPr>
          <w:rFonts w:ascii="Arial" w:hAnsi="Arial" w:cs="Arial"/>
          <w:sz w:val="22"/>
          <w:szCs w:val="22"/>
        </w:rPr>
      </w:pPr>
    </w:p>
    <w:p w14:paraId="2D28F708" w14:textId="77777777" w:rsidR="00E554BA" w:rsidRPr="009B4869" w:rsidRDefault="00E554BA" w:rsidP="00E554BA">
      <w:pPr>
        <w:pStyle w:val="ListParagraph"/>
        <w:numPr>
          <w:ilvl w:val="0"/>
          <w:numId w:val="27"/>
        </w:numPr>
        <w:spacing w:line="259" w:lineRule="auto"/>
        <w:jc w:val="both"/>
        <w:rPr>
          <w:rFonts w:ascii="Arial" w:hAnsi="Arial" w:cs="Arial"/>
          <w:bCs/>
          <w:sz w:val="22"/>
          <w:szCs w:val="22"/>
        </w:rPr>
      </w:pPr>
      <w:r w:rsidRPr="009B4869">
        <w:rPr>
          <w:rFonts w:ascii="Arial" w:hAnsi="Arial" w:cs="Arial"/>
          <w:bCs/>
          <w:sz w:val="22"/>
          <w:szCs w:val="22"/>
        </w:rPr>
        <w:t>Flexibility to work across different UEL campuses and occasionally outside regular working hours for activities or emergencies.</w:t>
      </w:r>
    </w:p>
    <w:p w14:paraId="3C231B37" w14:textId="77777777" w:rsidR="00203676" w:rsidRPr="00E554BA" w:rsidRDefault="00203676" w:rsidP="00E554BA">
      <w:pPr>
        <w:spacing w:line="259" w:lineRule="auto"/>
        <w:jc w:val="both"/>
        <w:rPr>
          <w:rFonts w:ascii="Arial" w:hAnsi="Arial" w:cs="Arial"/>
          <w:sz w:val="22"/>
          <w:szCs w:val="22"/>
        </w:rPr>
      </w:pPr>
    </w:p>
    <w:p w14:paraId="572CC116" w14:textId="77777777" w:rsidR="00203676" w:rsidRDefault="00203676" w:rsidP="00045BB5">
      <w:pPr>
        <w:pStyle w:val="ListParagraph"/>
        <w:spacing w:line="259" w:lineRule="auto"/>
        <w:ind w:left="360"/>
        <w:jc w:val="both"/>
        <w:rPr>
          <w:rFonts w:ascii="Arial" w:hAnsi="Arial" w:cs="Arial"/>
          <w:sz w:val="22"/>
          <w:szCs w:val="22"/>
        </w:rPr>
      </w:pPr>
    </w:p>
    <w:p w14:paraId="52032D39" w14:textId="77777777" w:rsidR="00203676" w:rsidRPr="009B4869" w:rsidRDefault="00203676" w:rsidP="00045BB5">
      <w:pPr>
        <w:pStyle w:val="ListParagraph"/>
        <w:spacing w:line="259" w:lineRule="auto"/>
        <w:ind w:left="360"/>
        <w:jc w:val="both"/>
        <w:rPr>
          <w:rFonts w:ascii="Arial" w:hAnsi="Arial" w:cs="Arial"/>
          <w:sz w:val="22"/>
          <w:szCs w:val="22"/>
        </w:rPr>
      </w:pPr>
    </w:p>
    <w:p w14:paraId="6104DBC7" w14:textId="761B02AF" w:rsidR="008B7E66" w:rsidRPr="009B4869" w:rsidRDefault="008B7E66" w:rsidP="007007EB">
      <w:pPr>
        <w:spacing w:line="259" w:lineRule="auto"/>
        <w:jc w:val="both"/>
        <w:rPr>
          <w:rFonts w:ascii="Arial" w:hAnsi="Arial" w:cs="Arial"/>
          <w:b/>
          <w:bCs/>
          <w:sz w:val="22"/>
          <w:szCs w:val="22"/>
        </w:rPr>
      </w:pPr>
      <w:r w:rsidRPr="009B4869">
        <w:rPr>
          <w:rFonts w:ascii="Arial" w:hAnsi="Arial" w:cs="Arial"/>
          <w:b/>
          <w:bCs/>
          <w:sz w:val="22"/>
          <w:szCs w:val="22"/>
        </w:rPr>
        <w:t>EDUCATION, QUALIFICATIONS AND ACHIEVEMENTS</w:t>
      </w:r>
    </w:p>
    <w:p w14:paraId="18A855AD" w14:textId="77777777" w:rsidR="008433C1" w:rsidRPr="009B4869" w:rsidRDefault="008433C1" w:rsidP="007007EB">
      <w:pPr>
        <w:spacing w:line="259" w:lineRule="auto"/>
        <w:jc w:val="both"/>
        <w:rPr>
          <w:rFonts w:ascii="Arial" w:hAnsi="Arial" w:cs="Arial"/>
          <w:sz w:val="22"/>
          <w:szCs w:val="22"/>
        </w:rPr>
      </w:pPr>
    </w:p>
    <w:p w14:paraId="163D2A54" w14:textId="77777777" w:rsidR="00127272" w:rsidRPr="009B4869" w:rsidRDefault="00127272" w:rsidP="00127272">
      <w:pPr>
        <w:spacing w:line="259" w:lineRule="auto"/>
        <w:jc w:val="both"/>
        <w:rPr>
          <w:rFonts w:ascii="Arial" w:hAnsi="Arial" w:cs="Arial"/>
          <w:b/>
          <w:bCs/>
          <w:sz w:val="22"/>
          <w:szCs w:val="22"/>
        </w:rPr>
      </w:pPr>
      <w:r w:rsidRPr="009B4869">
        <w:rPr>
          <w:rFonts w:ascii="Arial" w:hAnsi="Arial" w:cs="Arial"/>
          <w:b/>
          <w:bCs/>
          <w:sz w:val="22"/>
          <w:szCs w:val="22"/>
        </w:rPr>
        <w:t>Essential:</w:t>
      </w:r>
    </w:p>
    <w:p w14:paraId="4151ED9D" w14:textId="77777777" w:rsidR="009D7AD0" w:rsidRDefault="009D7AD0" w:rsidP="009D7AD0">
      <w:pPr>
        <w:numPr>
          <w:ilvl w:val="0"/>
          <w:numId w:val="31"/>
        </w:numPr>
        <w:spacing w:before="100" w:beforeAutospacing="1" w:after="100" w:afterAutospacing="1" w:line="300" w:lineRule="atLeast"/>
        <w:rPr>
          <w:rFonts w:ascii="Arial" w:hAnsi="Arial" w:cs="Arial"/>
          <w:sz w:val="22"/>
          <w:szCs w:val="22"/>
        </w:rPr>
      </w:pPr>
      <w:r w:rsidRPr="009B4869">
        <w:rPr>
          <w:rFonts w:ascii="Arial" w:hAnsi="Arial" w:cs="Arial"/>
          <w:sz w:val="22"/>
          <w:szCs w:val="22"/>
        </w:rPr>
        <w:t>Degree level qualification or relevant experience in a construction related subject (A/C)</w:t>
      </w:r>
    </w:p>
    <w:p w14:paraId="2B954110" w14:textId="458C7227" w:rsidR="008343AD" w:rsidRDefault="008343AD" w:rsidP="008343AD">
      <w:pPr>
        <w:numPr>
          <w:ilvl w:val="0"/>
          <w:numId w:val="31"/>
        </w:numPr>
        <w:spacing w:before="100" w:beforeAutospacing="1" w:after="100" w:afterAutospacing="1" w:line="300" w:lineRule="atLeast"/>
        <w:rPr>
          <w:rFonts w:ascii="Arial" w:hAnsi="Arial" w:cs="Arial"/>
          <w:sz w:val="22"/>
          <w:szCs w:val="22"/>
        </w:rPr>
      </w:pPr>
      <w:r w:rsidRPr="008343AD">
        <w:rPr>
          <w:rFonts w:ascii="Arial" w:hAnsi="Arial" w:cs="Arial"/>
          <w:sz w:val="22"/>
          <w:szCs w:val="22"/>
        </w:rPr>
        <w:t xml:space="preserve">Demonstrable experience in leading redevelopment projects. </w:t>
      </w:r>
    </w:p>
    <w:p w14:paraId="793BED76" w14:textId="0A4C681E" w:rsidR="00516B2F" w:rsidRPr="00516B2F" w:rsidRDefault="00516B2F" w:rsidP="00516B2F">
      <w:pPr>
        <w:numPr>
          <w:ilvl w:val="0"/>
          <w:numId w:val="31"/>
        </w:numPr>
        <w:spacing w:before="100" w:beforeAutospacing="1" w:after="100" w:afterAutospacing="1" w:line="300" w:lineRule="atLeast"/>
        <w:rPr>
          <w:rFonts w:ascii="Arial" w:hAnsi="Arial" w:cs="Arial"/>
          <w:sz w:val="22"/>
          <w:szCs w:val="22"/>
        </w:rPr>
      </w:pPr>
      <w:r w:rsidRPr="00516B2F">
        <w:rPr>
          <w:rFonts w:ascii="Arial" w:hAnsi="Arial" w:cs="Arial"/>
          <w:sz w:val="22"/>
          <w:szCs w:val="22"/>
        </w:rPr>
        <w:t>Professional membership of RICS, CIOB, APM, or equivalent (or working towards).</w:t>
      </w:r>
    </w:p>
    <w:p w14:paraId="79FC4BF9" w14:textId="77777777" w:rsidR="00127272" w:rsidRPr="009B4869" w:rsidRDefault="00127272" w:rsidP="00127272">
      <w:pPr>
        <w:pStyle w:val="ListParagraph"/>
        <w:spacing w:line="259" w:lineRule="auto"/>
        <w:jc w:val="both"/>
        <w:rPr>
          <w:rFonts w:ascii="Arial" w:hAnsi="Arial" w:cs="Arial"/>
          <w:sz w:val="22"/>
          <w:szCs w:val="22"/>
        </w:rPr>
      </w:pPr>
    </w:p>
    <w:p w14:paraId="7067FD7A" w14:textId="77777777" w:rsidR="00127272" w:rsidRPr="009B4869" w:rsidRDefault="00127272" w:rsidP="00127272">
      <w:pPr>
        <w:spacing w:line="259" w:lineRule="auto"/>
        <w:jc w:val="both"/>
        <w:rPr>
          <w:rFonts w:ascii="Arial" w:hAnsi="Arial" w:cs="Arial"/>
          <w:b/>
          <w:bCs/>
          <w:sz w:val="22"/>
          <w:szCs w:val="22"/>
        </w:rPr>
      </w:pPr>
      <w:r w:rsidRPr="009B4869">
        <w:rPr>
          <w:rFonts w:ascii="Arial" w:hAnsi="Arial" w:cs="Arial"/>
          <w:b/>
          <w:bCs/>
          <w:sz w:val="22"/>
          <w:szCs w:val="22"/>
        </w:rPr>
        <w:t>Desirable:</w:t>
      </w:r>
    </w:p>
    <w:p w14:paraId="77277C77" w14:textId="231BD07D" w:rsidR="009D7AD0" w:rsidRDefault="009D7AD0" w:rsidP="00F4220B">
      <w:pPr>
        <w:numPr>
          <w:ilvl w:val="0"/>
          <w:numId w:val="30"/>
        </w:numPr>
        <w:spacing w:before="100" w:beforeAutospacing="1" w:line="300" w:lineRule="atLeast"/>
        <w:rPr>
          <w:rFonts w:ascii="Arial" w:hAnsi="Arial" w:cs="Arial"/>
          <w:sz w:val="22"/>
          <w:szCs w:val="22"/>
        </w:rPr>
      </w:pPr>
      <w:r w:rsidRPr="009B4869">
        <w:rPr>
          <w:rFonts w:ascii="Arial" w:hAnsi="Arial" w:cs="Arial"/>
          <w:sz w:val="22"/>
          <w:szCs w:val="22"/>
        </w:rPr>
        <w:t>Experience or qualification in a recognised programme/project management methodology, e.g. MSP, Prince2 (C/I)</w:t>
      </w:r>
    </w:p>
    <w:p w14:paraId="7CDF99F7" w14:textId="77777777" w:rsidR="00B9648F" w:rsidRPr="009B4869" w:rsidRDefault="00B9648F" w:rsidP="00A249AC">
      <w:pPr>
        <w:spacing w:line="259" w:lineRule="auto"/>
        <w:jc w:val="both"/>
        <w:rPr>
          <w:rFonts w:ascii="Arial" w:hAnsi="Arial" w:cs="Arial"/>
          <w:sz w:val="22"/>
          <w:szCs w:val="22"/>
        </w:rPr>
      </w:pPr>
    </w:p>
    <w:p w14:paraId="2E38273F" w14:textId="77777777" w:rsidR="00B9648F" w:rsidRPr="009B4869" w:rsidRDefault="00B9648F" w:rsidP="00A249AC">
      <w:pPr>
        <w:spacing w:line="259" w:lineRule="auto"/>
        <w:jc w:val="both"/>
        <w:rPr>
          <w:rFonts w:ascii="Arial" w:hAnsi="Arial" w:cs="Arial"/>
          <w:sz w:val="22"/>
          <w:szCs w:val="22"/>
        </w:rPr>
      </w:pPr>
    </w:p>
    <w:p w14:paraId="2A6CCED7" w14:textId="3FD00B61" w:rsidR="0092013B" w:rsidRPr="009B4869" w:rsidRDefault="00A249AC" w:rsidP="00A249AC">
      <w:pPr>
        <w:spacing w:line="259" w:lineRule="auto"/>
        <w:jc w:val="both"/>
        <w:rPr>
          <w:rFonts w:ascii="Arial" w:hAnsi="Arial" w:cs="Arial"/>
          <w:sz w:val="22"/>
          <w:szCs w:val="22"/>
        </w:rPr>
      </w:pPr>
      <w:r w:rsidRPr="009B4869">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B4869">
        <w:rPr>
          <w:rFonts w:ascii="Arial" w:hAnsi="Arial" w:cs="Arial"/>
          <w:sz w:val="22"/>
          <w:szCs w:val="22"/>
        </w:rPr>
        <w:t xml:space="preserve"> </w:t>
      </w:r>
    </w:p>
    <w:p w14:paraId="7F694E4A" w14:textId="77777777" w:rsidR="0092013B" w:rsidRPr="009B4869" w:rsidRDefault="0092013B" w:rsidP="00A249AC">
      <w:pPr>
        <w:spacing w:line="259" w:lineRule="auto"/>
        <w:jc w:val="both"/>
        <w:rPr>
          <w:rFonts w:ascii="Arial" w:hAnsi="Arial" w:cs="Arial"/>
          <w:sz w:val="22"/>
          <w:szCs w:val="22"/>
        </w:rPr>
      </w:pPr>
    </w:p>
    <w:p w14:paraId="124DF484" w14:textId="2B47E001" w:rsidR="00A249AC" w:rsidRPr="009B4869" w:rsidRDefault="0092013B" w:rsidP="00A249AC">
      <w:pPr>
        <w:spacing w:line="259" w:lineRule="auto"/>
        <w:jc w:val="both"/>
        <w:rPr>
          <w:rFonts w:ascii="Arial" w:hAnsi="Arial" w:cs="Arial"/>
          <w:sz w:val="22"/>
          <w:szCs w:val="22"/>
        </w:rPr>
      </w:pPr>
      <w:r w:rsidRPr="009B4869">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9B4869" w:rsidRDefault="00A249AC" w:rsidP="00A249AC">
      <w:pPr>
        <w:spacing w:line="259" w:lineRule="auto"/>
        <w:jc w:val="both"/>
        <w:rPr>
          <w:rFonts w:ascii="Arial" w:hAnsi="Arial" w:cs="Arial"/>
          <w:sz w:val="22"/>
          <w:szCs w:val="22"/>
        </w:rPr>
      </w:pPr>
    </w:p>
    <w:p w14:paraId="261EE9B4" w14:textId="445304CB" w:rsidR="001F4320" w:rsidRPr="009B4869" w:rsidRDefault="00A249AC" w:rsidP="00A249AC">
      <w:pPr>
        <w:spacing w:line="259" w:lineRule="auto"/>
        <w:jc w:val="both"/>
        <w:rPr>
          <w:rFonts w:ascii="Arial" w:hAnsi="Arial" w:cs="Arial"/>
          <w:sz w:val="22"/>
          <w:szCs w:val="22"/>
        </w:rPr>
      </w:pPr>
      <w:r w:rsidRPr="009B4869">
        <w:rPr>
          <w:rFonts w:ascii="Arial" w:hAnsi="Arial" w:cs="Arial"/>
          <w:sz w:val="22"/>
          <w:szCs w:val="22"/>
        </w:rPr>
        <w:t>So, if you’d like to take your career to the next level with us here at the University of East London and are passionate about our environment and commit to success, we want you to apply today!</w:t>
      </w:r>
    </w:p>
    <w:sectPr w:rsidR="001F4320" w:rsidRPr="009B4869" w:rsidSect="00A37D54">
      <w:footerReference w:type="default" r:id="rId11"/>
      <w:pgSz w:w="11906" w:h="16838"/>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8F9B3" w14:textId="77777777" w:rsidR="00BA7905" w:rsidRDefault="00BA7905" w:rsidP="009962E4">
      <w:r>
        <w:separator/>
      </w:r>
    </w:p>
  </w:endnote>
  <w:endnote w:type="continuationSeparator" w:id="0">
    <w:p w14:paraId="57BB71B2" w14:textId="77777777" w:rsidR="00BA7905" w:rsidRDefault="00BA7905"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5D3EE" w14:textId="3F905790" w:rsidR="008649B4" w:rsidRPr="008649B4" w:rsidRDefault="008649B4" w:rsidP="008649B4">
    <w:pPr>
      <w:pStyle w:val="Footer"/>
      <w:jc w:val="right"/>
      <w:rPr>
        <w:rFonts w:ascii="Arial" w:hAnsi="Arial" w:cs="Arial"/>
        <w:sz w:val="20"/>
        <w:szCs w:val="20"/>
      </w:rPr>
    </w:pPr>
    <w:r w:rsidRPr="00E91385">
      <w:rPr>
        <w:rFonts w:ascii="Arial" w:hAnsi="Arial" w:cs="Arial"/>
        <w:sz w:val="20"/>
        <w:szCs w:val="20"/>
      </w:rPr>
      <w:t>V 1.0</w:t>
    </w:r>
    <w:r w:rsidRPr="00E91385">
      <w:rPr>
        <w:rFonts w:ascii="Arial" w:hAnsi="Arial" w:cs="Arial"/>
        <w:sz w:val="20"/>
        <w:szCs w:val="20"/>
      </w:rPr>
      <w:tab/>
    </w:r>
    <w:sdt>
      <w:sdtPr>
        <w:rPr>
          <w:rFonts w:ascii="Arial" w:hAnsi="Arial" w:cs="Arial"/>
          <w:sz w:val="20"/>
          <w:szCs w:val="20"/>
        </w:rPr>
        <w:id w:val="435185014"/>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r w:rsidRPr="00E91385">
              <w:rPr>
                <w:rFonts w:ascii="Arial" w:hAnsi="Arial" w:cs="Arial"/>
                <w:sz w:val="20"/>
                <w:szCs w:val="20"/>
              </w:rPr>
              <w:t xml:space="preserve">Page </w:t>
            </w:r>
            <w:r w:rsidRPr="00E91385">
              <w:rPr>
                <w:rFonts w:ascii="Arial" w:hAnsi="Arial" w:cs="Arial"/>
                <w:sz w:val="20"/>
                <w:szCs w:val="20"/>
              </w:rPr>
              <w:fldChar w:fldCharType="begin"/>
            </w:r>
            <w:r w:rsidRPr="00E91385">
              <w:rPr>
                <w:rFonts w:ascii="Arial" w:hAnsi="Arial" w:cs="Arial"/>
                <w:sz w:val="20"/>
                <w:szCs w:val="20"/>
              </w:rPr>
              <w:instrText>PAGE</w:instrText>
            </w:r>
            <w:r w:rsidRPr="00E91385">
              <w:rPr>
                <w:rFonts w:ascii="Arial" w:hAnsi="Arial" w:cs="Arial"/>
                <w:sz w:val="20"/>
                <w:szCs w:val="20"/>
              </w:rPr>
              <w:fldChar w:fldCharType="separate"/>
            </w:r>
            <w:r>
              <w:rPr>
                <w:rFonts w:ascii="Arial" w:hAnsi="Arial" w:cs="Arial"/>
                <w:sz w:val="20"/>
                <w:szCs w:val="20"/>
              </w:rPr>
              <w:t>1</w:t>
            </w:r>
            <w:r w:rsidRPr="00E91385">
              <w:rPr>
                <w:rFonts w:ascii="Arial" w:hAnsi="Arial" w:cs="Arial"/>
                <w:sz w:val="20"/>
                <w:szCs w:val="20"/>
              </w:rPr>
              <w:fldChar w:fldCharType="end"/>
            </w:r>
            <w:r w:rsidRPr="00E91385">
              <w:rPr>
                <w:rFonts w:ascii="Arial" w:hAnsi="Arial" w:cs="Arial"/>
                <w:sz w:val="20"/>
                <w:szCs w:val="20"/>
              </w:rPr>
              <w:t xml:space="preserve"> of </w:t>
            </w:r>
            <w:r w:rsidRPr="00E91385">
              <w:rPr>
                <w:rFonts w:ascii="Arial" w:hAnsi="Arial" w:cs="Arial"/>
                <w:sz w:val="20"/>
                <w:szCs w:val="20"/>
              </w:rPr>
              <w:fldChar w:fldCharType="begin"/>
            </w:r>
            <w:r w:rsidRPr="00E91385">
              <w:rPr>
                <w:rFonts w:ascii="Arial" w:hAnsi="Arial" w:cs="Arial"/>
                <w:sz w:val="20"/>
                <w:szCs w:val="20"/>
              </w:rPr>
              <w:instrText>NUMPAGES</w:instrText>
            </w:r>
            <w:r w:rsidRPr="00E91385">
              <w:rPr>
                <w:rFonts w:ascii="Arial" w:hAnsi="Arial" w:cs="Arial"/>
                <w:sz w:val="20"/>
                <w:szCs w:val="20"/>
              </w:rPr>
              <w:fldChar w:fldCharType="separate"/>
            </w:r>
            <w:r>
              <w:rPr>
                <w:rFonts w:ascii="Arial" w:hAnsi="Arial" w:cs="Arial"/>
                <w:sz w:val="20"/>
                <w:szCs w:val="20"/>
              </w:rPr>
              <w:t>4</w:t>
            </w:r>
            <w:r w:rsidRPr="00E91385">
              <w:rPr>
                <w:rFonts w:ascii="Arial" w:hAnsi="Arial" w:cs="Arial"/>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11D12" w14:textId="77777777" w:rsidR="00BA7905" w:rsidRDefault="00BA7905" w:rsidP="009962E4">
      <w:r>
        <w:separator/>
      </w:r>
    </w:p>
  </w:footnote>
  <w:footnote w:type="continuationSeparator" w:id="0">
    <w:p w14:paraId="44BA4667" w14:textId="77777777" w:rsidR="00BA7905" w:rsidRDefault="00BA7905"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5DFD"/>
    <w:multiLevelType w:val="hybridMultilevel"/>
    <w:tmpl w:val="D7847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217D79"/>
    <w:multiLevelType w:val="multilevel"/>
    <w:tmpl w:val="E318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F3870"/>
    <w:multiLevelType w:val="multilevel"/>
    <w:tmpl w:val="B3D2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E65A0"/>
    <w:multiLevelType w:val="hybridMultilevel"/>
    <w:tmpl w:val="11A67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5B1EAF"/>
    <w:multiLevelType w:val="multilevel"/>
    <w:tmpl w:val="8A74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EF6158"/>
    <w:multiLevelType w:val="multilevel"/>
    <w:tmpl w:val="5F70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940B4E"/>
    <w:multiLevelType w:val="multilevel"/>
    <w:tmpl w:val="CBE4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057658"/>
    <w:multiLevelType w:val="hybridMultilevel"/>
    <w:tmpl w:val="A40E2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A42557"/>
    <w:multiLevelType w:val="hybridMultilevel"/>
    <w:tmpl w:val="62049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9E3B3B"/>
    <w:multiLevelType w:val="multilevel"/>
    <w:tmpl w:val="F5E2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DA4F46"/>
    <w:multiLevelType w:val="multilevel"/>
    <w:tmpl w:val="0B7A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D6F11"/>
    <w:multiLevelType w:val="hybridMultilevel"/>
    <w:tmpl w:val="45345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9D7D14"/>
    <w:multiLevelType w:val="hybridMultilevel"/>
    <w:tmpl w:val="7E04B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51505"/>
    <w:multiLevelType w:val="hybridMultilevel"/>
    <w:tmpl w:val="F3B8661A"/>
    <w:lvl w:ilvl="0" w:tplc="6EB69AF2">
      <w:start w:val="1"/>
      <w:numFmt w:val="bullet"/>
      <w:lvlText w:val=""/>
      <w:lvlJc w:val="left"/>
      <w:pPr>
        <w:ind w:left="720" w:hanging="360"/>
      </w:pPr>
      <w:rPr>
        <w:rFonts w:ascii="Symbol" w:hAnsi="Symbol" w:hint="default"/>
      </w:rPr>
    </w:lvl>
    <w:lvl w:ilvl="1" w:tplc="A27E23A4">
      <w:start w:val="1"/>
      <w:numFmt w:val="bullet"/>
      <w:lvlText w:val="o"/>
      <w:lvlJc w:val="left"/>
      <w:pPr>
        <w:ind w:left="1440" w:hanging="360"/>
      </w:pPr>
      <w:rPr>
        <w:rFonts w:ascii="Courier New" w:hAnsi="Courier New" w:hint="default"/>
      </w:rPr>
    </w:lvl>
    <w:lvl w:ilvl="2" w:tplc="D7349E80">
      <w:start w:val="1"/>
      <w:numFmt w:val="bullet"/>
      <w:lvlText w:val=""/>
      <w:lvlJc w:val="left"/>
      <w:pPr>
        <w:ind w:left="2160" w:hanging="360"/>
      </w:pPr>
      <w:rPr>
        <w:rFonts w:ascii="Wingdings" w:hAnsi="Wingdings" w:hint="default"/>
      </w:rPr>
    </w:lvl>
    <w:lvl w:ilvl="3" w:tplc="1988CFD4">
      <w:start w:val="1"/>
      <w:numFmt w:val="bullet"/>
      <w:lvlText w:val=""/>
      <w:lvlJc w:val="left"/>
      <w:pPr>
        <w:ind w:left="2880" w:hanging="360"/>
      </w:pPr>
      <w:rPr>
        <w:rFonts w:ascii="Symbol" w:hAnsi="Symbol" w:hint="default"/>
      </w:rPr>
    </w:lvl>
    <w:lvl w:ilvl="4" w:tplc="A7E8E0B4">
      <w:start w:val="1"/>
      <w:numFmt w:val="bullet"/>
      <w:lvlText w:val="o"/>
      <w:lvlJc w:val="left"/>
      <w:pPr>
        <w:ind w:left="3600" w:hanging="360"/>
      </w:pPr>
      <w:rPr>
        <w:rFonts w:ascii="Courier New" w:hAnsi="Courier New" w:hint="default"/>
      </w:rPr>
    </w:lvl>
    <w:lvl w:ilvl="5" w:tplc="DB3C26BE">
      <w:start w:val="1"/>
      <w:numFmt w:val="bullet"/>
      <w:lvlText w:val=""/>
      <w:lvlJc w:val="left"/>
      <w:pPr>
        <w:ind w:left="4320" w:hanging="360"/>
      </w:pPr>
      <w:rPr>
        <w:rFonts w:ascii="Wingdings" w:hAnsi="Wingdings" w:hint="default"/>
      </w:rPr>
    </w:lvl>
    <w:lvl w:ilvl="6" w:tplc="BDC01342">
      <w:start w:val="1"/>
      <w:numFmt w:val="bullet"/>
      <w:lvlText w:val=""/>
      <w:lvlJc w:val="left"/>
      <w:pPr>
        <w:ind w:left="5040" w:hanging="360"/>
      </w:pPr>
      <w:rPr>
        <w:rFonts w:ascii="Symbol" w:hAnsi="Symbol" w:hint="default"/>
      </w:rPr>
    </w:lvl>
    <w:lvl w:ilvl="7" w:tplc="3678E47A">
      <w:start w:val="1"/>
      <w:numFmt w:val="bullet"/>
      <w:lvlText w:val="o"/>
      <w:lvlJc w:val="left"/>
      <w:pPr>
        <w:ind w:left="5760" w:hanging="360"/>
      </w:pPr>
      <w:rPr>
        <w:rFonts w:ascii="Courier New" w:hAnsi="Courier New" w:hint="default"/>
      </w:rPr>
    </w:lvl>
    <w:lvl w:ilvl="8" w:tplc="C1241FB6">
      <w:start w:val="1"/>
      <w:numFmt w:val="bullet"/>
      <w:lvlText w:val=""/>
      <w:lvlJc w:val="left"/>
      <w:pPr>
        <w:ind w:left="6480" w:hanging="360"/>
      </w:pPr>
      <w:rPr>
        <w:rFonts w:ascii="Wingdings" w:hAnsi="Wingdings" w:hint="default"/>
      </w:rPr>
    </w:lvl>
  </w:abstractNum>
  <w:abstractNum w:abstractNumId="23"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B83855"/>
    <w:multiLevelType w:val="multilevel"/>
    <w:tmpl w:val="9B8E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DB320E"/>
    <w:multiLevelType w:val="multilevel"/>
    <w:tmpl w:val="041A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5EC6A3D"/>
    <w:multiLevelType w:val="hybridMultilevel"/>
    <w:tmpl w:val="46582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7902A4"/>
    <w:multiLevelType w:val="hybridMultilevel"/>
    <w:tmpl w:val="FDE4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A4BF15"/>
    <w:multiLevelType w:val="hybridMultilevel"/>
    <w:tmpl w:val="13EA5496"/>
    <w:lvl w:ilvl="0" w:tplc="5104852A">
      <w:start w:val="1"/>
      <w:numFmt w:val="bullet"/>
      <w:lvlText w:val=""/>
      <w:lvlJc w:val="left"/>
      <w:pPr>
        <w:ind w:left="720" w:hanging="360"/>
      </w:pPr>
      <w:rPr>
        <w:rFonts w:ascii="Symbol" w:hAnsi="Symbol" w:hint="default"/>
      </w:rPr>
    </w:lvl>
    <w:lvl w:ilvl="1" w:tplc="19F8B682">
      <w:start w:val="1"/>
      <w:numFmt w:val="bullet"/>
      <w:lvlText w:val="o"/>
      <w:lvlJc w:val="left"/>
      <w:pPr>
        <w:ind w:left="1440" w:hanging="360"/>
      </w:pPr>
      <w:rPr>
        <w:rFonts w:ascii="Courier New" w:hAnsi="Courier New" w:hint="default"/>
      </w:rPr>
    </w:lvl>
    <w:lvl w:ilvl="2" w:tplc="45E4A1DC">
      <w:start w:val="1"/>
      <w:numFmt w:val="bullet"/>
      <w:lvlText w:val=""/>
      <w:lvlJc w:val="left"/>
      <w:pPr>
        <w:ind w:left="2160" w:hanging="360"/>
      </w:pPr>
      <w:rPr>
        <w:rFonts w:ascii="Wingdings" w:hAnsi="Wingdings" w:hint="default"/>
      </w:rPr>
    </w:lvl>
    <w:lvl w:ilvl="3" w:tplc="1A9E9854">
      <w:start w:val="1"/>
      <w:numFmt w:val="bullet"/>
      <w:lvlText w:val=""/>
      <w:lvlJc w:val="left"/>
      <w:pPr>
        <w:ind w:left="2880" w:hanging="360"/>
      </w:pPr>
      <w:rPr>
        <w:rFonts w:ascii="Symbol" w:hAnsi="Symbol" w:hint="default"/>
      </w:rPr>
    </w:lvl>
    <w:lvl w:ilvl="4" w:tplc="6D84C440">
      <w:start w:val="1"/>
      <w:numFmt w:val="bullet"/>
      <w:lvlText w:val="o"/>
      <w:lvlJc w:val="left"/>
      <w:pPr>
        <w:ind w:left="3600" w:hanging="360"/>
      </w:pPr>
      <w:rPr>
        <w:rFonts w:ascii="Courier New" w:hAnsi="Courier New" w:hint="default"/>
      </w:rPr>
    </w:lvl>
    <w:lvl w:ilvl="5" w:tplc="3D58BF6C">
      <w:start w:val="1"/>
      <w:numFmt w:val="bullet"/>
      <w:lvlText w:val=""/>
      <w:lvlJc w:val="left"/>
      <w:pPr>
        <w:ind w:left="4320" w:hanging="360"/>
      </w:pPr>
      <w:rPr>
        <w:rFonts w:ascii="Wingdings" w:hAnsi="Wingdings" w:hint="default"/>
      </w:rPr>
    </w:lvl>
    <w:lvl w:ilvl="6" w:tplc="3A08BDC2">
      <w:start w:val="1"/>
      <w:numFmt w:val="bullet"/>
      <w:lvlText w:val=""/>
      <w:lvlJc w:val="left"/>
      <w:pPr>
        <w:ind w:left="5040" w:hanging="360"/>
      </w:pPr>
      <w:rPr>
        <w:rFonts w:ascii="Symbol" w:hAnsi="Symbol" w:hint="default"/>
      </w:rPr>
    </w:lvl>
    <w:lvl w:ilvl="7" w:tplc="5754C15C">
      <w:start w:val="1"/>
      <w:numFmt w:val="bullet"/>
      <w:lvlText w:val="o"/>
      <w:lvlJc w:val="left"/>
      <w:pPr>
        <w:ind w:left="5760" w:hanging="360"/>
      </w:pPr>
      <w:rPr>
        <w:rFonts w:ascii="Courier New" w:hAnsi="Courier New" w:hint="default"/>
      </w:rPr>
    </w:lvl>
    <w:lvl w:ilvl="8" w:tplc="97BA3096">
      <w:start w:val="1"/>
      <w:numFmt w:val="bullet"/>
      <w:lvlText w:val=""/>
      <w:lvlJc w:val="left"/>
      <w:pPr>
        <w:ind w:left="6480" w:hanging="360"/>
      </w:pPr>
      <w:rPr>
        <w:rFonts w:ascii="Wingdings" w:hAnsi="Wingdings" w:hint="default"/>
      </w:rPr>
    </w:lvl>
  </w:abstractNum>
  <w:abstractNum w:abstractNumId="35" w15:restartNumberingAfterBreak="0">
    <w:nsid w:val="719832C3"/>
    <w:multiLevelType w:val="multilevel"/>
    <w:tmpl w:val="45C4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1469FF"/>
    <w:multiLevelType w:val="multilevel"/>
    <w:tmpl w:val="5178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F55591"/>
    <w:multiLevelType w:val="hybridMultilevel"/>
    <w:tmpl w:val="C5C80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C4C53A5"/>
    <w:multiLevelType w:val="multilevel"/>
    <w:tmpl w:val="6E3C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1010AC"/>
    <w:multiLevelType w:val="hybridMultilevel"/>
    <w:tmpl w:val="8AC42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928279">
    <w:abstractNumId w:val="34"/>
  </w:num>
  <w:num w:numId="2" w16cid:durableId="1000038873">
    <w:abstractNumId w:val="22"/>
  </w:num>
  <w:num w:numId="3" w16cid:durableId="785125996">
    <w:abstractNumId w:val="26"/>
  </w:num>
  <w:num w:numId="4" w16cid:durableId="1249968145">
    <w:abstractNumId w:val="23"/>
  </w:num>
  <w:num w:numId="5" w16cid:durableId="1207451588">
    <w:abstractNumId w:val="7"/>
  </w:num>
  <w:num w:numId="6" w16cid:durableId="569999311">
    <w:abstractNumId w:val="18"/>
  </w:num>
  <w:num w:numId="7" w16cid:durableId="2040155363">
    <w:abstractNumId w:val="17"/>
  </w:num>
  <w:num w:numId="8" w16cid:durableId="834035716">
    <w:abstractNumId w:val="5"/>
  </w:num>
  <w:num w:numId="9" w16cid:durableId="500971367">
    <w:abstractNumId w:val="25"/>
  </w:num>
  <w:num w:numId="10" w16cid:durableId="2133669853">
    <w:abstractNumId w:val="15"/>
  </w:num>
  <w:num w:numId="11" w16cid:durableId="534272944">
    <w:abstractNumId w:val="28"/>
  </w:num>
  <w:num w:numId="12" w16cid:durableId="137919288">
    <w:abstractNumId w:val="21"/>
  </w:num>
  <w:num w:numId="13" w16cid:durableId="1868904602">
    <w:abstractNumId w:val="30"/>
  </w:num>
  <w:num w:numId="14" w16cid:durableId="1682077828">
    <w:abstractNumId w:val="33"/>
  </w:num>
  <w:num w:numId="15" w16cid:durableId="2093618914">
    <w:abstractNumId w:val="29"/>
  </w:num>
  <w:num w:numId="16" w16cid:durableId="339551807">
    <w:abstractNumId w:val="16"/>
  </w:num>
  <w:num w:numId="17" w16cid:durableId="2007895453">
    <w:abstractNumId w:val="11"/>
  </w:num>
  <w:num w:numId="18" w16cid:durableId="1849251288">
    <w:abstractNumId w:val="3"/>
  </w:num>
  <w:num w:numId="19" w16cid:durableId="294066120">
    <w:abstractNumId w:val="4"/>
  </w:num>
  <w:num w:numId="20" w16cid:durableId="510529650">
    <w:abstractNumId w:val="12"/>
  </w:num>
  <w:num w:numId="21" w16cid:durableId="553545342">
    <w:abstractNumId w:val="10"/>
  </w:num>
  <w:num w:numId="22" w16cid:durableId="1762488380">
    <w:abstractNumId w:val="37"/>
  </w:num>
  <w:num w:numId="23" w16cid:durableId="1548640864">
    <w:abstractNumId w:val="20"/>
  </w:num>
  <w:num w:numId="24" w16cid:durableId="2001036226">
    <w:abstractNumId w:val="27"/>
  </w:num>
  <w:num w:numId="25" w16cid:durableId="1555241066">
    <w:abstractNumId w:val="24"/>
  </w:num>
  <w:num w:numId="26" w16cid:durableId="1527208768">
    <w:abstractNumId w:val="32"/>
  </w:num>
  <w:num w:numId="27" w16cid:durableId="36515569">
    <w:abstractNumId w:val="39"/>
  </w:num>
  <w:num w:numId="28" w16cid:durableId="383984828">
    <w:abstractNumId w:val="0"/>
  </w:num>
  <w:num w:numId="29" w16cid:durableId="1151557563">
    <w:abstractNumId w:val="19"/>
  </w:num>
  <w:num w:numId="30" w16cid:durableId="1051274342">
    <w:abstractNumId w:val="31"/>
  </w:num>
  <w:num w:numId="31" w16cid:durableId="1389301914">
    <w:abstractNumId w:val="38"/>
  </w:num>
  <w:num w:numId="32" w16cid:durableId="906694069">
    <w:abstractNumId w:val="2"/>
  </w:num>
  <w:num w:numId="33" w16cid:durableId="282545107">
    <w:abstractNumId w:val="6"/>
  </w:num>
  <w:num w:numId="34" w16cid:durableId="913976555">
    <w:abstractNumId w:val="14"/>
  </w:num>
  <w:num w:numId="35" w16cid:durableId="743794137">
    <w:abstractNumId w:val="35"/>
  </w:num>
  <w:num w:numId="36" w16cid:durableId="1949703689">
    <w:abstractNumId w:val="36"/>
  </w:num>
  <w:num w:numId="37" w16cid:durableId="1774594443">
    <w:abstractNumId w:val="13"/>
  </w:num>
  <w:num w:numId="38" w16cid:durableId="373501326">
    <w:abstractNumId w:val="8"/>
  </w:num>
  <w:num w:numId="39" w16cid:durableId="1108432692">
    <w:abstractNumId w:val="1"/>
  </w:num>
  <w:num w:numId="40" w16cid:durableId="17028276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289"/>
    <w:rsid w:val="0001061A"/>
    <w:rsid w:val="00015BF7"/>
    <w:rsid w:val="00034DBB"/>
    <w:rsid w:val="00042C6F"/>
    <w:rsid w:val="00045BB5"/>
    <w:rsid w:val="00047D26"/>
    <w:rsid w:val="00065012"/>
    <w:rsid w:val="0009405F"/>
    <w:rsid w:val="000A07A3"/>
    <w:rsid w:val="000A3BA9"/>
    <w:rsid w:val="000C0838"/>
    <w:rsid w:val="000E0A90"/>
    <w:rsid w:val="000E5385"/>
    <w:rsid w:val="000F0816"/>
    <w:rsid w:val="0011355A"/>
    <w:rsid w:val="00125BDE"/>
    <w:rsid w:val="00127272"/>
    <w:rsid w:val="00131B1A"/>
    <w:rsid w:val="00133457"/>
    <w:rsid w:val="00140F1F"/>
    <w:rsid w:val="00146224"/>
    <w:rsid w:val="00147A55"/>
    <w:rsid w:val="001506AD"/>
    <w:rsid w:val="00154D4D"/>
    <w:rsid w:val="001760CA"/>
    <w:rsid w:val="001816D3"/>
    <w:rsid w:val="00185227"/>
    <w:rsid w:val="00185613"/>
    <w:rsid w:val="00194FE3"/>
    <w:rsid w:val="001A5B40"/>
    <w:rsid w:val="001B49A6"/>
    <w:rsid w:val="001B6ED1"/>
    <w:rsid w:val="001C3858"/>
    <w:rsid w:val="001E5E8F"/>
    <w:rsid w:val="001E7A13"/>
    <w:rsid w:val="001F4320"/>
    <w:rsid w:val="00203676"/>
    <w:rsid w:val="002046E2"/>
    <w:rsid w:val="00215E5A"/>
    <w:rsid w:val="002176EF"/>
    <w:rsid w:val="00221862"/>
    <w:rsid w:val="00223A09"/>
    <w:rsid w:val="002246AA"/>
    <w:rsid w:val="0023642B"/>
    <w:rsid w:val="0024627F"/>
    <w:rsid w:val="002522F5"/>
    <w:rsid w:val="00254ED5"/>
    <w:rsid w:val="002824D6"/>
    <w:rsid w:val="002A2300"/>
    <w:rsid w:val="002A5991"/>
    <w:rsid w:val="002B21F1"/>
    <w:rsid w:val="002B2964"/>
    <w:rsid w:val="002B6EBA"/>
    <w:rsid w:val="002C4E4E"/>
    <w:rsid w:val="002D416F"/>
    <w:rsid w:val="002E5C1B"/>
    <w:rsid w:val="002E5FC1"/>
    <w:rsid w:val="002E6F54"/>
    <w:rsid w:val="002F0FF0"/>
    <w:rsid w:val="002F2429"/>
    <w:rsid w:val="002F74B2"/>
    <w:rsid w:val="002F7D9E"/>
    <w:rsid w:val="00304077"/>
    <w:rsid w:val="00313052"/>
    <w:rsid w:val="00326376"/>
    <w:rsid w:val="0032746E"/>
    <w:rsid w:val="003312F5"/>
    <w:rsid w:val="00344050"/>
    <w:rsid w:val="00347449"/>
    <w:rsid w:val="00355009"/>
    <w:rsid w:val="0035669A"/>
    <w:rsid w:val="0036311F"/>
    <w:rsid w:val="00364C91"/>
    <w:rsid w:val="00365875"/>
    <w:rsid w:val="00367370"/>
    <w:rsid w:val="00380321"/>
    <w:rsid w:val="00384390"/>
    <w:rsid w:val="003876EF"/>
    <w:rsid w:val="003A470B"/>
    <w:rsid w:val="003A6C98"/>
    <w:rsid w:val="003A79D6"/>
    <w:rsid w:val="003F1DC5"/>
    <w:rsid w:val="003F7A01"/>
    <w:rsid w:val="004118C9"/>
    <w:rsid w:val="00411E77"/>
    <w:rsid w:val="004244DB"/>
    <w:rsid w:val="00443094"/>
    <w:rsid w:val="00453A3D"/>
    <w:rsid w:val="00462FE9"/>
    <w:rsid w:val="00466100"/>
    <w:rsid w:val="00474812"/>
    <w:rsid w:val="004876BE"/>
    <w:rsid w:val="004916A0"/>
    <w:rsid w:val="004921D6"/>
    <w:rsid w:val="00494C27"/>
    <w:rsid w:val="004B4368"/>
    <w:rsid w:val="004B53EB"/>
    <w:rsid w:val="004E5DF9"/>
    <w:rsid w:val="00504F2B"/>
    <w:rsid w:val="005064D8"/>
    <w:rsid w:val="005122D4"/>
    <w:rsid w:val="005146FC"/>
    <w:rsid w:val="00516B2F"/>
    <w:rsid w:val="0052053D"/>
    <w:rsid w:val="005206D6"/>
    <w:rsid w:val="0053418E"/>
    <w:rsid w:val="00545D17"/>
    <w:rsid w:val="00553BC1"/>
    <w:rsid w:val="005703EA"/>
    <w:rsid w:val="005A4D2D"/>
    <w:rsid w:val="005B7B81"/>
    <w:rsid w:val="005D4586"/>
    <w:rsid w:val="005E5B60"/>
    <w:rsid w:val="00602A7A"/>
    <w:rsid w:val="00603DCA"/>
    <w:rsid w:val="006229CB"/>
    <w:rsid w:val="00623785"/>
    <w:rsid w:val="00630262"/>
    <w:rsid w:val="0063350B"/>
    <w:rsid w:val="00643B29"/>
    <w:rsid w:val="00643F6E"/>
    <w:rsid w:val="00644EB8"/>
    <w:rsid w:val="006527B5"/>
    <w:rsid w:val="00660444"/>
    <w:rsid w:val="00662881"/>
    <w:rsid w:val="00671D41"/>
    <w:rsid w:val="006760C5"/>
    <w:rsid w:val="00681FDD"/>
    <w:rsid w:val="0068617E"/>
    <w:rsid w:val="00691ED3"/>
    <w:rsid w:val="006A0E54"/>
    <w:rsid w:val="006B736F"/>
    <w:rsid w:val="006C4BE1"/>
    <w:rsid w:val="006D0593"/>
    <w:rsid w:val="006D5A8F"/>
    <w:rsid w:val="006E539B"/>
    <w:rsid w:val="006F63C5"/>
    <w:rsid w:val="007007EB"/>
    <w:rsid w:val="00706DEE"/>
    <w:rsid w:val="007119E8"/>
    <w:rsid w:val="00716676"/>
    <w:rsid w:val="00725E12"/>
    <w:rsid w:val="0073397C"/>
    <w:rsid w:val="00733FC2"/>
    <w:rsid w:val="007456F2"/>
    <w:rsid w:val="00753E7F"/>
    <w:rsid w:val="00762F96"/>
    <w:rsid w:val="007641C6"/>
    <w:rsid w:val="007741C1"/>
    <w:rsid w:val="007820EF"/>
    <w:rsid w:val="00786325"/>
    <w:rsid w:val="007A1ACC"/>
    <w:rsid w:val="007A21FB"/>
    <w:rsid w:val="007B7070"/>
    <w:rsid w:val="007D71DE"/>
    <w:rsid w:val="0080418D"/>
    <w:rsid w:val="00804EFC"/>
    <w:rsid w:val="00826A33"/>
    <w:rsid w:val="008343AD"/>
    <w:rsid w:val="008433C1"/>
    <w:rsid w:val="008649B4"/>
    <w:rsid w:val="00873E14"/>
    <w:rsid w:val="008A0E9C"/>
    <w:rsid w:val="008B7E66"/>
    <w:rsid w:val="008C0064"/>
    <w:rsid w:val="008E45DE"/>
    <w:rsid w:val="008F0060"/>
    <w:rsid w:val="0090144A"/>
    <w:rsid w:val="00901491"/>
    <w:rsid w:val="00915BB9"/>
    <w:rsid w:val="00917154"/>
    <w:rsid w:val="0092013B"/>
    <w:rsid w:val="009222AE"/>
    <w:rsid w:val="00926950"/>
    <w:rsid w:val="009356C8"/>
    <w:rsid w:val="00944090"/>
    <w:rsid w:val="0095049E"/>
    <w:rsid w:val="00952DEC"/>
    <w:rsid w:val="009701B3"/>
    <w:rsid w:val="00981B2A"/>
    <w:rsid w:val="009962E4"/>
    <w:rsid w:val="009A6454"/>
    <w:rsid w:val="009B3A97"/>
    <w:rsid w:val="009B4869"/>
    <w:rsid w:val="009B4B7B"/>
    <w:rsid w:val="009C4B8F"/>
    <w:rsid w:val="009C5EEE"/>
    <w:rsid w:val="009D6C22"/>
    <w:rsid w:val="009D7AD0"/>
    <w:rsid w:val="009D7F60"/>
    <w:rsid w:val="009F66EB"/>
    <w:rsid w:val="00A01793"/>
    <w:rsid w:val="00A03CF9"/>
    <w:rsid w:val="00A10DBD"/>
    <w:rsid w:val="00A15AFC"/>
    <w:rsid w:val="00A2175F"/>
    <w:rsid w:val="00A224D5"/>
    <w:rsid w:val="00A249AC"/>
    <w:rsid w:val="00A32540"/>
    <w:rsid w:val="00A330BB"/>
    <w:rsid w:val="00A37D54"/>
    <w:rsid w:val="00A42ABA"/>
    <w:rsid w:val="00A43A66"/>
    <w:rsid w:val="00A43CFE"/>
    <w:rsid w:val="00A474C0"/>
    <w:rsid w:val="00A65D97"/>
    <w:rsid w:val="00A73C51"/>
    <w:rsid w:val="00A8640E"/>
    <w:rsid w:val="00A9132F"/>
    <w:rsid w:val="00AA38A5"/>
    <w:rsid w:val="00AA63DF"/>
    <w:rsid w:val="00AB4210"/>
    <w:rsid w:val="00AB4F13"/>
    <w:rsid w:val="00AC1409"/>
    <w:rsid w:val="00AC27AB"/>
    <w:rsid w:val="00AC4381"/>
    <w:rsid w:val="00AC721B"/>
    <w:rsid w:val="00AD3399"/>
    <w:rsid w:val="00AD6156"/>
    <w:rsid w:val="00AE1AF4"/>
    <w:rsid w:val="00B048DD"/>
    <w:rsid w:val="00B32036"/>
    <w:rsid w:val="00B45D5B"/>
    <w:rsid w:val="00B46653"/>
    <w:rsid w:val="00B51CBF"/>
    <w:rsid w:val="00B64D39"/>
    <w:rsid w:val="00B70AA8"/>
    <w:rsid w:val="00B72B4F"/>
    <w:rsid w:val="00B7355E"/>
    <w:rsid w:val="00B74FA4"/>
    <w:rsid w:val="00B772E9"/>
    <w:rsid w:val="00B80634"/>
    <w:rsid w:val="00B82313"/>
    <w:rsid w:val="00B94D39"/>
    <w:rsid w:val="00B9581D"/>
    <w:rsid w:val="00B9648F"/>
    <w:rsid w:val="00BA2CF2"/>
    <w:rsid w:val="00BA4906"/>
    <w:rsid w:val="00BA5955"/>
    <w:rsid w:val="00BA7905"/>
    <w:rsid w:val="00BC6A9A"/>
    <w:rsid w:val="00BC7385"/>
    <w:rsid w:val="00BD56F3"/>
    <w:rsid w:val="00BF2835"/>
    <w:rsid w:val="00BF448A"/>
    <w:rsid w:val="00C00742"/>
    <w:rsid w:val="00C01418"/>
    <w:rsid w:val="00C045D0"/>
    <w:rsid w:val="00C11EB0"/>
    <w:rsid w:val="00C1660A"/>
    <w:rsid w:val="00C2625F"/>
    <w:rsid w:val="00C27E78"/>
    <w:rsid w:val="00C31C3C"/>
    <w:rsid w:val="00C66915"/>
    <w:rsid w:val="00C77089"/>
    <w:rsid w:val="00C8609B"/>
    <w:rsid w:val="00C86213"/>
    <w:rsid w:val="00C946CA"/>
    <w:rsid w:val="00C94F6E"/>
    <w:rsid w:val="00C9779B"/>
    <w:rsid w:val="00CA11FD"/>
    <w:rsid w:val="00CA5556"/>
    <w:rsid w:val="00CD3D5A"/>
    <w:rsid w:val="00CE5A14"/>
    <w:rsid w:val="00CE61B4"/>
    <w:rsid w:val="00CF5952"/>
    <w:rsid w:val="00CF782E"/>
    <w:rsid w:val="00D038C6"/>
    <w:rsid w:val="00D24E7E"/>
    <w:rsid w:val="00D266E2"/>
    <w:rsid w:val="00D267FE"/>
    <w:rsid w:val="00D34FA9"/>
    <w:rsid w:val="00D37313"/>
    <w:rsid w:val="00D3788F"/>
    <w:rsid w:val="00D57836"/>
    <w:rsid w:val="00D57AC2"/>
    <w:rsid w:val="00D60E24"/>
    <w:rsid w:val="00D625B5"/>
    <w:rsid w:val="00D65A55"/>
    <w:rsid w:val="00D83A97"/>
    <w:rsid w:val="00D85947"/>
    <w:rsid w:val="00D96AF5"/>
    <w:rsid w:val="00DA28A5"/>
    <w:rsid w:val="00DA6A28"/>
    <w:rsid w:val="00DB2A52"/>
    <w:rsid w:val="00DC2812"/>
    <w:rsid w:val="00DE3029"/>
    <w:rsid w:val="00DE4919"/>
    <w:rsid w:val="00DF78D3"/>
    <w:rsid w:val="00E110F5"/>
    <w:rsid w:val="00E15DA5"/>
    <w:rsid w:val="00E251C4"/>
    <w:rsid w:val="00E26C06"/>
    <w:rsid w:val="00E27427"/>
    <w:rsid w:val="00E509CB"/>
    <w:rsid w:val="00E51297"/>
    <w:rsid w:val="00E554BA"/>
    <w:rsid w:val="00E618F5"/>
    <w:rsid w:val="00E652CC"/>
    <w:rsid w:val="00E65C49"/>
    <w:rsid w:val="00E73090"/>
    <w:rsid w:val="00E756F2"/>
    <w:rsid w:val="00E845A5"/>
    <w:rsid w:val="00EA7EC9"/>
    <w:rsid w:val="00EC0FC8"/>
    <w:rsid w:val="00EC3AB5"/>
    <w:rsid w:val="00EC50E4"/>
    <w:rsid w:val="00ED0169"/>
    <w:rsid w:val="00ED1E20"/>
    <w:rsid w:val="00F07C46"/>
    <w:rsid w:val="00F35118"/>
    <w:rsid w:val="00F35FFB"/>
    <w:rsid w:val="00F43ECB"/>
    <w:rsid w:val="00F454E1"/>
    <w:rsid w:val="00F709B2"/>
    <w:rsid w:val="00F724B2"/>
    <w:rsid w:val="00F91B24"/>
    <w:rsid w:val="00F95354"/>
    <w:rsid w:val="00F96764"/>
    <w:rsid w:val="00FC0B71"/>
    <w:rsid w:val="00FD10F1"/>
    <w:rsid w:val="00FD3AB9"/>
    <w:rsid w:val="00FE5ABD"/>
    <w:rsid w:val="00FE702C"/>
    <w:rsid w:val="00FE7EB7"/>
    <w:rsid w:val="079D4971"/>
    <w:rsid w:val="07F0A59F"/>
    <w:rsid w:val="0C49BED5"/>
    <w:rsid w:val="0C62845E"/>
    <w:rsid w:val="0CA88589"/>
    <w:rsid w:val="0EDDB3F4"/>
    <w:rsid w:val="10F0671A"/>
    <w:rsid w:val="1468870B"/>
    <w:rsid w:val="14939728"/>
    <w:rsid w:val="197DE372"/>
    <w:rsid w:val="1BD03B4E"/>
    <w:rsid w:val="20267085"/>
    <w:rsid w:val="21C240E6"/>
    <w:rsid w:val="22773CC4"/>
    <w:rsid w:val="25205B5F"/>
    <w:rsid w:val="27009041"/>
    <w:rsid w:val="29CD52CB"/>
    <w:rsid w:val="2CF74C3C"/>
    <w:rsid w:val="2D3E3431"/>
    <w:rsid w:val="2EB5CA34"/>
    <w:rsid w:val="320D2BE3"/>
    <w:rsid w:val="3787A197"/>
    <w:rsid w:val="397543AD"/>
    <w:rsid w:val="3A2570FC"/>
    <w:rsid w:val="3B87347C"/>
    <w:rsid w:val="3B873B0E"/>
    <w:rsid w:val="3C0EE9EA"/>
    <w:rsid w:val="3DF5B1ED"/>
    <w:rsid w:val="3EA5ACE1"/>
    <w:rsid w:val="44880DA2"/>
    <w:rsid w:val="49E87CA5"/>
    <w:rsid w:val="4F3613D7"/>
    <w:rsid w:val="508591AD"/>
    <w:rsid w:val="50CF74CB"/>
    <w:rsid w:val="514B63FF"/>
    <w:rsid w:val="51E4968B"/>
    <w:rsid w:val="549C75BC"/>
    <w:rsid w:val="561ED522"/>
    <w:rsid w:val="57379EAC"/>
    <w:rsid w:val="591BDDB1"/>
    <w:rsid w:val="5C270822"/>
    <w:rsid w:val="5DF0AF2C"/>
    <w:rsid w:val="5E77421C"/>
    <w:rsid w:val="627F656C"/>
    <w:rsid w:val="65C0B5B4"/>
    <w:rsid w:val="6801E20C"/>
    <w:rsid w:val="68E5FBD0"/>
    <w:rsid w:val="6A22ECCA"/>
    <w:rsid w:val="6F8A4AEB"/>
    <w:rsid w:val="74C0E012"/>
    <w:rsid w:val="7544C238"/>
    <w:rsid w:val="75A89F4D"/>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paragraph" w:customStyle="1" w:styleId="Default">
    <w:name w:val="Default"/>
    <w:rsid w:val="009D7AD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674501">
      <w:bodyDiv w:val="1"/>
      <w:marLeft w:val="0"/>
      <w:marRight w:val="0"/>
      <w:marTop w:val="0"/>
      <w:marBottom w:val="0"/>
      <w:divBdr>
        <w:top w:val="none" w:sz="0" w:space="0" w:color="auto"/>
        <w:left w:val="none" w:sz="0" w:space="0" w:color="auto"/>
        <w:bottom w:val="none" w:sz="0" w:space="0" w:color="auto"/>
        <w:right w:val="none" w:sz="0" w:space="0" w:color="auto"/>
      </w:divBdr>
    </w:div>
    <w:div w:id="597637902">
      <w:bodyDiv w:val="1"/>
      <w:marLeft w:val="0"/>
      <w:marRight w:val="0"/>
      <w:marTop w:val="0"/>
      <w:marBottom w:val="0"/>
      <w:divBdr>
        <w:top w:val="none" w:sz="0" w:space="0" w:color="auto"/>
        <w:left w:val="none" w:sz="0" w:space="0" w:color="auto"/>
        <w:bottom w:val="none" w:sz="0" w:space="0" w:color="auto"/>
        <w:right w:val="none" w:sz="0" w:space="0" w:color="auto"/>
      </w:divBdr>
    </w:div>
    <w:div w:id="633293135">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967397325">
      <w:bodyDiv w:val="1"/>
      <w:marLeft w:val="0"/>
      <w:marRight w:val="0"/>
      <w:marTop w:val="0"/>
      <w:marBottom w:val="0"/>
      <w:divBdr>
        <w:top w:val="none" w:sz="0" w:space="0" w:color="auto"/>
        <w:left w:val="none" w:sz="0" w:space="0" w:color="auto"/>
        <w:bottom w:val="none" w:sz="0" w:space="0" w:color="auto"/>
        <w:right w:val="none" w:sz="0" w:space="0" w:color="auto"/>
      </w:divBdr>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279603427">
      <w:bodyDiv w:val="1"/>
      <w:marLeft w:val="0"/>
      <w:marRight w:val="0"/>
      <w:marTop w:val="0"/>
      <w:marBottom w:val="0"/>
      <w:divBdr>
        <w:top w:val="none" w:sz="0" w:space="0" w:color="auto"/>
        <w:left w:val="none" w:sz="0" w:space="0" w:color="auto"/>
        <w:bottom w:val="none" w:sz="0" w:space="0" w:color="auto"/>
        <w:right w:val="none" w:sz="0" w:space="0" w:color="auto"/>
      </w:divBdr>
    </w:div>
    <w:div w:id="1315837419">
      <w:bodyDiv w:val="1"/>
      <w:marLeft w:val="0"/>
      <w:marRight w:val="0"/>
      <w:marTop w:val="0"/>
      <w:marBottom w:val="0"/>
      <w:divBdr>
        <w:top w:val="none" w:sz="0" w:space="0" w:color="auto"/>
        <w:left w:val="none" w:sz="0" w:space="0" w:color="auto"/>
        <w:bottom w:val="none" w:sz="0" w:space="0" w:color="auto"/>
        <w:right w:val="none" w:sz="0" w:space="0" w:color="auto"/>
      </w:divBdr>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647004032">
      <w:bodyDiv w:val="1"/>
      <w:marLeft w:val="0"/>
      <w:marRight w:val="0"/>
      <w:marTop w:val="0"/>
      <w:marBottom w:val="0"/>
      <w:divBdr>
        <w:top w:val="none" w:sz="0" w:space="0" w:color="auto"/>
        <w:left w:val="none" w:sz="0" w:space="0" w:color="auto"/>
        <w:bottom w:val="none" w:sz="0" w:space="0" w:color="auto"/>
        <w:right w:val="none" w:sz="0" w:space="0" w:color="auto"/>
      </w:divBdr>
    </w:div>
    <w:div w:id="1650015448">
      <w:bodyDiv w:val="1"/>
      <w:marLeft w:val="0"/>
      <w:marRight w:val="0"/>
      <w:marTop w:val="0"/>
      <w:marBottom w:val="0"/>
      <w:divBdr>
        <w:top w:val="none" w:sz="0" w:space="0" w:color="auto"/>
        <w:left w:val="none" w:sz="0" w:space="0" w:color="auto"/>
        <w:bottom w:val="none" w:sz="0" w:space="0" w:color="auto"/>
        <w:right w:val="none" w:sz="0" w:space="0" w:color="auto"/>
      </w:divBdr>
    </w:div>
    <w:div w:id="1725833871">
      <w:bodyDiv w:val="1"/>
      <w:marLeft w:val="0"/>
      <w:marRight w:val="0"/>
      <w:marTop w:val="0"/>
      <w:marBottom w:val="0"/>
      <w:divBdr>
        <w:top w:val="none" w:sz="0" w:space="0" w:color="auto"/>
        <w:left w:val="none" w:sz="0" w:space="0" w:color="auto"/>
        <w:bottom w:val="none" w:sz="0" w:space="0" w:color="auto"/>
        <w:right w:val="none" w:sz="0" w:space="0" w:color="auto"/>
      </w:divBdr>
    </w:div>
    <w:div w:id="1768233662">
      <w:bodyDiv w:val="1"/>
      <w:marLeft w:val="0"/>
      <w:marRight w:val="0"/>
      <w:marTop w:val="0"/>
      <w:marBottom w:val="0"/>
      <w:divBdr>
        <w:top w:val="none" w:sz="0" w:space="0" w:color="auto"/>
        <w:left w:val="none" w:sz="0" w:space="0" w:color="auto"/>
        <w:bottom w:val="none" w:sz="0" w:space="0" w:color="auto"/>
        <w:right w:val="none" w:sz="0" w:space="0" w:color="auto"/>
      </w:divBdr>
    </w:div>
    <w:div w:id="1922520349">
      <w:bodyDiv w:val="1"/>
      <w:marLeft w:val="0"/>
      <w:marRight w:val="0"/>
      <w:marTop w:val="0"/>
      <w:marBottom w:val="0"/>
      <w:divBdr>
        <w:top w:val="none" w:sz="0" w:space="0" w:color="auto"/>
        <w:left w:val="none" w:sz="0" w:space="0" w:color="auto"/>
        <w:bottom w:val="none" w:sz="0" w:space="0" w:color="auto"/>
        <w:right w:val="none" w:sz="0" w:space="0" w:color="auto"/>
      </w:divBdr>
    </w:div>
    <w:div w:id="1928806892">
      <w:bodyDiv w:val="1"/>
      <w:marLeft w:val="0"/>
      <w:marRight w:val="0"/>
      <w:marTop w:val="0"/>
      <w:marBottom w:val="0"/>
      <w:divBdr>
        <w:top w:val="none" w:sz="0" w:space="0" w:color="auto"/>
        <w:left w:val="none" w:sz="0" w:space="0" w:color="auto"/>
        <w:bottom w:val="none" w:sz="0" w:space="0" w:color="auto"/>
        <w:right w:val="none" w:sz="0" w:space="0" w:color="auto"/>
      </w:divBdr>
    </w:div>
    <w:div w:id="1988513662">
      <w:bodyDiv w:val="1"/>
      <w:marLeft w:val="0"/>
      <w:marRight w:val="0"/>
      <w:marTop w:val="0"/>
      <w:marBottom w:val="0"/>
      <w:divBdr>
        <w:top w:val="none" w:sz="0" w:space="0" w:color="auto"/>
        <w:left w:val="none" w:sz="0" w:space="0" w:color="auto"/>
        <w:bottom w:val="none" w:sz="0" w:space="0" w:color="auto"/>
        <w:right w:val="none" w:sz="0" w:space="0" w:color="auto"/>
      </w:divBdr>
    </w:div>
    <w:div w:id="213575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E2CA3A9C2D1541B5499EDAD6E393A9" ma:contentTypeVersion="30" ma:contentTypeDescription="Create a new document." ma:contentTypeScope="" ma:versionID="d076ef0b2740ae1eda79e66397e71b9d">
  <xsd:schema xmlns:xsd="http://www.w3.org/2001/XMLSchema" xmlns:xs="http://www.w3.org/2001/XMLSchema" xmlns:p="http://schemas.microsoft.com/office/2006/metadata/properties" xmlns:ns2="e593b94b-ed90-40ce-9e2e-cd3b1c4fb543" xmlns:ns3="8376187a-f752-4fad-a6bc-1cf136988950" xmlns:ns4="ba1b69c5-4d56-4b49-ab8c-01c20d8c0043" targetNamespace="http://schemas.microsoft.com/office/2006/metadata/properties" ma:root="true" ma:fieldsID="8882210ccd6b6ecbb745931398a5bb4e" ns2:_="" ns3:_="" ns4:_="">
    <xsd:import namespace="e593b94b-ed90-40ce-9e2e-cd3b1c4fb543"/>
    <xsd:import namespace="8376187a-f752-4fad-a6bc-1cf136988950"/>
    <xsd:import namespace="ba1b69c5-4d56-4b49-ab8c-01c20d8c0043"/>
    <xsd:element name="properties">
      <xsd:complexType>
        <xsd:sequence>
          <xsd:element name="documentManagement">
            <xsd:complexType>
              <xsd:all>
                <xsd:element ref="ns2:DocumentI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ovedtoFolder" minOccurs="0"/>
                <xsd:element ref="ns2:VersionNumber" minOccurs="0"/>
                <xsd:element ref="ns2:MediaServiceSearchProperties" minOccurs="0"/>
                <xsd:element ref="ns2:Sort" minOccurs="0"/>
                <xsd:element ref="ns2:AuthorisedBy" minOccurs="0"/>
                <xsd:element ref="ns2:DateAuthorised" minOccurs="0"/>
                <xsd:element ref="ns2:On_x002d_Hold"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3b94b-ed90-40ce-9e2e-cd3b1c4fb543" elementFormDefault="qualified">
    <xsd:import namespace="http://schemas.microsoft.com/office/2006/documentManagement/types"/>
    <xsd:import namespace="http://schemas.microsoft.com/office/infopath/2007/PartnerControls"/>
    <xsd:element name="DocumentID" ma:index="3" nillable="true" ma:displayName="Document ID" ma:format="Dropdown" ma:internalName="DocumentID"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ovedtoFolder" ma:index="25" nillable="true" ma:displayName="Moved to Folder" ma:default="0" ma:format="Dropdown" ma:hidden="true" ma:internalName="MovedtoFolder" ma:readOnly="false">
      <xsd:simpleType>
        <xsd:restriction base="dms:Boolean"/>
      </xsd:simpleType>
    </xsd:element>
    <xsd:element name="VersionNumber" ma:index="27" nillable="true" ma:displayName="Version Number" ma:format="Dropdown" ma:internalName="VersionNumber" ma:percentage="FALSE">
      <xsd:simpleType>
        <xsd:restriction base="dms:Number"/>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ort" ma:index="29" nillable="true" ma:displayName="Sort" ma:format="Dropdown" ma:internalName="Sort" ma:percentage="FALSE">
      <xsd:simpleType>
        <xsd:restriction base="dms:Number"/>
      </xsd:simpleType>
    </xsd:element>
    <xsd:element name="AuthorisedBy" ma:index="30" nillable="true" ma:displayName="Authorised By" ma:format="Dropdown" ma:list="UserInfo" ma:SharePointGroup="0" ma:internalName="Authoris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uthorised" ma:index="31" nillable="true" ma:displayName="Date Authorised" ma:format="DateOnly" ma:internalName="DateAuthorised">
      <xsd:simpleType>
        <xsd:restriction base="dms:DateTime"/>
      </xsd:simpleType>
    </xsd:element>
    <xsd:element name="On_x002d_Hold" ma:index="32" nillable="true" ma:displayName="On-Hold" ma:default="1" ma:description="Projects On-Hold" ma:format="Dropdown" ma:internalName="On_x002d_Hold">
      <xsd:simpleType>
        <xsd:restriction base="dms:Boolean"/>
      </xsd:simpleType>
    </xsd:element>
    <xsd:element name="_Flow_SignoffStatus" ma:index="33"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76187a-f752-4fad-a6bc-1cf136988950"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123677-b40c-40b6-ae43-a8676bdf097b}" ma:internalName="TaxCatchAll" ma:readOnly="false" ma:showField="CatchAllData" ma:web="8376187a-f752-4fad-a6bc-1cf1369889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93b94b-ed90-40ce-9e2e-cd3b1c4fb543">
      <Terms xmlns="http://schemas.microsoft.com/office/infopath/2007/PartnerControls"/>
    </lcf76f155ced4ddcb4097134ff3c332f>
    <AuthorisedBy xmlns="e593b94b-ed90-40ce-9e2e-cd3b1c4fb543">
      <UserInfo>
        <DisplayName/>
        <AccountId xsi:nil="true"/>
        <AccountType/>
      </UserInfo>
    </AuthorisedBy>
    <On_x002d_Hold xmlns="e593b94b-ed90-40ce-9e2e-cd3b1c4fb543">true</On_x002d_Hold>
    <DocumentID xmlns="e593b94b-ed90-40ce-9e2e-cd3b1c4fb543" xsi:nil="true"/>
    <VersionNumber xmlns="e593b94b-ed90-40ce-9e2e-cd3b1c4fb543" xsi:nil="true"/>
    <Sort xmlns="e593b94b-ed90-40ce-9e2e-cd3b1c4fb543" xsi:nil="true"/>
    <MovedtoFolder xmlns="e593b94b-ed90-40ce-9e2e-cd3b1c4fb543">false</MovedtoFolder>
    <TaxCatchAll xmlns="ba1b69c5-4d56-4b49-ab8c-01c20d8c0043" xsi:nil="true"/>
    <DateAuthorised xmlns="e593b94b-ed90-40ce-9e2e-cd3b1c4fb543" xsi:nil="true"/>
    <_Flow_SignoffStatus xmlns="e593b94b-ed90-40ce-9e2e-cd3b1c4fb543" xsi:nil="true"/>
  </documentManagement>
</p:properties>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5240F2F6-0BD4-4565-BA21-5750FC1DF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3b94b-ed90-40ce-9e2e-cd3b1c4fb543"/>
    <ds:schemaRef ds:uri="8376187a-f752-4fad-a6bc-1cf136988950"/>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e593b94b-ed90-40ce-9e2e-cd3b1c4fb543"/>
    <ds:schemaRef ds:uri="ba1b69c5-4d56-4b49-ab8c-01c20d8c004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1777</Words>
  <Characters>11222</Characters>
  <Application>Microsoft Office Word</Application>
  <DocSecurity>0</DocSecurity>
  <Lines>93</Lines>
  <Paragraphs>25</Paragraphs>
  <ScaleCrop>false</ScaleCrop>
  <Company>University of East London</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Edwin Birch</cp:lastModifiedBy>
  <cp:revision>4</cp:revision>
  <cp:lastPrinted>2019-09-04T14:35:00Z</cp:lastPrinted>
  <dcterms:created xsi:type="dcterms:W3CDTF">2025-04-03T14:33:00Z</dcterms:created>
  <dcterms:modified xsi:type="dcterms:W3CDTF">2025-04-10T15:18:00Z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0x010100CAE2CA3A9C2D1541B5499EDAD6E393A9</vt:lpwstr>
  </property>
  <property fmtid="{D5CDD505-2E9C-101B-9397-08002B2CF9AE}" pid="3" name="MediaServiceImageTags">
    <vt:lpwstr/>
  </property>
</Properties>
</file>