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1A3C2E25" w:rsidR="00C31C3C" w:rsidRPr="00614EA0" w:rsidRDefault="00614EA0" w:rsidP="004118C9">
            <w:pPr>
              <w:tabs>
                <w:tab w:val="left" w:pos="2552"/>
              </w:tabs>
              <w:rPr>
                <w:rFonts w:ascii="Arial" w:hAnsi="Arial" w:cs="Arial"/>
                <w:bCs/>
                <w:sz w:val="22"/>
                <w:szCs w:val="22"/>
              </w:rPr>
            </w:pPr>
            <w:r w:rsidRPr="00614EA0">
              <w:rPr>
                <w:rFonts w:ascii="Arial" w:hAnsi="Arial" w:cs="Arial"/>
                <w:bCs/>
                <w:sz w:val="22"/>
                <w:szCs w:val="22"/>
              </w:rPr>
              <w:t xml:space="preserve">Graphic Designer </w:t>
            </w:r>
          </w:p>
        </w:tc>
      </w:tr>
      <w:tr w:rsidR="00C31C3C" w14:paraId="562E83AE" w14:textId="77777777" w:rsidTr="00C31C3C">
        <w:tc>
          <w:tcPr>
            <w:tcW w:w="4508" w:type="dxa"/>
          </w:tcPr>
          <w:p w14:paraId="43D9F692" w14:textId="3E6B41D4" w:rsidR="00C31C3C" w:rsidRDefault="00C31C3C" w:rsidP="004118C9">
            <w:pPr>
              <w:tabs>
                <w:tab w:val="left" w:pos="2552"/>
              </w:tabs>
              <w:rPr>
                <w:rFonts w:ascii="Arial" w:hAnsi="Arial" w:cs="Arial"/>
                <w:b/>
                <w:sz w:val="22"/>
                <w:szCs w:val="22"/>
              </w:rPr>
            </w:pPr>
            <w:r>
              <w:rPr>
                <w:rFonts w:ascii="Arial" w:hAnsi="Arial" w:cs="Arial"/>
                <w:b/>
                <w:sz w:val="22"/>
                <w:szCs w:val="22"/>
              </w:rPr>
              <w:t>S</w:t>
            </w:r>
            <w:r w:rsidR="00614EA0">
              <w:rPr>
                <w:rFonts w:ascii="Arial" w:hAnsi="Arial" w:cs="Arial"/>
                <w:b/>
                <w:sz w:val="22"/>
                <w:szCs w:val="22"/>
              </w:rPr>
              <w:t>ervice</w:t>
            </w:r>
          </w:p>
        </w:tc>
        <w:tc>
          <w:tcPr>
            <w:tcW w:w="4508" w:type="dxa"/>
          </w:tcPr>
          <w:p w14:paraId="1BD50506" w14:textId="38DBCF48" w:rsidR="00C31C3C" w:rsidRPr="00614EA0" w:rsidRDefault="00614EA0" w:rsidP="004118C9">
            <w:pPr>
              <w:tabs>
                <w:tab w:val="left" w:pos="2552"/>
              </w:tabs>
              <w:rPr>
                <w:rFonts w:ascii="Arial" w:hAnsi="Arial" w:cs="Arial"/>
                <w:bCs/>
                <w:sz w:val="22"/>
                <w:szCs w:val="22"/>
              </w:rPr>
            </w:pPr>
            <w:r w:rsidRPr="00614EA0">
              <w:rPr>
                <w:rFonts w:ascii="Arial" w:hAnsi="Arial" w:cs="Arial"/>
                <w:bCs/>
                <w:sz w:val="22"/>
                <w:szCs w:val="22"/>
              </w:rPr>
              <w:t xml:space="preserve">External Relations Directorate </w:t>
            </w:r>
          </w:p>
        </w:tc>
      </w:tr>
      <w:tr w:rsidR="00C31C3C" w14:paraId="5E71349B" w14:textId="77777777" w:rsidTr="00C31C3C">
        <w:tc>
          <w:tcPr>
            <w:tcW w:w="4508" w:type="dxa"/>
          </w:tcPr>
          <w:p w14:paraId="517E9582" w14:textId="56DA790F"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p>
        </w:tc>
        <w:tc>
          <w:tcPr>
            <w:tcW w:w="4508" w:type="dxa"/>
          </w:tcPr>
          <w:p w14:paraId="003A7A44" w14:textId="166306E0" w:rsidR="00C31C3C" w:rsidRPr="00614EA0" w:rsidRDefault="00614EA0" w:rsidP="004118C9">
            <w:pPr>
              <w:tabs>
                <w:tab w:val="left" w:pos="2552"/>
              </w:tabs>
              <w:rPr>
                <w:rFonts w:ascii="Arial" w:hAnsi="Arial" w:cs="Arial"/>
                <w:bCs/>
                <w:sz w:val="22"/>
                <w:szCs w:val="22"/>
              </w:rPr>
            </w:pPr>
            <w:r w:rsidRPr="00614EA0">
              <w:rPr>
                <w:rFonts w:ascii="Arial" w:hAnsi="Arial" w:cs="Arial"/>
                <w:bCs/>
                <w:sz w:val="22"/>
                <w:szCs w:val="22"/>
              </w:rPr>
              <w:t>D</w:t>
            </w:r>
          </w:p>
        </w:tc>
      </w:tr>
      <w:tr w:rsidR="00C31C3C" w14:paraId="2D868D69" w14:textId="77777777" w:rsidTr="00C31C3C">
        <w:tc>
          <w:tcPr>
            <w:tcW w:w="4508" w:type="dxa"/>
          </w:tcPr>
          <w:p w14:paraId="37FBF71A" w14:textId="5DA47BA0"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p>
        </w:tc>
        <w:tc>
          <w:tcPr>
            <w:tcW w:w="4508" w:type="dxa"/>
          </w:tcPr>
          <w:p w14:paraId="58436BAC" w14:textId="3CC4AE9A" w:rsidR="00C31C3C" w:rsidRPr="00614EA0" w:rsidRDefault="00614EA0" w:rsidP="004118C9">
            <w:pPr>
              <w:tabs>
                <w:tab w:val="left" w:pos="2552"/>
              </w:tabs>
              <w:rPr>
                <w:rFonts w:ascii="Arial" w:hAnsi="Arial" w:cs="Arial"/>
                <w:bCs/>
                <w:sz w:val="22"/>
                <w:szCs w:val="22"/>
              </w:rPr>
            </w:pPr>
            <w:r w:rsidRPr="00614EA0">
              <w:rPr>
                <w:rFonts w:ascii="Arial" w:hAnsi="Arial" w:cs="Arial"/>
                <w:bCs/>
                <w:sz w:val="22"/>
                <w:szCs w:val="22"/>
              </w:rPr>
              <w:t xml:space="preserve">Docklands </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2EBAD9E7" w:rsidR="00C31C3C" w:rsidRPr="00614EA0" w:rsidRDefault="00614EA0" w:rsidP="004118C9">
            <w:pPr>
              <w:tabs>
                <w:tab w:val="left" w:pos="2552"/>
              </w:tabs>
              <w:rPr>
                <w:rFonts w:ascii="Arial" w:hAnsi="Arial" w:cs="Arial"/>
                <w:bCs/>
                <w:sz w:val="22"/>
                <w:szCs w:val="22"/>
              </w:rPr>
            </w:pPr>
            <w:r w:rsidRPr="00614EA0">
              <w:rPr>
                <w:rFonts w:ascii="Arial" w:hAnsi="Arial" w:cs="Arial"/>
                <w:bCs/>
                <w:sz w:val="22"/>
                <w:szCs w:val="22"/>
              </w:rPr>
              <w:t xml:space="preserve">Studio Manager and Senior Graphic Designer </w:t>
            </w: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5EC8A80B" w:rsidR="00C31C3C" w:rsidRPr="00614EA0" w:rsidRDefault="00614EA0" w:rsidP="004118C9">
            <w:pPr>
              <w:tabs>
                <w:tab w:val="left" w:pos="2552"/>
              </w:tabs>
              <w:rPr>
                <w:rFonts w:ascii="Arial" w:hAnsi="Arial" w:cs="Arial"/>
                <w:bCs/>
                <w:sz w:val="22"/>
                <w:szCs w:val="22"/>
              </w:rPr>
            </w:pPr>
            <w:r w:rsidRPr="00614EA0">
              <w:rPr>
                <w:rFonts w:ascii="Arial" w:hAnsi="Arial" w:cs="Arial"/>
                <w:bCs/>
                <w:sz w:val="22"/>
                <w:szCs w:val="22"/>
              </w:rPr>
              <w:t>Staff within External Relations, Print Services, IT Services, Schools, Services, external agencies, suppliers and printers.</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5F0A108E" w:rsidR="00C31C3C" w:rsidRPr="00614EA0" w:rsidRDefault="00614EA0" w:rsidP="004118C9">
            <w:pPr>
              <w:tabs>
                <w:tab w:val="left" w:pos="2552"/>
              </w:tabs>
              <w:rPr>
                <w:rFonts w:ascii="Arial" w:hAnsi="Arial" w:cs="Arial"/>
                <w:bCs/>
                <w:sz w:val="22"/>
                <w:szCs w:val="22"/>
              </w:rPr>
            </w:pPr>
            <w:r w:rsidRPr="00614EA0">
              <w:rPr>
                <w:rFonts w:ascii="Arial" w:hAnsi="Arial" w:cs="Arial"/>
                <w:bCs/>
                <w:sz w:val="22"/>
                <w:szCs w:val="22"/>
              </w:rPr>
              <w:t xml:space="preserve">Permanent, Full time </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7E411D5D" w:rsidR="00623785" w:rsidRPr="00623785" w:rsidRDefault="00623785" w:rsidP="00623785">
      <w:pPr>
        <w:pStyle w:val="NoSpacing"/>
        <w:jc w:val="both"/>
        <w:rPr>
          <w:rStyle w:val="normaltextrun"/>
          <w:rFonts w:ascii="Arial" w:hAnsi="Arial" w:cs="Arial"/>
          <w:sz w:val="22"/>
          <w:szCs w:val="22"/>
        </w:rPr>
      </w:pPr>
      <w:r w:rsidRPr="3C0EE9EA">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3C0EE9EA">
        <w:rPr>
          <w:rStyle w:val="normaltextrun"/>
          <w:rFonts w:ascii="Arial" w:hAnsi="Arial" w:cs="Arial"/>
          <w:sz w:val="22"/>
          <w:szCs w:val="22"/>
        </w:rPr>
        <w:t>ground-breaking</w:t>
      </w:r>
      <w:r w:rsidRPr="3C0EE9EA">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2ADF2CF0" w14:textId="6ED8B559" w:rsidR="007007EB" w:rsidRPr="007007EB" w:rsidRDefault="00614EA0" w:rsidP="002C4E4E">
      <w:pPr>
        <w:jc w:val="both"/>
        <w:rPr>
          <w:rFonts w:ascii="Arial" w:hAnsi="Arial" w:cs="Arial"/>
          <w:b/>
          <w:bCs/>
          <w:sz w:val="22"/>
          <w:szCs w:val="22"/>
        </w:rPr>
      </w:pPr>
      <w:r>
        <w:rPr>
          <w:rFonts w:ascii="Arial" w:hAnsi="Arial" w:cs="Arial"/>
          <w:b/>
          <w:bCs/>
          <w:sz w:val="22"/>
          <w:szCs w:val="22"/>
        </w:rPr>
        <w:t xml:space="preserve">EXTERNAL RELATIONS DIRECTORATE </w:t>
      </w:r>
    </w:p>
    <w:p w14:paraId="68D14B00" w14:textId="77777777" w:rsidR="00614EA0" w:rsidRDefault="00614EA0" w:rsidP="00614EA0">
      <w:pPr>
        <w:jc w:val="both"/>
        <w:rPr>
          <w:rFonts w:ascii="Arial" w:hAnsi="Arial" w:cs="Arial"/>
          <w:sz w:val="22"/>
          <w:szCs w:val="22"/>
        </w:rPr>
      </w:pPr>
      <w:r w:rsidRPr="00614EA0">
        <w:rPr>
          <w:rFonts w:ascii="Arial" w:hAnsi="Arial" w:cs="Arial"/>
          <w:sz w:val="22"/>
          <w:szCs w:val="22"/>
        </w:rPr>
        <w:t xml:space="preserve">We have built an External Relations Directorate that has brought together an integrated Communications &amp; Engagement and Student Recruitment &amp; Marketing service. The directorate is made up of several teams including Communications &amp; Engagement, Marketing, Recruitment and Conversion, Outreach and Access, Change and Transformation (Design and Digital), Events and Advancement and the International Office. </w:t>
      </w:r>
    </w:p>
    <w:p w14:paraId="333A1FE5" w14:textId="77777777" w:rsidR="00614EA0" w:rsidRPr="00614EA0" w:rsidRDefault="00614EA0" w:rsidP="00614EA0">
      <w:pPr>
        <w:jc w:val="both"/>
        <w:rPr>
          <w:rFonts w:ascii="Arial" w:hAnsi="Arial" w:cs="Arial"/>
          <w:sz w:val="22"/>
          <w:szCs w:val="22"/>
        </w:rPr>
      </w:pPr>
    </w:p>
    <w:p w14:paraId="40372B32" w14:textId="77777777" w:rsidR="00614EA0" w:rsidRPr="00614EA0" w:rsidRDefault="00614EA0" w:rsidP="00614EA0">
      <w:pPr>
        <w:jc w:val="both"/>
        <w:rPr>
          <w:rFonts w:ascii="Arial" w:hAnsi="Arial" w:cs="Arial"/>
          <w:sz w:val="22"/>
          <w:szCs w:val="22"/>
        </w:rPr>
      </w:pPr>
      <w:r w:rsidRPr="00614EA0">
        <w:rPr>
          <w:rFonts w:ascii="Arial" w:hAnsi="Arial" w:cs="Arial"/>
          <w:sz w:val="22"/>
          <w:szCs w:val="22"/>
        </w:rPr>
        <w:lastRenderedPageBreak/>
        <w:t xml:space="preserve">We are looking for team members who will be part of embedding transformation and innovative practice and enjoy working in an agile environment as we try and work towards a culture of the ‘continuous new’. This is an exciting opportunity as we prioritise building our global and UK profiles with key elements from Vision 2028. </w:t>
      </w:r>
    </w:p>
    <w:p w14:paraId="144D3382" w14:textId="62B8DBB3" w:rsidR="00221862" w:rsidRDefault="003A6C98" w:rsidP="002C4E4E">
      <w:pPr>
        <w:jc w:val="both"/>
        <w:rPr>
          <w:rFonts w:ascii="Arial" w:hAnsi="Arial" w:cs="Arial"/>
          <w:sz w:val="22"/>
          <w:szCs w:val="22"/>
        </w:rPr>
      </w:pPr>
      <w:r>
        <w:rPr>
          <w:rFonts w:ascii="Arial" w:hAnsi="Arial" w:cs="Arial"/>
          <w:sz w:val="22"/>
          <w:szCs w:val="22"/>
        </w:rPr>
        <w:t>.</w:t>
      </w:r>
      <w:r w:rsidR="00221862" w:rsidRPr="00221862">
        <w:rPr>
          <w:rFonts w:ascii="Arial" w:hAnsi="Arial" w:cs="Arial"/>
          <w:sz w:val="22"/>
          <w:szCs w:val="22"/>
        </w:rPr>
        <w:t xml:space="preserve"> </w:t>
      </w:r>
    </w:p>
    <w:p w14:paraId="04616B1D" w14:textId="77777777" w:rsidR="0090144A" w:rsidRDefault="0090144A" w:rsidP="007007EB">
      <w:pPr>
        <w:jc w:val="both"/>
        <w:rPr>
          <w:rFonts w:ascii="Arial" w:hAnsi="Arial" w:cs="Arial"/>
          <w:sz w:val="22"/>
          <w:szCs w:val="22"/>
        </w:rPr>
      </w:pPr>
    </w:p>
    <w:p w14:paraId="4CD78B64" w14:textId="2C945747" w:rsidR="007007EB" w:rsidRP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49DED759" w14:textId="77777777" w:rsidR="00614EA0" w:rsidRPr="00614EA0" w:rsidRDefault="00614EA0" w:rsidP="00614EA0">
      <w:pPr>
        <w:jc w:val="both"/>
        <w:rPr>
          <w:rFonts w:ascii="Arial" w:hAnsi="Arial" w:cs="Arial"/>
          <w:sz w:val="22"/>
          <w:szCs w:val="22"/>
        </w:rPr>
      </w:pPr>
      <w:r w:rsidRPr="00614EA0">
        <w:rPr>
          <w:rFonts w:ascii="Arial" w:hAnsi="Arial" w:cs="Arial"/>
          <w:sz w:val="22"/>
          <w:szCs w:val="22"/>
        </w:rPr>
        <w:t xml:space="preserve">The post-holder will develop and produce creative design solutions for print and digital projects that are compelling to the target audience and on brand. They will support the Studio Manager and Senior Graphic Designer in guarding the University’s brands, ensuring consistent messaging and imagery, internally and externally. </w:t>
      </w:r>
    </w:p>
    <w:p w14:paraId="04F84598" w14:textId="77777777" w:rsidR="00614EA0" w:rsidRPr="00614EA0" w:rsidRDefault="00614EA0" w:rsidP="00614EA0">
      <w:pPr>
        <w:jc w:val="both"/>
        <w:rPr>
          <w:rFonts w:ascii="Arial" w:hAnsi="Arial" w:cs="Arial"/>
          <w:sz w:val="22"/>
          <w:szCs w:val="22"/>
        </w:rPr>
      </w:pPr>
    </w:p>
    <w:p w14:paraId="62175483" w14:textId="43928254" w:rsidR="007007EB" w:rsidRDefault="00614EA0" w:rsidP="00614EA0">
      <w:pPr>
        <w:jc w:val="both"/>
        <w:rPr>
          <w:rFonts w:ascii="Arial" w:hAnsi="Arial" w:cs="Arial"/>
          <w:sz w:val="22"/>
          <w:szCs w:val="22"/>
        </w:rPr>
      </w:pPr>
      <w:r w:rsidRPr="00614EA0">
        <w:rPr>
          <w:rFonts w:ascii="Arial" w:hAnsi="Arial" w:cs="Arial"/>
          <w:sz w:val="22"/>
          <w:szCs w:val="22"/>
        </w:rPr>
        <w:t xml:space="preserve">To work as a member of the External Relations Directorate under the direction of the Head of Brand and Marketing and line management of the Studio Manager and Senior Graphic Designer. </w:t>
      </w:r>
    </w:p>
    <w:p w14:paraId="76092C76" w14:textId="77777777" w:rsidR="00614EA0" w:rsidRPr="007007EB" w:rsidRDefault="00614EA0" w:rsidP="00614EA0">
      <w:pPr>
        <w:jc w:val="both"/>
        <w:rPr>
          <w:rFonts w:ascii="Arial" w:hAnsi="Arial" w:cs="Arial"/>
          <w:b/>
          <w:i/>
          <w:iCs/>
          <w:sz w:val="22"/>
          <w:szCs w:val="22"/>
        </w:rPr>
      </w:pPr>
    </w:p>
    <w:p w14:paraId="782E5F0E" w14:textId="410EE921" w:rsidR="00CF5952" w:rsidRDefault="007007EB" w:rsidP="007007EB">
      <w:pPr>
        <w:jc w:val="both"/>
        <w:rPr>
          <w:rFonts w:ascii="Arial" w:hAnsi="Arial" w:cs="Arial"/>
          <w:b/>
          <w:sz w:val="22"/>
          <w:szCs w:val="22"/>
        </w:rPr>
      </w:pPr>
      <w:r w:rsidRPr="007007EB">
        <w:rPr>
          <w:rFonts w:ascii="Arial" w:hAnsi="Arial" w:cs="Arial"/>
          <w:b/>
          <w:sz w:val="22"/>
          <w:szCs w:val="22"/>
        </w:rPr>
        <w:t>KEY DUTIES AND RESPONSIBILITIES</w:t>
      </w:r>
    </w:p>
    <w:p w14:paraId="47B6D645" w14:textId="23888DBD" w:rsidR="00614EA0" w:rsidRPr="00E7183C" w:rsidRDefault="00614EA0" w:rsidP="00E7183C">
      <w:pPr>
        <w:jc w:val="both"/>
        <w:rPr>
          <w:rFonts w:ascii="Arial" w:hAnsi="Arial" w:cs="Arial"/>
          <w:sz w:val="22"/>
          <w:szCs w:val="22"/>
        </w:rPr>
      </w:pPr>
      <w:r w:rsidRPr="00E7183C">
        <w:rPr>
          <w:rFonts w:ascii="Arial" w:hAnsi="Arial" w:cs="Arial"/>
          <w:sz w:val="22"/>
          <w:szCs w:val="22"/>
        </w:rPr>
        <w:t xml:space="preserve">The following duties and responsibilities are intended to give a broad indication of the variety of tasks that </w:t>
      </w:r>
      <w:r w:rsidR="00E7183C" w:rsidRPr="00E7183C">
        <w:rPr>
          <w:rFonts w:ascii="Arial" w:hAnsi="Arial" w:cs="Arial"/>
          <w:sz w:val="22"/>
          <w:szCs w:val="22"/>
        </w:rPr>
        <w:t>a</w:t>
      </w:r>
      <w:r w:rsidRPr="00E7183C">
        <w:rPr>
          <w:rFonts w:ascii="Arial" w:hAnsi="Arial" w:cs="Arial"/>
          <w:sz w:val="22"/>
          <w:szCs w:val="22"/>
        </w:rPr>
        <w:t xml:space="preserve"> </w:t>
      </w:r>
      <w:r w:rsidR="00E7183C" w:rsidRPr="00E7183C">
        <w:rPr>
          <w:rFonts w:ascii="Arial" w:hAnsi="Arial" w:cs="Arial"/>
          <w:sz w:val="22"/>
          <w:szCs w:val="22"/>
        </w:rPr>
        <w:t xml:space="preserve">Graphic Designer </w:t>
      </w:r>
      <w:r w:rsidRPr="00E7183C">
        <w:rPr>
          <w:rFonts w:ascii="Arial" w:hAnsi="Arial" w:cs="Arial"/>
          <w:sz w:val="22"/>
          <w:szCs w:val="22"/>
        </w:rPr>
        <w:t>may be expected to undertake. This is not an exhaustive list of activities and employees may be asked to undertake other duties which are commensurate with the grade and circumstances.</w:t>
      </w:r>
    </w:p>
    <w:p w14:paraId="32E84078" w14:textId="77777777" w:rsidR="007007EB" w:rsidRDefault="007007EB" w:rsidP="007007EB">
      <w:pPr>
        <w:jc w:val="both"/>
        <w:rPr>
          <w:rFonts w:ascii="Arial" w:hAnsi="Arial" w:cs="Arial"/>
          <w:sz w:val="22"/>
          <w:szCs w:val="22"/>
        </w:rPr>
      </w:pPr>
    </w:p>
    <w:p w14:paraId="530278C9" w14:textId="77777777" w:rsidR="00E7183C" w:rsidRDefault="00E7183C" w:rsidP="007007EB">
      <w:pPr>
        <w:jc w:val="both"/>
        <w:rPr>
          <w:rFonts w:ascii="Arial" w:hAnsi="Arial" w:cs="Arial"/>
          <w:sz w:val="22"/>
          <w:szCs w:val="22"/>
        </w:rPr>
      </w:pPr>
    </w:p>
    <w:p w14:paraId="684DA096" w14:textId="77777777" w:rsidR="00E7183C" w:rsidRPr="001B3215" w:rsidRDefault="00E7183C" w:rsidP="00E7183C">
      <w:pPr>
        <w:numPr>
          <w:ilvl w:val="0"/>
          <w:numId w:val="17"/>
        </w:numPr>
        <w:spacing w:after="200" w:line="276" w:lineRule="auto"/>
        <w:jc w:val="both"/>
        <w:rPr>
          <w:rFonts w:ascii="Arial" w:hAnsi="Arial" w:cs="Arial"/>
          <w:sz w:val="22"/>
          <w:szCs w:val="22"/>
        </w:rPr>
      </w:pPr>
      <w:r w:rsidRPr="001B3215">
        <w:rPr>
          <w:rFonts w:ascii="Arial" w:hAnsi="Arial" w:cs="Arial"/>
          <w:sz w:val="22"/>
          <w:szCs w:val="22"/>
        </w:rPr>
        <w:t>To undertake the design and production of both traditional and digital projects; including print and display materials, advertising campaign concepts and assets, environmental graphics, website and social media creative, video, email campaigns and larger development projects</w:t>
      </w:r>
    </w:p>
    <w:p w14:paraId="05168D23" w14:textId="77777777" w:rsidR="00E7183C" w:rsidRPr="001B3215" w:rsidRDefault="00E7183C" w:rsidP="00E7183C">
      <w:pPr>
        <w:numPr>
          <w:ilvl w:val="0"/>
          <w:numId w:val="17"/>
        </w:numPr>
        <w:spacing w:after="200" w:line="276" w:lineRule="auto"/>
        <w:jc w:val="both"/>
        <w:rPr>
          <w:rFonts w:ascii="Arial" w:hAnsi="Arial" w:cs="Arial"/>
          <w:sz w:val="22"/>
          <w:szCs w:val="22"/>
        </w:rPr>
      </w:pPr>
      <w:r w:rsidRPr="001B3215">
        <w:rPr>
          <w:rFonts w:ascii="Arial" w:hAnsi="Arial" w:cs="Arial"/>
          <w:sz w:val="22"/>
          <w:szCs w:val="22"/>
        </w:rPr>
        <w:t>To liaise with internal clients and colleagues to translate briefs into effective print and/or digital design which meet communication objectives, creative and technical requirements; conform to web and accessibility standards; meet UEL brand guidelines and are on message</w:t>
      </w:r>
    </w:p>
    <w:p w14:paraId="4D3127BE" w14:textId="77777777" w:rsidR="00E7183C" w:rsidRPr="001B3215" w:rsidRDefault="00E7183C" w:rsidP="00E7183C">
      <w:pPr>
        <w:numPr>
          <w:ilvl w:val="0"/>
          <w:numId w:val="17"/>
        </w:numPr>
        <w:spacing w:after="200" w:line="276" w:lineRule="auto"/>
        <w:jc w:val="both"/>
        <w:rPr>
          <w:rFonts w:ascii="Arial" w:hAnsi="Arial" w:cs="Arial"/>
          <w:sz w:val="22"/>
          <w:szCs w:val="22"/>
        </w:rPr>
      </w:pPr>
      <w:r w:rsidRPr="001B3215">
        <w:rPr>
          <w:rFonts w:ascii="Arial" w:hAnsi="Arial" w:cs="Arial"/>
          <w:sz w:val="22"/>
          <w:szCs w:val="22"/>
        </w:rPr>
        <w:t>To provide expertise and creative input from inception through to the final production of creative projects and to support the Studio Manager and Senior Graphic Designer in the development and application of best practice, high production values, technical innovation and creative excellence.</w:t>
      </w:r>
    </w:p>
    <w:p w14:paraId="71CE8E6B" w14:textId="77777777" w:rsidR="00E7183C" w:rsidRPr="001B3215" w:rsidRDefault="00E7183C" w:rsidP="00E7183C">
      <w:pPr>
        <w:numPr>
          <w:ilvl w:val="0"/>
          <w:numId w:val="17"/>
        </w:numPr>
        <w:spacing w:after="200" w:line="276" w:lineRule="auto"/>
        <w:jc w:val="both"/>
        <w:rPr>
          <w:rFonts w:ascii="Arial" w:hAnsi="Arial" w:cs="Arial"/>
          <w:sz w:val="22"/>
          <w:szCs w:val="22"/>
        </w:rPr>
      </w:pPr>
      <w:r w:rsidRPr="001B3215">
        <w:rPr>
          <w:rFonts w:ascii="Arial" w:hAnsi="Arial" w:cs="Arial"/>
          <w:sz w:val="22"/>
          <w:szCs w:val="22"/>
        </w:rPr>
        <w:t>To input to, apply and monitor the use of brand guidelines and provide advice on their application as required.</w:t>
      </w:r>
    </w:p>
    <w:p w14:paraId="1C3A9C61" w14:textId="77777777" w:rsidR="00E7183C" w:rsidRPr="001B3215" w:rsidRDefault="00E7183C" w:rsidP="00E7183C">
      <w:pPr>
        <w:numPr>
          <w:ilvl w:val="0"/>
          <w:numId w:val="17"/>
        </w:numPr>
        <w:spacing w:after="200" w:line="276" w:lineRule="auto"/>
        <w:jc w:val="both"/>
        <w:rPr>
          <w:rFonts w:ascii="Arial" w:hAnsi="Arial" w:cs="Arial"/>
          <w:sz w:val="22"/>
          <w:szCs w:val="22"/>
        </w:rPr>
      </w:pPr>
      <w:r w:rsidRPr="001B3215">
        <w:rPr>
          <w:rFonts w:ascii="Arial" w:hAnsi="Arial" w:cs="Arial"/>
          <w:sz w:val="22"/>
          <w:szCs w:val="22"/>
        </w:rPr>
        <w:t>To commission, co-ordinate and art-direct photo-shoots with external photographers, take photographs yourself, and source images from online libraries for use in print and digital materials. At all times ensure legal compliance in terms of securing, documenting and adhering to usage rights and permissions.</w:t>
      </w:r>
    </w:p>
    <w:p w14:paraId="0F8DF24F" w14:textId="77777777" w:rsidR="00E7183C" w:rsidRPr="001B3215" w:rsidRDefault="00E7183C" w:rsidP="00E7183C">
      <w:pPr>
        <w:numPr>
          <w:ilvl w:val="0"/>
          <w:numId w:val="17"/>
        </w:numPr>
        <w:spacing w:after="200" w:line="276" w:lineRule="auto"/>
        <w:jc w:val="both"/>
        <w:rPr>
          <w:rFonts w:ascii="Arial" w:hAnsi="Arial" w:cs="Arial"/>
          <w:sz w:val="22"/>
          <w:szCs w:val="22"/>
        </w:rPr>
      </w:pPr>
      <w:r w:rsidRPr="001B3215">
        <w:rPr>
          <w:rFonts w:ascii="Arial" w:hAnsi="Arial" w:cs="Arial"/>
          <w:sz w:val="22"/>
          <w:szCs w:val="22"/>
        </w:rPr>
        <w:t>To maintain and upload content to the digital asset library using meta-data to categorise content, and document usage rights and permissions.</w:t>
      </w:r>
    </w:p>
    <w:p w14:paraId="53957599" w14:textId="77777777" w:rsidR="00E7183C" w:rsidRPr="001B3215" w:rsidRDefault="00E7183C" w:rsidP="00E7183C">
      <w:pPr>
        <w:numPr>
          <w:ilvl w:val="0"/>
          <w:numId w:val="17"/>
        </w:numPr>
        <w:spacing w:after="200" w:line="276" w:lineRule="auto"/>
        <w:jc w:val="both"/>
        <w:rPr>
          <w:rFonts w:ascii="Arial" w:hAnsi="Arial" w:cs="Arial"/>
          <w:sz w:val="22"/>
          <w:szCs w:val="22"/>
        </w:rPr>
      </w:pPr>
      <w:r w:rsidRPr="001B3215">
        <w:rPr>
          <w:rFonts w:ascii="Arial" w:hAnsi="Arial" w:cs="Arial"/>
          <w:sz w:val="22"/>
          <w:szCs w:val="22"/>
        </w:rPr>
        <w:t xml:space="preserve">To use the University workflow management tool to manage and monitor multiple jobs ensuring delivery to deadline. Liaise with the Studio Manager and Senior Graphic </w:t>
      </w:r>
      <w:r w:rsidRPr="001B3215">
        <w:rPr>
          <w:rFonts w:ascii="Arial" w:hAnsi="Arial" w:cs="Arial"/>
          <w:sz w:val="22"/>
          <w:szCs w:val="22"/>
        </w:rPr>
        <w:lastRenderedPageBreak/>
        <w:t>Designer to ensure jobs are prioritised appropriately and issues are identified and resolved.</w:t>
      </w:r>
    </w:p>
    <w:p w14:paraId="27CD5190" w14:textId="77777777" w:rsidR="00E7183C" w:rsidRPr="001B3215" w:rsidRDefault="00E7183C" w:rsidP="00E7183C">
      <w:pPr>
        <w:numPr>
          <w:ilvl w:val="0"/>
          <w:numId w:val="17"/>
        </w:numPr>
        <w:spacing w:after="200" w:line="276" w:lineRule="auto"/>
        <w:jc w:val="both"/>
        <w:rPr>
          <w:rFonts w:ascii="Arial" w:hAnsi="Arial" w:cs="Arial"/>
          <w:sz w:val="22"/>
          <w:szCs w:val="22"/>
        </w:rPr>
      </w:pPr>
      <w:r w:rsidRPr="001B3215">
        <w:rPr>
          <w:rFonts w:ascii="Arial" w:hAnsi="Arial" w:cs="Arial"/>
          <w:sz w:val="22"/>
          <w:szCs w:val="22"/>
        </w:rPr>
        <w:t>To design, build (HTML/CSS coding) and test targeted HTML email communications using responsive/adaptive techniques to optimise presentation on mobile, tablet and desktop devices.</w:t>
      </w:r>
    </w:p>
    <w:p w14:paraId="0ABED922" w14:textId="77777777" w:rsidR="00E7183C" w:rsidRPr="001B3215" w:rsidRDefault="00E7183C" w:rsidP="00E7183C">
      <w:pPr>
        <w:numPr>
          <w:ilvl w:val="0"/>
          <w:numId w:val="17"/>
        </w:numPr>
        <w:spacing w:after="200" w:line="276" w:lineRule="auto"/>
        <w:jc w:val="both"/>
        <w:rPr>
          <w:rFonts w:ascii="Arial" w:hAnsi="Arial" w:cs="Arial"/>
          <w:sz w:val="22"/>
          <w:szCs w:val="22"/>
        </w:rPr>
      </w:pPr>
      <w:r w:rsidRPr="001B3215">
        <w:rPr>
          <w:rFonts w:ascii="Arial" w:hAnsi="Arial" w:cs="Arial"/>
          <w:sz w:val="22"/>
          <w:szCs w:val="22"/>
        </w:rPr>
        <w:t>To create designs for online campaigns, including static/dynamic banner ads and assets for landing pages, social media and web promotions.</w:t>
      </w:r>
    </w:p>
    <w:p w14:paraId="569C9C55" w14:textId="77777777" w:rsidR="00E7183C" w:rsidRPr="001B3215" w:rsidRDefault="00E7183C" w:rsidP="00E7183C">
      <w:pPr>
        <w:numPr>
          <w:ilvl w:val="0"/>
          <w:numId w:val="17"/>
        </w:numPr>
        <w:spacing w:after="200" w:line="276" w:lineRule="auto"/>
        <w:jc w:val="both"/>
        <w:rPr>
          <w:rFonts w:ascii="Arial" w:hAnsi="Arial" w:cs="Arial"/>
          <w:sz w:val="22"/>
          <w:szCs w:val="22"/>
        </w:rPr>
      </w:pPr>
      <w:r w:rsidRPr="001B3215">
        <w:rPr>
          <w:rFonts w:ascii="Arial" w:hAnsi="Arial" w:cs="Arial"/>
          <w:sz w:val="22"/>
          <w:szCs w:val="22"/>
        </w:rPr>
        <w:t>To produce infographics and illustrations that communicate complex information and concepts simply and effectively to the target audience.</w:t>
      </w:r>
    </w:p>
    <w:p w14:paraId="51263E72" w14:textId="77777777" w:rsidR="00E7183C" w:rsidRPr="001B3215" w:rsidRDefault="00E7183C" w:rsidP="00E7183C">
      <w:pPr>
        <w:numPr>
          <w:ilvl w:val="0"/>
          <w:numId w:val="17"/>
        </w:numPr>
        <w:spacing w:after="200" w:line="276" w:lineRule="auto"/>
        <w:jc w:val="both"/>
        <w:rPr>
          <w:rFonts w:ascii="Arial" w:hAnsi="Arial" w:cs="Arial"/>
          <w:sz w:val="22"/>
          <w:szCs w:val="22"/>
        </w:rPr>
      </w:pPr>
      <w:r w:rsidRPr="001B3215">
        <w:rPr>
          <w:rFonts w:ascii="Arial" w:hAnsi="Arial" w:cs="Arial"/>
          <w:sz w:val="22"/>
          <w:szCs w:val="22"/>
        </w:rPr>
        <w:t>To package design files for pre-press and print, linking graphics and fonts, creating colour separations. Liaise with printers to discuss and clarify technical requirements. Produce detailed print specifications.</w:t>
      </w:r>
    </w:p>
    <w:p w14:paraId="433685E3" w14:textId="77777777" w:rsidR="00E7183C" w:rsidRPr="001B3215" w:rsidRDefault="00E7183C" w:rsidP="00E7183C">
      <w:pPr>
        <w:numPr>
          <w:ilvl w:val="0"/>
          <w:numId w:val="17"/>
        </w:numPr>
        <w:spacing w:after="200" w:line="276" w:lineRule="auto"/>
        <w:jc w:val="both"/>
        <w:rPr>
          <w:rFonts w:ascii="Arial" w:hAnsi="Arial" w:cs="Arial"/>
          <w:sz w:val="22"/>
          <w:szCs w:val="22"/>
        </w:rPr>
      </w:pPr>
      <w:r w:rsidRPr="001B3215">
        <w:rPr>
          <w:rFonts w:ascii="Arial" w:hAnsi="Arial" w:cs="Arial"/>
          <w:sz w:val="22"/>
          <w:szCs w:val="22"/>
        </w:rPr>
        <w:t xml:space="preserve">To review and check </w:t>
      </w:r>
      <w:proofErr w:type="gramStart"/>
      <w:r w:rsidRPr="001B3215">
        <w:rPr>
          <w:rFonts w:ascii="Arial" w:hAnsi="Arial" w:cs="Arial"/>
          <w:sz w:val="22"/>
          <w:szCs w:val="22"/>
        </w:rPr>
        <w:t>printers</w:t>
      </w:r>
      <w:proofErr w:type="gramEnd"/>
      <w:r w:rsidRPr="001B3215">
        <w:rPr>
          <w:rFonts w:ascii="Arial" w:hAnsi="Arial" w:cs="Arial"/>
          <w:sz w:val="22"/>
          <w:szCs w:val="22"/>
        </w:rPr>
        <w:t xml:space="preserve"> proofs (wet/digital) and troubleshoot technical issues to ensure faithful reproduction and a high quality outcome.</w:t>
      </w:r>
    </w:p>
    <w:p w14:paraId="1DBB3394" w14:textId="77777777" w:rsidR="00E7183C" w:rsidRPr="001B3215" w:rsidRDefault="00E7183C" w:rsidP="00E7183C">
      <w:pPr>
        <w:numPr>
          <w:ilvl w:val="0"/>
          <w:numId w:val="17"/>
        </w:numPr>
        <w:spacing w:after="200" w:line="276" w:lineRule="auto"/>
        <w:jc w:val="both"/>
        <w:rPr>
          <w:rFonts w:ascii="Arial" w:hAnsi="Arial" w:cs="Arial"/>
          <w:sz w:val="22"/>
          <w:szCs w:val="22"/>
        </w:rPr>
      </w:pPr>
      <w:r w:rsidRPr="001B3215">
        <w:rPr>
          <w:rFonts w:ascii="Arial" w:hAnsi="Arial" w:cs="Arial"/>
          <w:sz w:val="22"/>
          <w:szCs w:val="22"/>
        </w:rPr>
        <w:t>To produce branded templates for self-service use by staff in Schools and Services for packages such as Word, Excel and PowerPoint. To support the Studio Manager and Senior Graphic Designer in developing and implementing innovative self-service solutions.</w:t>
      </w:r>
    </w:p>
    <w:p w14:paraId="31B66DA3" w14:textId="77777777" w:rsidR="00E7183C" w:rsidRPr="001B3215" w:rsidRDefault="00E7183C" w:rsidP="00E7183C">
      <w:pPr>
        <w:numPr>
          <w:ilvl w:val="0"/>
          <w:numId w:val="17"/>
        </w:numPr>
        <w:spacing w:after="200" w:line="276" w:lineRule="auto"/>
        <w:jc w:val="both"/>
        <w:rPr>
          <w:rFonts w:ascii="Arial" w:hAnsi="Arial" w:cs="Arial"/>
          <w:sz w:val="22"/>
          <w:szCs w:val="22"/>
        </w:rPr>
      </w:pPr>
      <w:r w:rsidRPr="001B3215">
        <w:rPr>
          <w:rFonts w:ascii="Arial" w:hAnsi="Arial" w:cs="Arial"/>
          <w:sz w:val="22"/>
          <w:szCs w:val="22"/>
        </w:rPr>
        <w:t>To provide excellent customer service – explaining technicalities of design, process, file formats and advising on timescales/deadlines and feasibility.</w:t>
      </w:r>
    </w:p>
    <w:p w14:paraId="3E98DAE2" w14:textId="77777777" w:rsidR="00E7183C" w:rsidRPr="001B3215" w:rsidRDefault="00E7183C" w:rsidP="00E7183C">
      <w:pPr>
        <w:numPr>
          <w:ilvl w:val="0"/>
          <w:numId w:val="17"/>
        </w:numPr>
        <w:spacing w:after="200" w:line="276" w:lineRule="auto"/>
        <w:jc w:val="both"/>
        <w:rPr>
          <w:rFonts w:ascii="Arial" w:hAnsi="Arial" w:cs="Arial"/>
          <w:sz w:val="22"/>
          <w:szCs w:val="22"/>
        </w:rPr>
      </w:pPr>
      <w:r w:rsidRPr="001B3215">
        <w:rPr>
          <w:rFonts w:ascii="Arial" w:hAnsi="Arial" w:cs="Arial"/>
          <w:sz w:val="22"/>
          <w:szCs w:val="22"/>
        </w:rPr>
        <w:t>To support the Studio Manager and Senior Graphic Designer in the creation of innovative interactive and/or variable data printed solutions such as personalised and tailored brochures, build your own prospectuses tools, etc. Use technical knowledge and skills to ensure documents are structured and formatted to ensure good accessibility, usability and SEO.</w:t>
      </w:r>
    </w:p>
    <w:p w14:paraId="0911F3AF" w14:textId="77777777" w:rsidR="00E7183C" w:rsidRPr="001B3215" w:rsidRDefault="00E7183C" w:rsidP="00E7183C">
      <w:pPr>
        <w:numPr>
          <w:ilvl w:val="0"/>
          <w:numId w:val="17"/>
        </w:numPr>
        <w:spacing w:after="200" w:line="276" w:lineRule="auto"/>
        <w:jc w:val="both"/>
        <w:rPr>
          <w:rFonts w:ascii="Arial" w:hAnsi="Arial" w:cs="Arial"/>
          <w:sz w:val="22"/>
          <w:szCs w:val="22"/>
        </w:rPr>
      </w:pPr>
      <w:r w:rsidRPr="001B3215">
        <w:rPr>
          <w:rFonts w:ascii="Arial" w:hAnsi="Arial" w:cs="Arial"/>
          <w:sz w:val="22"/>
          <w:szCs w:val="22"/>
        </w:rPr>
        <w:t xml:space="preserve">To keep up to date with print, digital and web design developments to ensure that UEL stays ahead of the competition. </w:t>
      </w:r>
    </w:p>
    <w:p w14:paraId="10BE436A" w14:textId="77777777" w:rsidR="00E7183C" w:rsidRPr="001B3215" w:rsidRDefault="00E7183C" w:rsidP="00E7183C">
      <w:pPr>
        <w:numPr>
          <w:ilvl w:val="0"/>
          <w:numId w:val="17"/>
        </w:numPr>
        <w:spacing w:after="200" w:line="276" w:lineRule="auto"/>
        <w:jc w:val="both"/>
        <w:rPr>
          <w:rFonts w:ascii="Arial" w:hAnsi="Arial" w:cs="Arial"/>
          <w:sz w:val="22"/>
          <w:szCs w:val="22"/>
        </w:rPr>
      </w:pPr>
      <w:r w:rsidRPr="001B3215">
        <w:rPr>
          <w:rFonts w:ascii="Arial" w:hAnsi="Arial" w:cs="Arial"/>
          <w:sz w:val="22"/>
          <w:szCs w:val="22"/>
        </w:rPr>
        <w:t>To ensure that all digital and print projects are appropriately tailored to the target audience including design in foreign languages and scripts and the cultural adaptation of design and imagery.</w:t>
      </w:r>
    </w:p>
    <w:p w14:paraId="6E2CEDE1" w14:textId="77777777" w:rsidR="00E7183C" w:rsidRPr="001B3215" w:rsidRDefault="00E7183C" w:rsidP="00E7183C">
      <w:pPr>
        <w:numPr>
          <w:ilvl w:val="0"/>
          <w:numId w:val="17"/>
        </w:numPr>
        <w:spacing w:after="200" w:line="276" w:lineRule="auto"/>
        <w:jc w:val="both"/>
        <w:rPr>
          <w:rFonts w:ascii="Arial" w:hAnsi="Arial" w:cs="Arial"/>
          <w:sz w:val="22"/>
          <w:szCs w:val="22"/>
        </w:rPr>
      </w:pPr>
      <w:r w:rsidRPr="001B3215">
        <w:rPr>
          <w:rFonts w:ascii="Arial" w:hAnsi="Arial" w:cs="Arial"/>
          <w:sz w:val="22"/>
          <w:szCs w:val="22"/>
        </w:rPr>
        <w:t>To attend and support a range of internal and external student recruitment events requiring evening and weekend working</w:t>
      </w:r>
    </w:p>
    <w:p w14:paraId="4CAECFAB" w14:textId="77777777" w:rsidR="00E7183C" w:rsidRPr="001B3215" w:rsidRDefault="00E7183C" w:rsidP="00E7183C">
      <w:pPr>
        <w:numPr>
          <w:ilvl w:val="0"/>
          <w:numId w:val="17"/>
        </w:numPr>
        <w:spacing w:after="200" w:line="276" w:lineRule="auto"/>
        <w:jc w:val="both"/>
        <w:rPr>
          <w:rFonts w:ascii="Arial" w:hAnsi="Arial" w:cs="Arial"/>
          <w:sz w:val="22"/>
          <w:szCs w:val="22"/>
        </w:rPr>
      </w:pPr>
      <w:r w:rsidRPr="001B3215">
        <w:rPr>
          <w:rFonts w:ascii="Arial" w:hAnsi="Arial" w:cs="Arial"/>
          <w:sz w:val="22"/>
          <w:szCs w:val="22"/>
        </w:rPr>
        <w:t xml:space="preserve">To undertake any other duties that may be seen as being within the scope of this position and as required by the Studio Manager and Senior Graphic Designer. </w:t>
      </w:r>
    </w:p>
    <w:p w14:paraId="6961A192" w14:textId="77777777" w:rsidR="00E7183C" w:rsidRPr="001B3215" w:rsidRDefault="00E7183C" w:rsidP="00E7183C">
      <w:pPr>
        <w:numPr>
          <w:ilvl w:val="0"/>
          <w:numId w:val="17"/>
        </w:numPr>
        <w:spacing w:after="200" w:line="276" w:lineRule="auto"/>
        <w:jc w:val="both"/>
        <w:rPr>
          <w:rFonts w:ascii="Arial" w:hAnsi="Arial" w:cs="Arial"/>
          <w:sz w:val="22"/>
          <w:szCs w:val="22"/>
        </w:rPr>
      </w:pPr>
      <w:r w:rsidRPr="001B3215">
        <w:rPr>
          <w:rFonts w:ascii="Arial" w:hAnsi="Arial" w:cs="Arial"/>
          <w:sz w:val="22"/>
          <w:szCs w:val="22"/>
        </w:rPr>
        <w:t>To work in accordance with the University’s Equal Opportunities Policy.</w:t>
      </w:r>
    </w:p>
    <w:p w14:paraId="61803EB2" w14:textId="77777777" w:rsidR="00E7183C" w:rsidRPr="002324FF" w:rsidRDefault="00E7183C" w:rsidP="00E7183C">
      <w:pPr>
        <w:rPr>
          <w:rFonts w:ascii="Arial" w:hAnsi="Arial" w:cs="Arial"/>
          <w:sz w:val="22"/>
          <w:szCs w:val="22"/>
        </w:rPr>
      </w:pPr>
    </w:p>
    <w:p w14:paraId="65863289" w14:textId="0FF218A5" w:rsidR="00E7183C" w:rsidRPr="00E7183C" w:rsidRDefault="00E7183C" w:rsidP="00E7183C">
      <w:pPr>
        <w:jc w:val="both"/>
        <w:rPr>
          <w:rFonts w:ascii="Arial" w:hAnsi="Arial" w:cs="Arial"/>
          <w:sz w:val="22"/>
          <w:szCs w:val="22"/>
        </w:rPr>
      </w:pPr>
      <w:r>
        <w:rPr>
          <w:rFonts w:ascii="Arial" w:hAnsi="Arial" w:cs="Arial"/>
          <w:b/>
          <w:sz w:val="22"/>
          <w:szCs w:val="22"/>
        </w:rPr>
        <w:br w:type="page"/>
      </w:r>
    </w:p>
    <w:p w14:paraId="4E4AF0F2" w14:textId="77777777" w:rsidR="00E7183C" w:rsidRDefault="00E7183C" w:rsidP="00E7183C">
      <w:pPr>
        <w:jc w:val="center"/>
        <w:rPr>
          <w:rFonts w:ascii="Arial" w:hAnsi="Arial" w:cs="Arial"/>
          <w:b/>
          <w:bCs/>
          <w:sz w:val="22"/>
          <w:szCs w:val="22"/>
        </w:rPr>
      </w:pPr>
      <w:r>
        <w:rPr>
          <w:rFonts w:ascii="Arial" w:hAnsi="Arial" w:cs="Arial"/>
          <w:b/>
          <w:bCs/>
          <w:sz w:val="22"/>
          <w:szCs w:val="22"/>
        </w:rPr>
        <w:lastRenderedPageBreak/>
        <w:t>PERSON SPECIFICATION</w:t>
      </w:r>
    </w:p>
    <w:p w14:paraId="24FEF823" w14:textId="77777777" w:rsidR="00E7183C" w:rsidRDefault="00E7183C" w:rsidP="3C0EE9EA">
      <w:pPr>
        <w:jc w:val="both"/>
        <w:rPr>
          <w:rFonts w:ascii="Arial" w:hAnsi="Arial" w:cs="Arial"/>
          <w:b/>
          <w:bCs/>
          <w:sz w:val="22"/>
          <w:szCs w:val="22"/>
        </w:rPr>
      </w:pPr>
    </w:p>
    <w:p w14:paraId="4C8AAC84" w14:textId="77777777" w:rsidR="003A6C98" w:rsidRDefault="003A6C98" w:rsidP="007007EB">
      <w:pPr>
        <w:spacing w:line="259" w:lineRule="auto"/>
        <w:jc w:val="both"/>
        <w:rPr>
          <w:rFonts w:ascii="Arial" w:hAnsi="Arial" w:cs="Arial"/>
          <w:sz w:val="22"/>
          <w:szCs w:val="22"/>
        </w:rPr>
      </w:pPr>
    </w:p>
    <w:p w14:paraId="4FF4BE54" w14:textId="77777777" w:rsidR="00E7183C" w:rsidRPr="00E7183C" w:rsidRDefault="00E7183C" w:rsidP="00E7183C">
      <w:pPr>
        <w:spacing w:line="259" w:lineRule="auto"/>
        <w:jc w:val="both"/>
        <w:rPr>
          <w:rFonts w:ascii="Arial" w:hAnsi="Arial" w:cs="Arial"/>
          <w:b/>
          <w:bCs/>
          <w:sz w:val="22"/>
          <w:szCs w:val="22"/>
        </w:rPr>
      </w:pPr>
      <w:r w:rsidRPr="00E7183C">
        <w:rPr>
          <w:rFonts w:ascii="Arial" w:hAnsi="Arial" w:cs="Arial"/>
          <w:b/>
          <w:bCs/>
          <w:sz w:val="22"/>
          <w:szCs w:val="22"/>
        </w:rPr>
        <w:t>EDUCATION QUALIFICATIONS AND ACHIEVEMENTS:</w:t>
      </w:r>
    </w:p>
    <w:p w14:paraId="7B366C50" w14:textId="77777777" w:rsidR="00E7183C" w:rsidRPr="00E7183C" w:rsidRDefault="00E7183C" w:rsidP="00E7183C">
      <w:pPr>
        <w:spacing w:line="259" w:lineRule="auto"/>
        <w:jc w:val="both"/>
        <w:rPr>
          <w:rFonts w:ascii="Arial" w:hAnsi="Arial" w:cs="Arial"/>
          <w:b/>
          <w:bCs/>
          <w:sz w:val="22"/>
          <w:szCs w:val="22"/>
        </w:rPr>
      </w:pPr>
    </w:p>
    <w:p w14:paraId="71E6240F" w14:textId="77777777" w:rsidR="00E7183C" w:rsidRPr="00E7183C" w:rsidRDefault="00E7183C" w:rsidP="00E7183C">
      <w:pPr>
        <w:spacing w:line="259" w:lineRule="auto"/>
        <w:jc w:val="both"/>
        <w:rPr>
          <w:rFonts w:ascii="Arial" w:hAnsi="Arial" w:cs="Arial"/>
          <w:b/>
          <w:bCs/>
          <w:sz w:val="22"/>
          <w:szCs w:val="22"/>
        </w:rPr>
      </w:pPr>
      <w:r w:rsidRPr="00E7183C">
        <w:rPr>
          <w:rFonts w:ascii="Arial" w:hAnsi="Arial" w:cs="Arial"/>
          <w:b/>
          <w:bCs/>
          <w:sz w:val="22"/>
          <w:szCs w:val="22"/>
        </w:rPr>
        <w:t>Essential criteria</w:t>
      </w:r>
    </w:p>
    <w:p w14:paraId="25023BFA" w14:textId="5ED9DB89" w:rsidR="00E7183C" w:rsidRPr="00E7183C" w:rsidRDefault="00E7183C" w:rsidP="00E7183C">
      <w:pPr>
        <w:pStyle w:val="ListParagraph"/>
        <w:numPr>
          <w:ilvl w:val="0"/>
          <w:numId w:val="19"/>
        </w:numPr>
        <w:spacing w:line="259" w:lineRule="auto"/>
        <w:jc w:val="both"/>
        <w:rPr>
          <w:rFonts w:ascii="Arial" w:hAnsi="Arial" w:cs="Arial"/>
          <w:sz w:val="22"/>
          <w:szCs w:val="22"/>
        </w:rPr>
      </w:pPr>
      <w:r w:rsidRPr="00E7183C">
        <w:rPr>
          <w:rFonts w:ascii="Arial" w:hAnsi="Arial" w:cs="Arial"/>
          <w:sz w:val="22"/>
          <w:szCs w:val="22"/>
        </w:rPr>
        <w:t>A relevant degree, in Graphic Design or related discipline, or significant equivalent experience in Graphic design (A/C)</w:t>
      </w:r>
    </w:p>
    <w:p w14:paraId="61C3A848" w14:textId="77777777" w:rsidR="00E7183C" w:rsidRPr="00E7183C" w:rsidRDefault="00E7183C" w:rsidP="00E7183C">
      <w:pPr>
        <w:spacing w:line="259" w:lineRule="auto"/>
        <w:jc w:val="both"/>
        <w:rPr>
          <w:rFonts w:ascii="Arial" w:hAnsi="Arial" w:cs="Arial"/>
          <w:sz w:val="22"/>
          <w:szCs w:val="22"/>
        </w:rPr>
      </w:pPr>
    </w:p>
    <w:p w14:paraId="2A1BB06B" w14:textId="77777777" w:rsidR="00E7183C" w:rsidRPr="00E7183C" w:rsidRDefault="00E7183C" w:rsidP="00E7183C">
      <w:pPr>
        <w:spacing w:line="259" w:lineRule="auto"/>
        <w:jc w:val="both"/>
        <w:rPr>
          <w:rFonts w:ascii="Arial" w:hAnsi="Arial" w:cs="Arial"/>
          <w:b/>
          <w:bCs/>
          <w:sz w:val="22"/>
          <w:szCs w:val="22"/>
        </w:rPr>
      </w:pPr>
      <w:r w:rsidRPr="00E7183C">
        <w:rPr>
          <w:rFonts w:ascii="Arial" w:hAnsi="Arial" w:cs="Arial"/>
          <w:b/>
          <w:bCs/>
          <w:sz w:val="22"/>
          <w:szCs w:val="22"/>
        </w:rPr>
        <w:t>Desirable</w:t>
      </w:r>
    </w:p>
    <w:p w14:paraId="034BBFAF" w14:textId="3CA18964" w:rsidR="00E7183C" w:rsidRPr="00E7183C" w:rsidRDefault="00E7183C" w:rsidP="00E7183C">
      <w:pPr>
        <w:pStyle w:val="ListParagraph"/>
        <w:numPr>
          <w:ilvl w:val="0"/>
          <w:numId w:val="19"/>
        </w:numPr>
        <w:spacing w:line="259" w:lineRule="auto"/>
        <w:jc w:val="both"/>
        <w:rPr>
          <w:rFonts w:ascii="Arial" w:hAnsi="Arial" w:cs="Arial"/>
          <w:sz w:val="22"/>
          <w:szCs w:val="22"/>
        </w:rPr>
      </w:pPr>
      <w:r w:rsidRPr="00E7183C">
        <w:rPr>
          <w:rFonts w:ascii="Arial" w:hAnsi="Arial" w:cs="Arial"/>
          <w:sz w:val="22"/>
          <w:szCs w:val="22"/>
        </w:rPr>
        <w:t>A relevant higher degree (A/C)</w:t>
      </w:r>
    </w:p>
    <w:p w14:paraId="0C0542A4" w14:textId="1D6644BA" w:rsidR="00E7183C" w:rsidRPr="00E7183C" w:rsidRDefault="00E7183C" w:rsidP="00E7183C">
      <w:pPr>
        <w:pStyle w:val="ListParagraph"/>
        <w:numPr>
          <w:ilvl w:val="0"/>
          <w:numId w:val="19"/>
        </w:numPr>
        <w:spacing w:line="259" w:lineRule="auto"/>
        <w:jc w:val="both"/>
        <w:rPr>
          <w:rFonts w:ascii="Arial" w:hAnsi="Arial" w:cs="Arial"/>
          <w:sz w:val="22"/>
          <w:szCs w:val="22"/>
        </w:rPr>
      </w:pPr>
      <w:r w:rsidRPr="00E7183C">
        <w:rPr>
          <w:rFonts w:ascii="Arial" w:hAnsi="Arial" w:cs="Arial"/>
          <w:sz w:val="22"/>
          <w:szCs w:val="22"/>
        </w:rPr>
        <w:t>Relevant industry experience in a studio environment (A/I)</w:t>
      </w:r>
    </w:p>
    <w:p w14:paraId="2D52BCB6" w14:textId="77777777" w:rsidR="00E7183C" w:rsidRDefault="00E7183C" w:rsidP="00E7183C">
      <w:pPr>
        <w:spacing w:line="259" w:lineRule="auto"/>
        <w:jc w:val="both"/>
        <w:rPr>
          <w:rFonts w:ascii="Arial" w:hAnsi="Arial" w:cs="Arial"/>
          <w:sz w:val="22"/>
          <w:szCs w:val="22"/>
        </w:rPr>
      </w:pPr>
    </w:p>
    <w:p w14:paraId="40DA4B8C" w14:textId="221C28B7" w:rsidR="00E7183C" w:rsidRPr="00E7183C" w:rsidRDefault="00E7183C" w:rsidP="00E7183C">
      <w:pPr>
        <w:spacing w:line="259" w:lineRule="auto"/>
        <w:jc w:val="both"/>
        <w:rPr>
          <w:rFonts w:ascii="Arial" w:hAnsi="Arial" w:cs="Arial"/>
          <w:b/>
          <w:bCs/>
          <w:sz w:val="22"/>
          <w:szCs w:val="22"/>
        </w:rPr>
      </w:pPr>
      <w:r w:rsidRPr="00E7183C">
        <w:rPr>
          <w:rFonts w:ascii="Arial" w:hAnsi="Arial" w:cs="Arial"/>
          <w:b/>
          <w:bCs/>
          <w:sz w:val="22"/>
          <w:szCs w:val="22"/>
        </w:rPr>
        <w:t>KNOWLEDGE AND EXPERIENCE:</w:t>
      </w:r>
    </w:p>
    <w:p w14:paraId="11910CA6" w14:textId="77777777" w:rsidR="00E7183C" w:rsidRPr="00E7183C" w:rsidRDefault="00E7183C" w:rsidP="00E7183C">
      <w:pPr>
        <w:spacing w:line="259" w:lineRule="auto"/>
        <w:jc w:val="both"/>
        <w:rPr>
          <w:rFonts w:ascii="Arial" w:hAnsi="Arial" w:cs="Arial"/>
          <w:sz w:val="22"/>
          <w:szCs w:val="22"/>
        </w:rPr>
      </w:pPr>
    </w:p>
    <w:p w14:paraId="049EFBD9" w14:textId="77777777" w:rsidR="00E7183C" w:rsidRPr="00E7183C" w:rsidRDefault="00E7183C" w:rsidP="00E7183C">
      <w:pPr>
        <w:spacing w:line="259" w:lineRule="auto"/>
        <w:jc w:val="both"/>
        <w:rPr>
          <w:rFonts w:ascii="Arial" w:hAnsi="Arial" w:cs="Arial"/>
          <w:b/>
          <w:bCs/>
          <w:sz w:val="22"/>
          <w:szCs w:val="22"/>
        </w:rPr>
      </w:pPr>
      <w:r w:rsidRPr="00E7183C">
        <w:rPr>
          <w:rFonts w:ascii="Arial" w:hAnsi="Arial" w:cs="Arial"/>
          <w:b/>
          <w:bCs/>
          <w:sz w:val="22"/>
          <w:szCs w:val="22"/>
        </w:rPr>
        <w:t>Essential criteria</w:t>
      </w:r>
    </w:p>
    <w:p w14:paraId="62306881" w14:textId="77777777" w:rsidR="00E7183C" w:rsidRPr="00E7183C" w:rsidRDefault="00E7183C" w:rsidP="00E7183C">
      <w:pPr>
        <w:spacing w:line="259" w:lineRule="auto"/>
        <w:jc w:val="both"/>
        <w:rPr>
          <w:rFonts w:ascii="Arial" w:hAnsi="Arial" w:cs="Arial"/>
          <w:b/>
          <w:bCs/>
          <w:sz w:val="22"/>
          <w:szCs w:val="22"/>
        </w:rPr>
      </w:pPr>
    </w:p>
    <w:p w14:paraId="2D729B27" w14:textId="14FF59E6" w:rsidR="00E7183C" w:rsidRPr="00E7183C" w:rsidRDefault="00E7183C" w:rsidP="00E7183C">
      <w:pPr>
        <w:pStyle w:val="ListParagraph"/>
        <w:numPr>
          <w:ilvl w:val="0"/>
          <w:numId w:val="20"/>
        </w:numPr>
        <w:spacing w:line="259" w:lineRule="auto"/>
        <w:jc w:val="both"/>
        <w:rPr>
          <w:rFonts w:ascii="Arial" w:hAnsi="Arial" w:cs="Arial"/>
          <w:sz w:val="22"/>
          <w:szCs w:val="22"/>
        </w:rPr>
      </w:pPr>
      <w:r w:rsidRPr="00E7183C">
        <w:rPr>
          <w:rFonts w:ascii="Arial" w:hAnsi="Arial" w:cs="Arial"/>
          <w:sz w:val="22"/>
          <w:szCs w:val="22"/>
        </w:rPr>
        <w:t>Significant experience working within a high-pressure creative studio environment balancing priorities and tight deadlines as designer</w:t>
      </w:r>
      <w:r>
        <w:rPr>
          <w:rFonts w:ascii="Arial" w:hAnsi="Arial" w:cs="Arial"/>
          <w:sz w:val="22"/>
          <w:szCs w:val="22"/>
        </w:rPr>
        <w:t>.</w:t>
      </w:r>
      <w:r w:rsidRPr="00E7183C">
        <w:rPr>
          <w:rFonts w:ascii="Arial" w:hAnsi="Arial" w:cs="Arial"/>
          <w:sz w:val="22"/>
          <w:szCs w:val="22"/>
        </w:rPr>
        <w:t xml:space="preserve"> </w:t>
      </w:r>
    </w:p>
    <w:p w14:paraId="20B6FB77" w14:textId="312395FB" w:rsidR="00E7183C" w:rsidRPr="00E7183C" w:rsidRDefault="00E7183C" w:rsidP="00E7183C">
      <w:pPr>
        <w:pStyle w:val="ListParagraph"/>
        <w:numPr>
          <w:ilvl w:val="0"/>
          <w:numId w:val="20"/>
        </w:numPr>
        <w:spacing w:line="259" w:lineRule="auto"/>
        <w:jc w:val="both"/>
        <w:rPr>
          <w:rFonts w:ascii="Arial" w:hAnsi="Arial" w:cs="Arial"/>
          <w:sz w:val="22"/>
          <w:szCs w:val="22"/>
        </w:rPr>
      </w:pPr>
      <w:r w:rsidRPr="00E7183C">
        <w:rPr>
          <w:rFonts w:ascii="Arial" w:hAnsi="Arial" w:cs="Arial"/>
          <w:sz w:val="22"/>
          <w:szCs w:val="22"/>
        </w:rPr>
        <w:t xml:space="preserve">Experience and commitment to working creatively within brand guidelines </w:t>
      </w:r>
    </w:p>
    <w:p w14:paraId="26D9C4F8" w14:textId="3C746C31" w:rsidR="00E7183C" w:rsidRPr="00E7183C" w:rsidRDefault="00E7183C" w:rsidP="00E7183C">
      <w:pPr>
        <w:pStyle w:val="ListParagraph"/>
        <w:numPr>
          <w:ilvl w:val="0"/>
          <w:numId w:val="20"/>
        </w:numPr>
        <w:spacing w:line="259" w:lineRule="auto"/>
        <w:jc w:val="both"/>
        <w:rPr>
          <w:rFonts w:ascii="Arial" w:hAnsi="Arial" w:cs="Arial"/>
          <w:sz w:val="22"/>
          <w:szCs w:val="22"/>
        </w:rPr>
      </w:pPr>
      <w:r w:rsidRPr="00E7183C">
        <w:rPr>
          <w:rFonts w:ascii="Arial" w:hAnsi="Arial" w:cs="Arial"/>
          <w:sz w:val="22"/>
          <w:szCs w:val="22"/>
        </w:rPr>
        <w:t xml:space="preserve">Strong knowledge of current print, digital, design, production and fulfilment techniques and issues </w:t>
      </w:r>
    </w:p>
    <w:p w14:paraId="0B66358A" w14:textId="05F0D21A" w:rsidR="00E7183C" w:rsidRPr="00E7183C" w:rsidRDefault="00E7183C" w:rsidP="00E7183C">
      <w:pPr>
        <w:pStyle w:val="ListParagraph"/>
        <w:numPr>
          <w:ilvl w:val="0"/>
          <w:numId w:val="20"/>
        </w:numPr>
        <w:spacing w:line="259" w:lineRule="auto"/>
        <w:jc w:val="both"/>
        <w:rPr>
          <w:rFonts w:ascii="Arial" w:hAnsi="Arial" w:cs="Arial"/>
          <w:sz w:val="22"/>
          <w:szCs w:val="22"/>
        </w:rPr>
      </w:pPr>
      <w:r w:rsidRPr="00E7183C">
        <w:rPr>
          <w:rFonts w:ascii="Arial" w:hAnsi="Arial" w:cs="Arial"/>
          <w:sz w:val="22"/>
          <w:szCs w:val="22"/>
        </w:rPr>
        <w:t xml:space="preserve">A high degree of skill in the construction and manipulation of typography and working with copy. </w:t>
      </w:r>
    </w:p>
    <w:p w14:paraId="6B20A1A2" w14:textId="17A2ED8D" w:rsidR="00E7183C" w:rsidRPr="00E7183C" w:rsidRDefault="00E7183C" w:rsidP="00E7183C">
      <w:pPr>
        <w:pStyle w:val="ListParagraph"/>
        <w:numPr>
          <w:ilvl w:val="0"/>
          <w:numId w:val="20"/>
        </w:numPr>
        <w:spacing w:line="259" w:lineRule="auto"/>
        <w:jc w:val="both"/>
        <w:rPr>
          <w:rFonts w:ascii="Arial" w:hAnsi="Arial" w:cs="Arial"/>
          <w:sz w:val="22"/>
          <w:szCs w:val="22"/>
        </w:rPr>
      </w:pPr>
      <w:r w:rsidRPr="00E7183C">
        <w:rPr>
          <w:rFonts w:ascii="Arial" w:hAnsi="Arial" w:cs="Arial"/>
          <w:sz w:val="22"/>
          <w:szCs w:val="22"/>
        </w:rPr>
        <w:t xml:space="preserve">Advanced knowledge and experience of Adobe Creative Suite (InDesign, Photoshop, Illustrator) </w:t>
      </w:r>
    </w:p>
    <w:p w14:paraId="5DE5AE06" w14:textId="57B19075" w:rsidR="00E7183C" w:rsidRPr="00E7183C" w:rsidRDefault="00E7183C" w:rsidP="00E7183C">
      <w:pPr>
        <w:pStyle w:val="ListParagraph"/>
        <w:numPr>
          <w:ilvl w:val="0"/>
          <w:numId w:val="20"/>
        </w:numPr>
        <w:spacing w:line="259" w:lineRule="auto"/>
        <w:jc w:val="both"/>
        <w:rPr>
          <w:rFonts w:ascii="Arial" w:hAnsi="Arial" w:cs="Arial"/>
          <w:sz w:val="22"/>
          <w:szCs w:val="22"/>
        </w:rPr>
      </w:pPr>
      <w:r w:rsidRPr="00E7183C">
        <w:rPr>
          <w:rFonts w:ascii="Arial" w:hAnsi="Arial" w:cs="Arial"/>
          <w:sz w:val="22"/>
          <w:szCs w:val="22"/>
        </w:rPr>
        <w:t xml:space="preserve">Excellent customer service, client handling and problem-solving skills </w:t>
      </w:r>
    </w:p>
    <w:p w14:paraId="4F5204DB" w14:textId="1DB72F99" w:rsidR="00E7183C" w:rsidRPr="00E7183C" w:rsidRDefault="00E7183C" w:rsidP="00E7183C">
      <w:pPr>
        <w:pStyle w:val="ListParagraph"/>
        <w:numPr>
          <w:ilvl w:val="0"/>
          <w:numId w:val="20"/>
        </w:numPr>
        <w:spacing w:line="259" w:lineRule="auto"/>
        <w:jc w:val="both"/>
        <w:rPr>
          <w:rFonts w:ascii="Arial" w:hAnsi="Arial" w:cs="Arial"/>
          <w:sz w:val="22"/>
          <w:szCs w:val="22"/>
        </w:rPr>
      </w:pPr>
      <w:r w:rsidRPr="00E7183C">
        <w:rPr>
          <w:rFonts w:ascii="Arial" w:hAnsi="Arial" w:cs="Arial"/>
          <w:sz w:val="22"/>
          <w:szCs w:val="22"/>
        </w:rPr>
        <w:t xml:space="preserve">Experience of commissioning and art-directing photo-shoots </w:t>
      </w:r>
    </w:p>
    <w:p w14:paraId="189115E2" w14:textId="0D372E2D" w:rsidR="00E7183C" w:rsidRPr="00E7183C" w:rsidRDefault="00E7183C" w:rsidP="00E7183C">
      <w:pPr>
        <w:pStyle w:val="ListParagraph"/>
        <w:numPr>
          <w:ilvl w:val="0"/>
          <w:numId w:val="20"/>
        </w:numPr>
        <w:spacing w:line="259" w:lineRule="auto"/>
        <w:jc w:val="both"/>
        <w:rPr>
          <w:rFonts w:ascii="Arial" w:hAnsi="Arial" w:cs="Arial"/>
          <w:sz w:val="22"/>
          <w:szCs w:val="22"/>
        </w:rPr>
      </w:pPr>
      <w:r w:rsidRPr="00E7183C">
        <w:rPr>
          <w:rFonts w:ascii="Arial" w:hAnsi="Arial" w:cs="Arial"/>
          <w:sz w:val="22"/>
          <w:szCs w:val="22"/>
        </w:rPr>
        <w:t xml:space="preserve">Experience of </w:t>
      </w:r>
      <w:r w:rsidRPr="00E7183C">
        <w:rPr>
          <w:rFonts w:ascii="Arial" w:hAnsi="Arial" w:cs="Arial"/>
          <w:sz w:val="22"/>
          <w:szCs w:val="22"/>
        </w:rPr>
        <w:t>art working</w:t>
      </w:r>
      <w:r w:rsidRPr="00E7183C">
        <w:rPr>
          <w:rFonts w:ascii="Arial" w:hAnsi="Arial" w:cs="Arial"/>
          <w:sz w:val="22"/>
          <w:szCs w:val="22"/>
        </w:rPr>
        <w:t xml:space="preserve"> documents for printed publications </w:t>
      </w:r>
    </w:p>
    <w:p w14:paraId="11014E27" w14:textId="77777777" w:rsidR="00E7183C" w:rsidRPr="00E7183C" w:rsidRDefault="00E7183C" w:rsidP="00E7183C">
      <w:pPr>
        <w:spacing w:line="259" w:lineRule="auto"/>
        <w:jc w:val="both"/>
        <w:rPr>
          <w:rFonts w:ascii="Arial" w:hAnsi="Arial" w:cs="Arial"/>
          <w:sz w:val="22"/>
          <w:szCs w:val="22"/>
        </w:rPr>
      </w:pPr>
    </w:p>
    <w:p w14:paraId="7A1FF9D8" w14:textId="77777777" w:rsidR="00E7183C" w:rsidRPr="00E7183C" w:rsidRDefault="00E7183C" w:rsidP="00E7183C">
      <w:pPr>
        <w:spacing w:line="259" w:lineRule="auto"/>
        <w:jc w:val="both"/>
        <w:rPr>
          <w:rFonts w:ascii="Arial" w:hAnsi="Arial" w:cs="Arial"/>
          <w:sz w:val="22"/>
          <w:szCs w:val="22"/>
        </w:rPr>
      </w:pPr>
    </w:p>
    <w:p w14:paraId="37C0BED8" w14:textId="77777777" w:rsidR="00E7183C" w:rsidRPr="00E7183C" w:rsidRDefault="00E7183C" w:rsidP="00E7183C">
      <w:pPr>
        <w:spacing w:line="259" w:lineRule="auto"/>
        <w:jc w:val="both"/>
        <w:rPr>
          <w:rFonts w:ascii="Arial" w:hAnsi="Arial" w:cs="Arial"/>
          <w:b/>
          <w:bCs/>
          <w:sz w:val="22"/>
          <w:szCs w:val="22"/>
        </w:rPr>
      </w:pPr>
      <w:r w:rsidRPr="00E7183C">
        <w:rPr>
          <w:rFonts w:ascii="Arial" w:hAnsi="Arial" w:cs="Arial"/>
          <w:b/>
          <w:bCs/>
          <w:sz w:val="22"/>
          <w:szCs w:val="22"/>
        </w:rPr>
        <w:t>Desirable criteria</w:t>
      </w:r>
    </w:p>
    <w:p w14:paraId="7866232E" w14:textId="77777777" w:rsidR="00E7183C" w:rsidRPr="00E7183C" w:rsidRDefault="00E7183C" w:rsidP="00E7183C">
      <w:pPr>
        <w:spacing w:line="259" w:lineRule="auto"/>
        <w:jc w:val="both"/>
        <w:rPr>
          <w:rFonts w:ascii="Arial" w:hAnsi="Arial" w:cs="Arial"/>
          <w:sz w:val="22"/>
          <w:szCs w:val="22"/>
        </w:rPr>
      </w:pPr>
    </w:p>
    <w:p w14:paraId="01609D31" w14:textId="6938FAE5" w:rsidR="00E7183C" w:rsidRPr="00E7183C" w:rsidRDefault="00E7183C" w:rsidP="00E7183C">
      <w:pPr>
        <w:pStyle w:val="ListParagraph"/>
        <w:numPr>
          <w:ilvl w:val="0"/>
          <w:numId w:val="20"/>
        </w:numPr>
        <w:spacing w:line="259" w:lineRule="auto"/>
        <w:jc w:val="both"/>
        <w:rPr>
          <w:rFonts w:ascii="Arial" w:hAnsi="Arial" w:cs="Arial"/>
          <w:sz w:val="22"/>
          <w:szCs w:val="22"/>
        </w:rPr>
      </w:pPr>
      <w:r w:rsidRPr="00E7183C">
        <w:rPr>
          <w:rFonts w:ascii="Arial" w:hAnsi="Arial" w:cs="Arial"/>
          <w:sz w:val="22"/>
          <w:szCs w:val="22"/>
        </w:rPr>
        <w:t>A basic understanding of HTML and CSS languages and web/email design techniques and frameworks (A/I)</w:t>
      </w:r>
    </w:p>
    <w:p w14:paraId="727B0F7A" w14:textId="063376DF" w:rsidR="00E7183C" w:rsidRPr="00E7183C" w:rsidRDefault="00E7183C" w:rsidP="00E7183C">
      <w:pPr>
        <w:pStyle w:val="ListParagraph"/>
        <w:numPr>
          <w:ilvl w:val="0"/>
          <w:numId w:val="20"/>
        </w:numPr>
        <w:spacing w:line="259" w:lineRule="auto"/>
        <w:jc w:val="both"/>
        <w:rPr>
          <w:rFonts w:ascii="Arial" w:hAnsi="Arial" w:cs="Arial"/>
          <w:sz w:val="22"/>
          <w:szCs w:val="22"/>
        </w:rPr>
      </w:pPr>
      <w:r w:rsidRPr="00E7183C">
        <w:rPr>
          <w:rFonts w:ascii="Arial" w:hAnsi="Arial" w:cs="Arial"/>
          <w:sz w:val="22"/>
          <w:szCs w:val="22"/>
        </w:rPr>
        <w:t>Experience of multimedia media production including interactive publications and marketing videos (A/I)</w:t>
      </w:r>
    </w:p>
    <w:p w14:paraId="760DC1BD" w14:textId="0EE4BD0F" w:rsidR="00E7183C" w:rsidRPr="00E7183C" w:rsidRDefault="00E7183C" w:rsidP="00E7183C">
      <w:pPr>
        <w:pStyle w:val="ListParagraph"/>
        <w:numPr>
          <w:ilvl w:val="0"/>
          <w:numId w:val="20"/>
        </w:numPr>
        <w:spacing w:line="259" w:lineRule="auto"/>
        <w:jc w:val="both"/>
        <w:rPr>
          <w:rFonts w:ascii="Arial" w:hAnsi="Arial" w:cs="Arial"/>
          <w:sz w:val="22"/>
          <w:szCs w:val="22"/>
        </w:rPr>
      </w:pPr>
      <w:r w:rsidRPr="00E7183C">
        <w:rPr>
          <w:rFonts w:ascii="Arial" w:hAnsi="Arial" w:cs="Arial"/>
          <w:sz w:val="22"/>
          <w:szCs w:val="22"/>
        </w:rPr>
        <w:t>Experience of print buying, production management and related marketing collateral procurement (A/I)</w:t>
      </w:r>
    </w:p>
    <w:p w14:paraId="08CE7629" w14:textId="77777777" w:rsidR="00E7183C" w:rsidRPr="00E7183C" w:rsidRDefault="00E7183C" w:rsidP="00E7183C">
      <w:pPr>
        <w:spacing w:line="259" w:lineRule="auto"/>
        <w:jc w:val="both"/>
        <w:rPr>
          <w:rFonts w:ascii="Arial" w:hAnsi="Arial" w:cs="Arial"/>
          <w:sz w:val="22"/>
          <w:szCs w:val="22"/>
        </w:rPr>
      </w:pPr>
    </w:p>
    <w:p w14:paraId="7397B82A" w14:textId="77777777" w:rsidR="00E7183C" w:rsidRPr="00E7183C" w:rsidRDefault="00E7183C" w:rsidP="00E7183C">
      <w:pPr>
        <w:spacing w:line="259" w:lineRule="auto"/>
        <w:jc w:val="both"/>
        <w:rPr>
          <w:rFonts w:ascii="Arial" w:hAnsi="Arial" w:cs="Arial"/>
          <w:sz w:val="22"/>
          <w:szCs w:val="22"/>
        </w:rPr>
      </w:pPr>
      <w:r w:rsidRPr="00E7183C">
        <w:rPr>
          <w:rFonts w:ascii="Arial" w:hAnsi="Arial" w:cs="Arial"/>
          <w:b/>
          <w:bCs/>
          <w:sz w:val="22"/>
          <w:szCs w:val="22"/>
        </w:rPr>
        <w:t>PLANNING AND ORGANISING</w:t>
      </w:r>
      <w:r w:rsidRPr="00E7183C">
        <w:rPr>
          <w:rFonts w:ascii="Arial" w:hAnsi="Arial" w:cs="Arial"/>
          <w:sz w:val="22"/>
          <w:szCs w:val="22"/>
        </w:rPr>
        <w:t>:</w:t>
      </w:r>
    </w:p>
    <w:p w14:paraId="1E812915" w14:textId="77777777" w:rsidR="00E7183C" w:rsidRPr="00E7183C" w:rsidRDefault="00E7183C" w:rsidP="00E7183C">
      <w:pPr>
        <w:spacing w:line="259" w:lineRule="auto"/>
        <w:jc w:val="both"/>
        <w:rPr>
          <w:rFonts w:ascii="Arial" w:hAnsi="Arial" w:cs="Arial"/>
          <w:sz w:val="22"/>
          <w:szCs w:val="22"/>
        </w:rPr>
      </w:pPr>
    </w:p>
    <w:p w14:paraId="5C11CDFD" w14:textId="77777777" w:rsidR="00E7183C" w:rsidRPr="00E7183C" w:rsidRDefault="00E7183C" w:rsidP="00E7183C">
      <w:pPr>
        <w:spacing w:line="259" w:lineRule="auto"/>
        <w:jc w:val="both"/>
        <w:rPr>
          <w:rFonts w:ascii="Arial" w:hAnsi="Arial" w:cs="Arial"/>
          <w:b/>
          <w:bCs/>
          <w:sz w:val="22"/>
          <w:szCs w:val="22"/>
        </w:rPr>
      </w:pPr>
      <w:r w:rsidRPr="00E7183C">
        <w:rPr>
          <w:rFonts w:ascii="Arial" w:hAnsi="Arial" w:cs="Arial"/>
          <w:b/>
          <w:bCs/>
          <w:sz w:val="22"/>
          <w:szCs w:val="22"/>
        </w:rPr>
        <w:t>Essential criteria</w:t>
      </w:r>
    </w:p>
    <w:p w14:paraId="32184811" w14:textId="77777777" w:rsidR="00E7183C" w:rsidRPr="00E7183C" w:rsidRDefault="00E7183C" w:rsidP="00E7183C">
      <w:pPr>
        <w:spacing w:line="259" w:lineRule="auto"/>
        <w:jc w:val="both"/>
        <w:rPr>
          <w:rFonts w:ascii="Arial" w:hAnsi="Arial" w:cs="Arial"/>
          <w:sz w:val="22"/>
          <w:szCs w:val="22"/>
        </w:rPr>
      </w:pPr>
    </w:p>
    <w:p w14:paraId="68916FE4" w14:textId="1C10E0B1" w:rsidR="00E7183C" w:rsidRPr="00E7183C" w:rsidRDefault="00E7183C" w:rsidP="00E7183C">
      <w:pPr>
        <w:pStyle w:val="ListParagraph"/>
        <w:numPr>
          <w:ilvl w:val="0"/>
          <w:numId w:val="20"/>
        </w:numPr>
        <w:spacing w:line="259" w:lineRule="auto"/>
        <w:jc w:val="both"/>
        <w:rPr>
          <w:rFonts w:ascii="Arial" w:hAnsi="Arial" w:cs="Arial"/>
          <w:sz w:val="22"/>
          <w:szCs w:val="22"/>
        </w:rPr>
      </w:pPr>
      <w:r w:rsidRPr="00E7183C">
        <w:rPr>
          <w:rFonts w:ascii="Arial" w:hAnsi="Arial" w:cs="Arial"/>
          <w:sz w:val="22"/>
          <w:szCs w:val="22"/>
        </w:rPr>
        <w:t>Experience of planning, prioritising and organising work on a daily, weekly or monthly basis, whilst ensuring the effective use of resources and delivering to tight deadlines (A/I)</w:t>
      </w:r>
    </w:p>
    <w:p w14:paraId="2E7E751E" w14:textId="77777777" w:rsidR="00E7183C" w:rsidRPr="00E7183C" w:rsidRDefault="00E7183C" w:rsidP="00E7183C">
      <w:pPr>
        <w:spacing w:line="259" w:lineRule="auto"/>
        <w:jc w:val="both"/>
        <w:rPr>
          <w:rFonts w:ascii="Arial" w:hAnsi="Arial" w:cs="Arial"/>
          <w:sz w:val="22"/>
          <w:szCs w:val="22"/>
        </w:rPr>
      </w:pPr>
    </w:p>
    <w:p w14:paraId="13D2A991" w14:textId="77777777" w:rsidR="00E7183C" w:rsidRDefault="00E7183C" w:rsidP="00E7183C">
      <w:pPr>
        <w:spacing w:line="259" w:lineRule="auto"/>
        <w:jc w:val="both"/>
        <w:rPr>
          <w:rFonts w:ascii="Arial" w:hAnsi="Arial" w:cs="Arial"/>
          <w:b/>
          <w:bCs/>
          <w:sz w:val="22"/>
          <w:szCs w:val="22"/>
        </w:rPr>
      </w:pPr>
    </w:p>
    <w:p w14:paraId="44CEA5E7" w14:textId="77777777" w:rsidR="00E7183C" w:rsidRDefault="00E7183C" w:rsidP="00E7183C">
      <w:pPr>
        <w:spacing w:line="259" w:lineRule="auto"/>
        <w:jc w:val="both"/>
        <w:rPr>
          <w:rFonts w:ascii="Arial" w:hAnsi="Arial" w:cs="Arial"/>
          <w:b/>
          <w:bCs/>
          <w:sz w:val="22"/>
          <w:szCs w:val="22"/>
        </w:rPr>
      </w:pPr>
    </w:p>
    <w:p w14:paraId="39FFD6AE" w14:textId="77777777" w:rsidR="00E7183C" w:rsidRDefault="00E7183C" w:rsidP="00E7183C">
      <w:pPr>
        <w:spacing w:line="259" w:lineRule="auto"/>
        <w:jc w:val="both"/>
        <w:rPr>
          <w:rFonts w:ascii="Arial" w:hAnsi="Arial" w:cs="Arial"/>
          <w:b/>
          <w:bCs/>
          <w:sz w:val="22"/>
          <w:szCs w:val="22"/>
        </w:rPr>
      </w:pPr>
    </w:p>
    <w:p w14:paraId="445FB9F8" w14:textId="46BF7532" w:rsidR="00E7183C" w:rsidRPr="00E7183C" w:rsidRDefault="00E7183C" w:rsidP="00E7183C">
      <w:pPr>
        <w:spacing w:line="259" w:lineRule="auto"/>
        <w:jc w:val="both"/>
        <w:rPr>
          <w:rFonts w:ascii="Arial" w:hAnsi="Arial" w:cs="Arial"/>
          <w:b/>
          <w:bCs/>
          <w:sz w:val="22"/>
          <w:szCs w:val="22"/>
        </w:rPr>
      </w:pPr>
      <w:r w:rsidRPr="00E7183C">
        <w:rPr>
          <w:rFonts w:ascii="Arial" w:hAnsi="Arial" w:cs="Arial"/>
          <w:b/>
          <w:bCs/>
          <w:sz w:val="22"/>
          <w:szCs w:val="22"/>
        </w:rPr>
        <w:lastRenderedPageBreak/>
        <w:t>INITIATIVE AND PROBLEM SOLVING:</w:t>
      </w:r>
    </w:p>
    <w:p w14:paraId="2ECFEB1D" w14:textId="77777777" w:rsidR="00E7183C" w:rsidRDefault="00E7183C" w:rsidP="00E7183C">
      <w:pPr>
        <w:spacing w:line="259" w:lineRule="auto"/>
        <w:jc w:val="both"/>
        <w:rPr>
          <w:rFonts w:ascii="Arial" w:hAnsi="Arial" w:cs="Arial"/>
          <w:sz w:val="22"/>
          <w:szCs w:val="22"/>
        </w:rPr>
      </w:pPr>
    </w:p>
    <w:p w14:paraId="276E302B" w14:textId="24D231DF" w:rsidR="00E7183C" w:rsidRPr="00E7183C" w:rsidRDefault="00E7183C" w:rsidP="00E7183C">
      <w:pPr>
        <w:spacing w:line="259" w:lineRule="auto"/>
        <w:jc w:val="both"/>
        <w:rPr>
          <w:rFonts w:ascii="Arial" w:hAnsi="Arial" w:cs="Arial"/>
          <w:b/>
          <w:bCs/>
          <w:sz w:val="22"/>
          <w:szCs w:val="22"/>
        </w:rPr>
      </w:pPr>
      <w:r w:rsidRPr="00E7183C">
        <w:rPr>
          <w:rFonts w:ascii="Arial" w:hAnsi="Arial" w:cs="Arial"/>
          <w:b/>
          <w:bCs/>
          <w:sz w:val="22"/>
          <w:szCs w:val="22"/>
        </w:rPr>
        <w:t>Essential criteria</w:t>
      </w:r>
    </w:p>
    <w:p w14:paraId="5523D90C" w14:textId="77777777" w:rsidR="00E7183C" w:rsidRPr="00E7183C" w:rsidRDefault="00E7183C" w:rsidP="00E7183C">
      <w:pPr>
        <w:spacing w:line="259" w:lineRule="auto"/>
        <w:jc w:val="both"/>
        <w:rPr>
          <w:rFonts w:ascii="Arial" w:hAnsi="Arial" w:cs="Arial"/>
          <w:sz w:val="22"/>
          <w:szCs w:val="22"/>
        </w:rPr>
      </w:pPr>
    </w:p>
    <w:p w14:paraId="493AA9A0" w14:textId="0A0BF803" w:rsidR="00E7183C" w:rsidRPr="00E7183C" w:rsidRDefault="00E7183C" w:rsidP="00E7183C">
      <w:pPr>
        <w:pStyle w:val="ListParagraph"/>
        <w:numPr>
          <w:ilvl w:val="0"/>
          <w:numId w:val="20"/>
        </w:numPr>
        <w:spacing w:line="259" w:lineRule="auto"/>
        <w:jc w:val="both"/>
        <w:rPr>
          <w:rFonts w:ascii="Arial" w:hAnsi="Arial" w:cs="Arial"/>
          <w:sz w:val="22"/>
          <w:szCs w:val="22"/>
        </w:rPr>
      </w:pPr>
      <w:r w:rsidRPr="00E7183C">
        <w:rPr>
          <w:rFonts w:ascii="Arial" w:hAnsi="Arial" w:cs="Arial"/>
          <w:sz w:val="22"/>
          <w:szCs w:val="22"/>
        </w:rPr>
        <w:t>Experience of using initiative and creativity to resolve problems, that may be predictable but not routine, identifying practical and suitable solutions (I)</w:t>
      </w:r>
    </w:p>
    <w:p w14:paraId="6A8A4E51" w14:textId="77777777" w:rsidR="00E7183C" w:rsidRPr="00E7183C" w:rsidRDefault="00E7183C" w:rsidP="00E7183C">
      <w:pPr>
        <w:spacing w:line="259" w:lineRule="auto"/>
        <w:jc w:val="both"/>
        <w:rPr>
          <w:rFonts w:ascii="Arial" w:hAnsi="Arial" w:cs="Arial"/>
          <w:sz w:val="22"/>
          <w:szCs w:val="22"/>
        </w:rPr>
      </w:pPr>
    </w:p>
    <w:p w14:paraId="56EB688B" w14:textId="77777777" w:rsidR="00E7183C" w:rsidRDefault="00E7183C" w:rsidP="00E7183C">
      <w:pPr>
        <w:spacing w:line="259" w:lineRule="auto"/>
        <w:jc w:val="both"/>
        <w:rPr>
          <w:rFonts w:ascii="Arial" w:hAnsi="Arial" w:cs="Arial"/>
          <w:b/>
          <w:bCs/>
          <w:sz w:val="22"/>
          <w:szCs w:val="22"/>
        </w:rPr>
      </w:pPr>
      <w:r w:rsidRPr="00E7183C">
        <w:rPr>
          <w:rFonts w:ascii="Arial" w:hAnsi="Arial" w:cs="Arial"/>
          <w:b/>
          <w:bCs/>
          <w:sz w:val="22"/>
          <w:szCs w:val="22"/>
        </w:rPr>
        <w:t xml:space="preserve">COMMUNICATION: </w:t>
      </w:r>
    </w:p>
    <w:p w14:paraId="48A40FEB" w14:textId="77777777" w:rsidR="00E7183C" w:rsidRPr="00E7183C" w:rsidRDefault="00E7183C" w:rsidP="00E7183C">
      <w:pPr>
        <w:spacing w:line="259" w:lineRule="auto"/>
        <w:jc w:val="both"/>
        <w:rPr>
          <w:rFonts w:ascii="Arial" w:hAnsi="Arial" w:cs="Arial"/>
          <w:b/>
          <w:bCs/>
          <w:sz w:val="22"/>
          <w:szCs w:val="22"/>
        </w:rPr>
      </w:pPr>
    </w:p>
    <w:p w14:paraId="201684A6" w14:textId="77777777" w:rsidR="00E7183C" w:rsidRPr="00E7183C" w:rsidRDefault="00E7183C" w:rsidP="00E7183C">
      <w:pPr>
        <w:spacing w:line="259" w:lineRule="auto"/>
        <w:jc w:val="both"/>
        <w:rPr>
          <w:rFonts w:ascii="Arial" w:hAnsi="Arial" w:cs="Arial"/>
          <w:b/>
          <w:bCs/>
          <w:sz w:val="22"/>
          <w:szCs w:val="22"/>
        </w:rPr>
      </w:pPr>
      <w:r w:rsidRPr="00E7183C">
        <w:rPr>
          <w:rFonts w:ascii="Arial" w:hAnsi="Arial" w:cs="Arial"/>
          <w:b/>
          <w:bCs/>
          <w:sz w:val="22"/>
          <w:szCs w:val="22"/>
        </w:rPr>
        <w:t>Essential criteria</w:t>
      </w:r>
    </w:p>
    <w:p w14:paraId="580FD673" w14:textId="77777777" w:rsidR="00E7183C" w:rsidRPr="00E7183C" w:rsidRDefault="00E7183C" w:rsidP="00E7183C">
      <w:pPr>
        <w:spacing w:line="259" w:lineRule="auto"/>
        <w:jc w:val="both"/>
        <w:rPr>
          <w:rFonts w:ascii="Arial" w:hAnsi="Arial" w:cs="Arial"/>
          <w:sz w:val="22"/>
          <w:szCs w:val="22"/>
        </w:rPr>
      </w:pPr>
    </w:p>
    <w:p w14:paraId="1AEB9A37" w14:textId="27689D67" w:rsidR="00E7183C" w:rsidRPr="00E7183C" w:rsidRDefault="00E7183C" w:rsidP="00E7183C">
      <w:pPr>
        <w:pStyle w:val="ListParagraph"/>
        <w:numPr>
          <w:ilvl w:val="0"/>
          <w:numId w:val="20"/>
        </w:numPr>
        <w:spacing w:line="259" w:lineRule="auto"/>
        <w:jc w:val="both"/>
        <w:rPr>
          <w:rFonts w:ascii="Arial" w:hAnsi="Arial" w:cs="Arial"/>
          <w:sz w:val="22"/>
          <w:szCs w:val="22"/>
        </w:rPr>
      </w:pPr>
      <w:r w:rsidRPr="00E7183C">
        <w:rPr>
          <w:rFonts w:ascii="Arial" w:hAnsi="Arial" w:cs="Arial"/>
          <w:sz w:val="22"/>
          <w:szCs w:val="22"/>
        </w:rPr>
        <w:t>Excellent written and oral communication skills including the ability to negotiate and adjust information that needs careful explanation or interpretation to suit the needs of different audiences. (I)</w:t>
      </w:r>
    </w:p>
    <w:p w14:paraId="5B87F583" w14:textId="2F42863D" w:rsidR="00E7183C" w:rsidRPr="00E7183C" w:rsidRDefault="00E7183C" w:rsidP="00E7183C">
      <w:pPr>
        <w:pStyle w:val="ListParagraph"/>
        <w:numPr>
          <w:ilvl w:val="0"/>
          <w:numId w:val="20"/>
        </w:numPr>
        <w:spacing w:line="259" w:lineRule="auto"/>
        <w:jc w:val="both"/>
        <w:rPr>
          <w:rFonts w:ascii="Arial" w:hAnsi="Arial" w:cs="Arial"/>
          <w:sz w:val="22"/>
          <w:szCs w:val="22"/>
        </w:rPr>
      </w:pPr>
      <w:r w:rsidRPr="00E7183C">
        <w:rPr>
          <w:rFonts w:ascii="Arial" w:hAnsi="Arial" w:cs="Arial"/>
          <w:sz w:val="22"/>
          <w:szCs w:val="22"/>
        </w:rPr>
        <w:t>Tact, sensitivity and diplomacy and the ability to influence internal clients and stakeholders at all levels and an understanding of the designing for non-UK markets taking into consideration different cultural/religious aspects (I)</w:t>
      </w:r>
    </w:p>
    <w:p w14:paraId="09E29203" w14:textId="77777777" w:rsidR="00E7183C" w:rsidRPr="00E7183C" w:rsidRDefault="00E7183C" w:rsidP="00E7183C">
      <w:pPr>
        <w:spacing w:line="259" w:lineRule="auto"/>
        <w:jc w:val="both"/>
        <w:rPr>
          <w:rFonts w:ascii="Arial" w:hAnsi="Arial" w:cs="Arial"/>
          <w:sz w:val="22"/>
          <w:szCs w:val="22"/>
        </w:rPr>
      </w:pPr>
    </w:p>
    <w:p w14:paraId="54083463" w14:textId="77777777" w:rsidR="00E7183C" w:rsidRPr="00E7183C" w:rsidRDefault="00E7183C" w:rsidP="00E7183C">
      <w:pPr>
        <w:spacing w:line="259" w:lineRule="auto"/>
        <w:jc w:val="both"/>
        <w:rPr>
          <w:rFonts w:ascii="Arial" w:hAnsi="Arial" w:cs="Arial"/>
          <w:b/>
          <w:bCs/>
          <w:sz w:val="22"/>
          <w:szCs w:val="22"/>
        </w:rPr>
      </w:pPr>
      <w:r w:rsidRPr="00E7183C">
        <w:rPr>
          <w:rFonts w:ascii="Arial" w:hAnsi="Arial" w:cs="Arial"/>
          <w:b/>
          <w:bCs/>
          <w:sz w:val="22"/>
          <w:szCs w:val="22"/>
        </w:rPr>
        <w:t xml:space="preserve">OTHER ESSENTIAL CRITERIA: </w:t>
      </w:r>
    </w:p>
    <w:p w14:paraId="59CE95C0" w14:textId="167F8FF5" w:rsidR="00E7183C" w:rsidRPr="00E7183C" w:rsidRDefault="00E7183C" w:rsidP="00E7183C">
      <w:pPr>
        <w:pStyle w:val="ListParagraph"/>
        <w:numPr>
          <w:ilvl w:val="0"/>
          <w:numId w:val="20"/>
        </w:numPr>
        <w:spacing w:line="259" w:lineRule="auto"/>
        <w:jc w:val="both"/>
        <w:rPr>
          <w:rFonts w:ascii="Arial" w:hAnsi="Arial" w:cs="Arial"/>
          <w:sz w:val="22"/>
          <w:szCs w:val="22"/>
        </w:rPr>
      </w:pPr>
      <w:r w:rsidRPr="00E7183C">
        <w:rPr>
          <w:rFonts w:ascii="Arial" w:hAnsi="Arial" w:cs="Arial"/>
          <w:sz w:val="22"/>
          <w:szCs w:val="22"/>
        </w:rPr>
        <w:t>Willingness and ability to work flexibly involving early and late, weekends and Open Days (A)</w:t>
      </w:r>
    </w:p>
    <w:p w14:paraId="6553D425" w14:textId="488664AA" w:rsidR="00E7183C" w:rsidRPr="00E7183C" w:rsidRDefault="00E7183C" w:rsidP="00E7183C">
      <w:pPr>
        <w:pStyle w:val="ListParagraph"/>
        <w:numPr>
          <w:ilvl w:val="0"/>
          <w:numId w:val="20"/>
        </w:numPr>
        <w:spacing w:line="259" w:lineRule="auto"/>
        <w:jc w:val="both"/>
        <w:rPr>
          <w:rFonts w:ascii="Arial" w:hAnsi="Arial" w:cs="Arial"/>
          <w:sz w:val="22"/>
          <w:szCs w:val="22"/>
        </w:rPr>
      </w:pPr>
      <w:r w:rsidRPr="00E7183C">
        <w:rPr>
          <w:rFonts w:ascii="Arial" w:hAnsi="Arial" w:cs="Arial"/>
          <w:sz w:val="22"/>
          <w:szCs w:val="22"/>
        </w:rPr>
        <w:t>Commitment to and understanding of equal opportunities issues within a diverse and multicultural environment. (A)</w:t>
      </w:r>
    </w:p>
    <w:p w14:paraId="7F0C46A6" w14:textId="77777777" w:rsidR="00E7183C" w:rsidRDefault="00E7183C" w:rsidP="00E7183C">
      <w:pPr>
        <w:spacing w:line="259" w:lineRule="auto"/>
        <w:jc w:val="both"/>
        <w:rPr>
          <w:rFonts w:ascii="Arial" w:hAnsi="Arial" w:cs="Arial"/>
          <w:sz w:val="22"/>
          <w:szCs w:val="22"/>
        </w:rPr>
      </w:pPr>
    </w:p>
    <w:p w14:paraId="5BFE70C6" w14:textId="7DCB65C6" w:rsidR="00E7183C" w:rsidRPr="00E7183C" w:rsidRDefault="00E7183C" w:rsidP="00E7183C">
      <w:pPr>
        <w:spacing w:line="259" w:lineRule="auto"/>
        <w:jc w:val="both"/>
        <w:rPr>
          <w:rFonts w:ascii="Arial" w:hAnsi="Arial" w:cs="Arial"/>
          <w:b/>
          <w:bCs/>
          <w:sz w:val="22"/>
          <w:szCs w:val="22"/>
        </w:rPr>
      </w:pPr>
      <w:r w:rsidRPr="00E7183C">
        <w:rPr>
          <w:rFonts w:ascii="Arial" w:hAnsi="Arial" w:cs="Arial"/>
          <w:b/>
          <w:bCs/>
          <w:sz w:val="22"/>
          <w:szCs w:val="22"/>
        </w:rPr>
        <w:t xml:space="preserve">Criteria tested by Key: </w:t>
      </w:r>
    </w:p>
    <w:p w14:paraId="4B3933E5" w14:textId="77777777" w:rsidR="00E7183C" w:rsidRPr="00E7183C" w:rsidRDefault="00E7183C" w:rsidP="00E7183C">
      <w:pPr>
        <w:spacing w:line="259" w:lineRule="auto"/>
        <w:jc w:val="both"/>
        <w:rPr>
          <w:rFonts w:ascii="Arial" w:hAnsi="Arial" w:cs="Arial"/>
          <w:sz w:val="22"/>
          <w:szCs w:val="22"/>
        </w:rPr>
      </w:pPr>
      <w:r w:rsidRPr="00E7183C">
        <w:rPr>
          <w:rFonts w:ascii="Arial" w:hAnsi="Arial" w:cs="Arial"/>
          <w:sz w:val="22"/>
          <w:szCs w:val="22"/>
        </w:rPr>
        <w:t>A = Application form</w:t>
      </w:r>
      <w:r w:rsidRPr="00E7183C">
        <w:rPr>
          <w:rFonts w:ascii="Arial" w:hAnsi="Arial" w:cs="Arial"/>
          <w:sz w:val="22"/>
          <w:szCs w:val="22"/>
        </w:rPr>
        <w:tab/>
      </w:r>
      <w:r w:rsidRPr="00E7183C">
        <w:rPr>
          <w:rFonts w:ascii="Arial" w:hAnsi="Arial" w:cs="Arial"/>
          <w:sz w:val="22"/>
          <w:szCs w:val="22"/>
        </w:rPr>
        <w:tab/>
      </w:r>
      <w:r w:rsidRPr="00E7183C">
        <w:rPr>
          <w:rFonts w:ascii="Arial" w:hAnsi="Arial" w:cs="Arial"/>
          <w:sz w:val="22"/>
          <w:szCs w:val="22"/>
        </w:rPr>
        <w:tab/>
      </w:r>
      <w:r w:rsidRPr="00E7183C">
        <w:rPr>
          <w:rFonts w:ascii="Arial" w:hAnsi="Arial" w:cs="Arial"/>
          <w:sz w:val="22"/>
          <w:szCs w:val="22"/>
        </w:rPr>
        <w:tab/>
      </w:r>
    </w:p>
    <w:p w14:paraId="6C88BB78" w14:textId="77777777" w:rsidR="00E7183C" w:rsidRPr="00E7183C" w:rsidRDefault="00E7183C" w:rsidP="00E7183C">
      <w:pPr>
        <w:spacing w:line="259" w:lineRule="auto"/>
        <w:jc w:val="both"/>
        <w:rPr>
          <w:rFonts w:ascii="Arial" w:hAnsi="Arial" w:cs="Arial"/>
          <w:sz w:val="22"/>
          <w:szCs w:val="22"/>
        </w:rPr>
      </w:pPr>
      <w:r w:rsidRPr="00E7183C">
        <w:rPr>
          <w:rFonts w:ascii="Arial" w:hAnsi="Arial" w:cs="Arial"/>
          <w:sz w:val="22"/>
          <w:szCs w:val="22"/>
        </w:rPr>
        <w:t>C = Certification</w:t>
      </w:r>
      <w:r w:rsidRPr="00E7183C">
        <w:rPr>
          <w:rFonts w:ascii="Arial" w:hAnsi="Arial" w:cs="Arial"/>
          <w:sz w:val="22"/>
          <w:szCs w:val="22"/>
        </w:rPr>
        <w:tab/>
      </w:r>
      <w:r w:rsidRPr="00E7183C">
        <w:rPr>
          <w:rFonts w:ascii="Arial" w:hAnsi="Arial" w:cs="Arial"/>
          <w:sz w:val="22"/>
          <w:szCs w:val="22"/>
        </w:rPr>
        <w:tab/>
      </w:r>
    </w:p>
    <w:p w14:paraId="548CDE48" w14:textId="77777777" w:rsidR="00E7183C" w:rsidRPr="00E7183C" w:rsidRDefault="00E7183C" w:rsidP="00E7183C">
      <w:pPr>
        <w:spacing w:line="259" w:lineRule="auto"/>
        <w:jc w:val="both"/>
        <w:rPr>
          <w:rFonts w:ascii="Arial" w:hAnsi="Arial" w:cs="Arial"/>
          <w:sz w:val="22"/>
          <w:szCs w:val="22"/>
        </w:rPr>
      </w:pPr>
      <w:r w:rsidRPr="00E7183C">
        <w:rPr>
          <w:rFonts w:ascii="Arial" w:hAnsi="Arial" w:cs="Arial"/>
          <w:sz w:val="22"/>
          <w:szCs w:val="22"/>
        </w:rPr>
        <w:t>I = Interview</w:t>
      </w:r>
    </w:p>
    <w:p w14:paraId="3B385B61" w14:textId="77777777" w:rsidR="00E7183C" w:rsidRPr="00E7183C" w:rsidRDefault="00E7183C" w:rsidP="00E7183C">
      <w:pPr>
        <w:spacing w:line="259" w:lineRule="auto"/>
        <w:jc w:val="both"/>
        <w:rPr>
          <w:rFonts w:ascii="Arial" w:hAnsi="Arial" w:cs="Arial"/>
          <w:sz w:val="22"/>
          <w:szCs w:val="22"/>
        </w:rPr>
      </w:pPr>
      <w:r w:rsidRPr="00E7183C">
        <w:rPr>
          <w:rFonts w:ascii="Arial" w:hAnsi="Arial" w:cs="Arial"/>
          <w:sz w:val="22"/>
          <w:szCs w:val="22"/>
        </w:rPr>
        <w:t>P = Presentation</w:t>
      </w:r>
      <w:r w:rsidRPr="00E7183C">
        <w:rPr>
          <w:rFonts w:ascii="Arial" w:hAnsi="Arial" w:cs="Arial"/>
          <w:sz w:val="22"/>
          <w:szCs w:val="22"/>
        </w:rPr>
        <w:tab/>
      </w:r>
      <w:r w:rsidRPr="00E7183C">
        <w:rPr>
          <w:rFonts w:ascii="Arial" w:hAnsi="Arial" w:cs="Arial"/>
          <w:sz w:val="22"/>
          <w:szCs w:val="22"/>
        </w:rPr>
        <w:tab/>
      </w:r>
      <w:r w:rsidRPr="00E7183C">
        <w:rPr>
          <w:rFonts w:ascii="Arial" w:hAnsi="Arial" w:cs="Arial"/>
          <w:sz w:val="22"/>
          <w:szCs w:val="22"/>
        </w:rPr>
        <w:tab/>
      </w:r>
      <w:r w:rsidRPr="00E7183C">
        <w:rPr>
          <w:rFonts w:ascii="Arial" w:hAnsi="Arial" w:cs="Arial"/>
          <w:sz w:val="22"/>
          <w:szCs w:val="22"/>
        </w:rPr>
        <w:tab/>
      </w:r>
    </w:p>
    <w:p w14:paraId="7C166F4D" w14:textId="77777777" w:rsidR="00E7183C" w:rsidRPr="00E7183C" w:rsidRDefault="00E7183C" w:rsidP="00E7183C">
      <w:pPr>
        <w:spacing w:line="259" w:lineRule="auto"/>
        <w:jc w:val="both"/>
        <w:rPr>
          <w:rFonts w:ascii="Arial" w:hAnsi="Arial" w:cs="Arial"/>
          <w:sz w:val="22"/>
          <w:szCs w:val="22"/>
        </w:rPr>
      </w:pPr>
      <w:r w:rsidRPr="00E7183C">
        <w:rPr>
          <w:rFonts w:ascii="Arial" w:hAnsi="Arial" w:cs="Arial"/>
          <w:sz w:val="22"/>
          <w:szCs w:val="22"/>
        </w:rPr>
        <w:t>R = Research papers</w:t>
      </w:r>
      <w:r w:rsidRPr="00E7183C">
        <w:rPr>
          <w:rFonts w:ascii="Arial" w:hAnsi="Arial" w:cs="Arial"/>
          <w:sz w:val="22"/>
          <w:szCs w:val="22"/>
        </w:rPr>
        <w:tab/>
      </w:r>
      <w:r w:rsidRPr="00E7183C">
        <w:rPr>
          <w:rFonts w:ascii="Arial" w:hAnsi="Arial" w:cs="Arial"/>
          <w:sz w:val="22"/>
          <w:szCs w:val="22"/>
        </w:rPr>
        <w:tab/>
      </w:r>
    </w:p>
    <w:p w14:paraId="14433987" w14:textId="03B8DFBA" w:rsidR="00E7183C" w:rsidRDefault="00E7183C" w:rsidP="00E7183C">
      <w:pPr>
        <w:spacing w:line="259" w:lineRule="auto"/>
        <w:jc w:val="both"/>
        <w:rPr>
          <w:rFonts w:ascii="Arial" w:hAnsi="Arial" w:cs="Arial"/>
          <w:sz w:val="22"/>
          <w:szCs w:val="22"/>
        </w:rPr>
      </w:pPr>
      <w:r w:rsidRPr="00E7183C">
        <w:rPr>
          <w:rFonts w:ascii="Arial" w:hAnsi="Arial" w:cs="Arial"/>
          <w:sz w:val="22"/>
          <w:szCs w:val="22"/>
        </w:rPr>
        <w:t>T = Test</w:t>
      </w:r>
    </w:p>
    <w:p w14:paraId="6D41B4B7" w14:textId="77777777" w:rsidR="00E7183C" w:rsidRDefault="00E7183C" w:rsidP="007007EB">
      <w:pPr>
        <w:spacing w:line="259" w:lineRule="auto"/>
        <w:jc w:val="both"/>
        <w:rPr>
          <w:rFonts w:ascii="Arial" w:hAnsi="Arial" w:cs="Arial"/>
          <w:sz w:val="22"/>
          <w:szCs w:val="22"/>
        </w:rPr>
      </w:pPr>
    </w:p>
    <w:p w14:paraId="128AB98D" w14:textId="77777777" w:rsidR="00691ED3" w:rsidRPr="008B7E66" w:rsidRDefault="00691ED3" w:rsidP="007007EB">
      <w:pPr>
        <w:spacing w:line="259" w:lineRule="auto"/>
        <w:jc w:val="both"/>
        <w:rPr>
          <w:rFonts w:ascii="Arial" w:hAnsi="Arial" w:cs="Arial"/>
          <w:sz w:val="22"/>
          <w:szCs w:val="22"/>
        </w:rPr>
      </w:pPr>
    </w:p>
    <w:p w14:paraId="2A6CCED7" w14:textId="77777777" w:rsidR="0092013B" w:rsidRDefault="00A249AC" w:rsidP="00A249AC">
      <w:pPr>
        <w:spacing w:line="259" w:lineRule="auto"/>
        <w:jc w:val="both"/>
      </w:pPr>
      <w:r w:rsidRPr="00A249AC">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0092013B" w:rsidRPr="0092013B">
        <w:t xml:space="preserve"> </w:t>
      </w:r>
    </w:p>
    <w:p w14:paraId="7F694E4A" w14:textId="77777777" w:rsidR="0092013B" w:rsidRDefault="0092013B" w:rsidP="00A249AC">
      <w:pPr>
        <w:spacing w:line="259" w:lineRule="auto"/>
        <w:jc w:val="both"/>
      </w:pPr>
    </w:p>
    <w:p w14:paraId="124DF484" w14:textId="2B47E001" w:rsidR="00A249AC" w:rsidRPr="00A249AC" w:rsidRDefault="0092013B" w:rsidP="00A249AC">
      <w:pPr>
        <w:spacing w:line="259" w:lineRule="auto"/>
        <w:jc w:val="both"/>
        <w:rPr>
          <w:rFonts w:ascii="Arial" w:hAnsi="Arial" w:cs="Arial"/>
          <w:sz w:val="22"/>
          <w:szCs w:val="22"/>
        </w:rPr>
      </w:pPr>
      <w:r w:rsidRPr="0092013B">
        <w:rPr>
          <w:rFonts w:ascii="Arial" w:hAnsi="Arial" w:cs="Arial"/>
          <w:sz w:val="22"/>
          <w:szCs w:val="22"/>
        </w:rPr>
        <w:t>We're a disability confident employer and value all applications. Please let us know if you require any reasonable accommodations throughout the recruitment process.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1A73F" w14:textId="77777777" w:rsidR="00B80634" w:rsidRDefault="00B80634" w:rsidP="009962E4">
      <w:r>
        <w:separator/>
      </w:r>
    </w:p>
  </w:endnote>
  <w:endnote w:type="continuationSeparator" w:id="0">
    <w:p w14:paraId="5F7B3093" w14:textId="77777777" w:rsidR="00B80634" w:rsidRDefault="00B80634"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F508B" w14:textId="77777777" w:rsidR="00B80634" w:rsidRDefault="00B80634" w:rsidP="009962E4">
      <w:r>
        <w:separator/>
      </w:r>
    </w:p>
  </w:footnote>
  <w:footnote w:type="continuationSeparator" w:id="0">
    <w:p w14:paraId="5EC9CB69" w14:textId="77777777" w:rsidR="00B80634" w:rsidRDefault="00B80634"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26BD1"/>
    <w:multiLevelType w:val="hybridMultilevel"/>
    <w:tmpl w:val="706AFFA6"/>
    <w:lvl w:ilvl="0" w:tplc="445268A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7424B5"/>
    <w:multiLevelType w:val="hybridMultilevel"/>
    <w:tmpl w:val="34286C92"/>
    <w:lvl w:ilvl="0" w:tplc="445268A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EE7063"/>
    <w:multiLevelType w:val="hybridMultilevel"/>
    <w:tmpl w:val="B57E2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86493B"/>
    <w:multiLevelType w:val="hybridMultilevel"/>
    <w:tmpl w:val="51D6F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E8254B"/>
    <w:multiLevelType w:val="hybridMultilevel"/>
    <w:tmpl w:val="CCDC8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3455EA"/>
    <w:multiLevelType w:val="hybridMultilevel"/>
    <w:tmpl w:val="68F60E2C"/>
    <w:lvl w:ilvl="0" w:tplc="445268A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584C6E"/>
    <w:multiLevelType w:val="hybridMultilevel"/>
    <w:tmpl w:val="93F24010"/>
    <w:lvl w:ilvl="0" w:tplc="445268A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7"/>
  </w:num>
  <w:num w:numId="2" w16cid:durableId="1249968145">
    <w:abstractNumId w:val="14"/>
  </w:num>
  <w:num w:numId="3" w16cid:durableId="1207451588">
    <w:abstractNumId w:val="2"/>
  </w:num>
  <w:num w:numId="4" w16cid:durableId="569999311">
    <w:abstractNumId w:val="12"/>
  </w:num>
  <w:num w:numId="5" w16cid:durableId="2040155363">
    <w:abstractNumId w:val="10"/>
  </w:num>
  <w:num w:numId="6" w16cid:durableId="834035716">
    <w:abstractNumId w:val="1"/>
  </w:num>
  <w:num w:numId="7" w16cid:durableId="500971367">
    <w:abstractNumId w:val="16"/>
  </w:num>
  <w:num w:numId="8" w16cid:durableId="2133669853">
    <w:abstractNumId w:val="8"/>
  </w:num>
  <w:num w:numId="9" w16cid:durableId="534272944">
    <w:abstractNumId w:val="19"/>
  </w:num>
  <w:num w:numId="10" w16cid:durableId="137919288">
    <w:abstractNumId w:val="13"/>
  </w:num>
  <w:num w:numId="11" w16cid:durableId="1868904602">
    <w:abstractNumId w:val="21"/>
  </w:num>
  <w:num w:numId="12" w16cid:durableId="1682077828">
    <w:abstractNumId w:val="22"/>
  </w:num>
  <w:num w:numId="13" w16cid:durableId="2093618914">
    <w:abstractNumId w:val="20"/>
  </w:num>
  <w:num w:numId="14" w16cid:durableId="339551807">
    <w:abstractNumId w:val="9"/>
  </w:num>
  <w:num w:numId="15" w16cid:durableId="2007895453">
    <w:abstractNumId w:val="3"/>
  </w:num>
  <w:num w:numId="16" w16cid:durableId="1849251288">
    <w:abstractNumId w:val="0"/>
  </w:num>
  <w:num w:numId="17" w16cid:durableId="429592713">
    <w:abstractNumId w:val="6"/>
  </w:num>
  <w:num w:numId="18" w16cid:durableId="1073698702">
    <w:abstractNumId w:val="7"/>
  </w:num>
  <w:num w:numId="19" w16cid:durableId="152911556">
    <w:abstractNumId w:val="5"/>
  </w:num>
  <w:num w:numId="20" w16cid:durableId="703016663">
    <w:abstractNumId w:val="4"/>
  </w:num>
  <w:num w:numId="21" w16cid:durableId="994838192">
    <w:abstractNumId w:val="11"/>
  </w:num>
  <w:num w:numId="22" w16cid:durableId="100300733">
    <w:abstractNumId w:val="18"/>
  </w:num>
  <w:num w:numId="23" w16cid:durableId="5914755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5012"/>
    <w:rsid w:val="0009405F"/>
    <w:rsid w:val="000A07A3"/>
    <w:rsid w:val="000E0A90"/>
    <w:rsid w:val="0011355A"/>
    <w:rsid w:val="00133457"/>
    <w:rsid w:val="00140F1F"/>
    <w:rsid w:val="00146224"/>
    <w:rsid w:val="00147A55"/>
    <w:rsid w:val="00154D4D"/>
    <w:rsid w:val="001760CA"/>
    <w:rsid w:val="001816D3"/>
    <w:rsid w:val="00185227"/>
    <w:rsid w:val="001A5B40"/>
    <w:rsid w:val="001B3215"/>
    <w:rsid w:val="001B49A6"/>
    <w:rsid w:val="001B6ED1"/>
    <w:rsid w:val="001E7A13"/>
    <w:rsid w:val="001F4320"/>
    <w:rsid w:val="00215E5A"/>
    <w:rsid w:val="00221862"/>
    <w:rsid w:val="00223A09"/>
    <w:rsid w:val="002B21F1"/>
    <w:rsid w:val="002B2964"/>
    <w:rsid w:val="002B6EBA"/>
    <w:rsid w:val="002C4E4E"/>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6C98"/>
    <w:rsid w:val="003F1DC5"/>
    <w:rsid w:val="003F7A01"/>
    <w:rsid w:val="004118C9"/>
    <w:rsid w:val="00411E77"/>
    <w:rsid w:val="004244DB"/>
    <w:rsid w:val="00443094"/>
    <w:rsid w:val="00462FE9"/>
    <w:rsid w:val="00466100"/>
    <w:rsid w:val="00474812"/>
    <w:rsid w:val="004876BE"/>
    <w:rsid w:val="004916A0"/>
    <w:rsid w:val="004921D6"/>
    <w:rsid w:val="00494C27"/>
    <w:rsid w:val="004B4368"/>
    <w:rsid w:val="004E5DF9"/>
    <w:rsid w:val="005122D4"/>
    <w:rsid w:val="005146FC"/>
    <w:rsid w:val="0052053D"/>
    <w:rsid w:val="00545D17"/>
    <w:rsid w:val="00553BC1"/>
    <w:rsid w:val="005703EA"/>
    <w:rsid w:val="005B7B81"/>
    <w:rsid w:val="00603DCA"/>
    <w:rsid w:val="00614EA0"/>
    <w:rsid w:val="006229CB"/>
    <w:rsid w:val="00623785"/>
    <w:rsid w:val="00630262"/>
    <w:rsid w:val="0063350B"/>
    <w:rsid w:val="00643B29"/>
    <w:rsid w:val="00643F6E"/>
    <w:rsid w:val="006527B5"/>
    <w:rsid w:val="00660444"/>
    <w:rsid w:val="00662881"/>
    <w:rsid w:val="00671D41"/>
    <w:rsid w:val="006760C5"/>
    <w:rsid w:val="00681FDD"/>
    <w:rsid w:val="0068617E"/>
    <w:rsid w:val="00691ED3"/>
    <w:rsid w:val="006A0E54"/>
    <w:rsid w:val="006C4BE1"/>
    <w:rsid w:val="006D0593"/>
    <w:rsid w:val="006D5A8F"/>
    <w:rsid w:val="006E539B"/>
    <w:rsid w:val="007007EB"/>
    <w:rsid w:val="00706DEE"/>
    <w:rsid w:val="007119E8"/>
    <w:rsid w:val="00725E12"/>
    <w:rsid w:val="00733FC2"/>
    <w:rsid w:val="007456F2"/>
    <w:rsid w:val="00753E7F"/>
    <w:rsid w:val="00762F96"/>
    <w:rsid w:val="007641C6"/>
    <w:rsid w:val="007741C1"/>
    <w:rsid w:val="007820EF"/>
    <w:rsid w:val="007A1ACC"/>
    <w:rsid w:val="007B7070"/>
    <w:rsid w:val="007D71DE"/>
    <w:rsid w:val="0080418D"/>
    <w:rsid w:val="00804EFC"/>
    <w:rsid w:val="00826A33"/>
    <w:rsid w:val="00873E14"/>
    <w:rsid w:val="008A0E9C"/>
    <w:rsid w:val="008B7E66"/>
    <w:rsid w:val="008C0064"/>
    <w:rsid w:val="008E45DE"/>
    <w:rsid w:val="008F0060"/>
    <w:rsid w:val="0090144A"/>
    <w:rsid w:val="00901491"/>
    <w:rsid w:val="00917154"/>
    <w:rsid w:val="0092013B"/>
    <w:rsid w:val="00926950"/>
    <w:rsid w:val="009356C8"/>
    <w:rsid w:val="0095049E"/>
    <w:rsid w:val="00952DEC"/>
    <w:rsid w:val="009701B3"/>
    <w:rsid w:val="009962E4"/>
    <w:rsid w:val="009A6454"/>
    <w:rsid w:val="009B3A97"/>
    <w:rsid w:val="009C4B8F"/>
    <w:rsid w:val="009C5EEE"/>
    <w:rsid w:val="009D6C22"/>
    <w:rsid w:val="009D7F60"/>
    <w:rsid w:val="00A15AFC"/>
    <w:rsid w:val="00A2175F"/>
    <w:rsid w:val="00A224D5"/>
    <w:rsid w:val="00A249AC"/>
    <w:rsid w:val="00A32540"/>
    <w:rsid w:val="00A330BB"/>
    <w:rsid w:val="00A42ABA"/>
    <w:rsid w:val="00A43A66"/>
    <w:rsid w:val="00A43CFE"/>
    <w:rsid w:val="00A474C0"/>
    <w:rsid w:val="00A73C51"/>
    <w:rsid w:val="00A9132F"/>
    <w:rsid w:val="00AA38A5"/>
    <w:rsid w:val="00AA63DF"/>
    <w:rsid w:val="00AB4210"/>
    <w:rsid w:val="00AB4F13"/>
    <w:rsid w:val="00AC1409"/>
    <w:rsid w:val="00AC4381"/>
    <w:rsid w:val="00AD6156"/>
    <w:rsid w:val="00AE1AF4"/>
    <w:rsid w:val="00B048DD"/>
    <w:rsid w:val="00B32036"/>
    <w:rsid w:val="00B45D5B"/>
    <w:rsid w:val="00B51CBF"/>
    <w:rsid w:val="00B70AA8"/>
    <w:rsid w:val="00B74FA4"/>
    <w:rsid w:val="00B772E9"/>
    <w:rsid w:val="00B80634"/>
    <w:rsid w:val="00B82313"/>
    <w:rsid w:val="00B94D39"/>
    <w:rsid w:val="00B9581D"/>
    <w:rsid w:val="00BA4906"/>
    <w:rsid w:val="00BC6A9A"/>
    <w:rsid w:val="00BC7385"/>
    <w:rsid w:val="00BD56F3"/>
    <w:rsid w:val="00BF2835"/>
    <w:rsid w:val="00BF448A"/>
    <w:rsid w:val="00C11EB0"/>
    <w:rsid w:val="00C2625F"/>
    <w:rsid w:val="00C27E78"/>
    <w:rsid w:val="00C31C3C"/>
    <w:rsid w:val="00C8609B"/>
    <w:rsid w:val="00C86213"/>
    <w:rsid w:val="00C946CA"/>
    <w:rsid w:val="00C94F6E"/>
    <w:rsid w:val="00C9779B"/>
    <w:rsid w:val="00CA5556"/>
    <w:rsid w:val="00CD3D5A"/>
    <w:rsid w:val="00CE5A14"/>
    <w:rsid w:val="00CF5952"/>
    <w:rsid w:val="00D34FA9"/>
    <w:rsid w:val="00D37313"/>
    <w:rsid w:val="00D3788F"/>
    <w:rsid w:val="00D57836"/>
    <w:rsid w:val="00D57AC2"/>
    <w:rsid w:val="00D625B5"/>
    <w:rsid w:val="00D65A55"/>
    <w:rsid w:val="00D85947"/>
    <w:rsid w:val="00DA6A28"/>
    <w:rsid w:val="00DB2A52"/>
    <w:rsid w:val="00DE3029"/>
    <w:rsid w:val="00DE4919"/>
    <w:rsid w:val="00DF78D3"/>
    <w:rsid w:val="00E110F5"/>
    <w:rsid w:val="00E15DA5"/>
    <w:rsid w:val="00E251C4"/>
    <w:rsid w:val="00E509CB"/>
    <w:rsid w:val="00E618F5"/>
    <w:rsid w:val="00E65C49"/>
    <w:rsid w:val="00E7183C"/>
    <w:rsid w:val="00E73090"/>
    <w:rsid w:val="00E756F2"/>
    <w:rsid w:val="00E845A5"/>
    <w:rsid w:val="00EC0FC8"/>
    <w:rsid w:val="00EC50E4"/>
    <w:rsid w:val="00ED1E20"/>
    <w:rsid w:val="00F07C46"/>
    <w:rsid w:val="00F35118"/>
    <w:rsid w:val="00F35FFB"/>
    <w:rsid w:val="00F43ECB"/>
    <w:rsid w:val="00F454E1"/>
    <w:rsid w:val="00F709B2"/>
    <w:rsid w:val="00F77EE6"/>
    <w:rsid w:val="00F91B24"/>
    <w:rsid w:val="00F95354"/>
    <w:rsid w:val="00F96764"/>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4350E5C11C924C9EF8FC88EA3BE16F" ma:contentTypeVersion="4" ma:contentTypeDescription="Create a new document." ma:contentTypeScope="" ma:versionID="898e34a65ca901e824b75fdc99274c49">
  <xsd:schema xmlns:xsd="http://www.w3.org/2001/XMLSchema" xmlns:xs="http://www.w3.org/2001/XMLSchema" xmlns:p="http://schemas.microsoft.com/office/2006/metadata/properties" xmlns:ns2="4d251d64-c69f-49b4-83eb-670a1cce5e29" targetNamespace="http://schemas.microsoft.com/office/2006/metadata/properties" ma:root="true" ma:fieldsID="a2b64d5eaac10de0a3749229d6517f20" ns2:_="">
    <xsd:import namespace="4d251d64-c69f-49b4-83eb-670a1cce5e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51d64-c69f-49b4-83eb-670a1cce5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b1c04969-b0a2-4564-bd08-126879e50879"/>
  </ds:schemaRefs>
</ds:datastoreItem>
</file>

<file path=customXml/itemProps3.xml><?xml version="1.0" encoding="utf-8"?>
<ds:datastoreItem xmlns:ds="http://schemas.openxmlformats.org/officeDocument/2006/customXml" ds:itemID="{DD2731E3-C140-4704-8ED9-287C03628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51d64-c69f-49b4-83eb-670a1cce5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1564</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Monica Omoti</cp:lastModifiedBy>
  <cp:revision>2</cp:revision>
  <cp:lastPrinted>2019-09-04T14:35:00Z</cp:lastPrinted>
  <dcterms:created xsi:type="dcterms:W3CDTF">2025-04-25T18:34:00Z</dcterms:created>
  <dcterms:modified xsi:type="dcterms:W3CDTF">2025-04-25T18:34:00Z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0x010100404350E5C11C924C9EF8FC88EA3BE16F</vt:lpwstr>
  </property>
  <property fmtid="{D5CDD505-2E9C-101B-9397-08002B2CF9AE}" pid="3" name="MediaServiceImageTags">
    <vt:lpwstr/>
  </property>
</Properties>
</file>