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253D1" w14:textId="774E6734" w:rsidR="00321CFC" w:rsidRDefault="00321CFC">
      <w:r>
        <w:t xml:space="preserve">Department of </w:t>
      </w:r>
      <w:r w:rsidR="00E058D8">
        <w:t>Innovation and Management</w:t>
      </w:r>
    </w:p>
    <w:p w14:paraId="16281E4B" w14:textId="2C683124" w:rsidR="00C10FF6" w:rsidRDefault="00321CFC">
      <w:r>
        <w:t>List of institutions we cannot current accept applications from:</w:t>
      </w:r>
    </w:p>
    <w:p w14:paraId="6AC544BC" w14:textId="400B9E39" w:rsidR="009918FF" w:rsidRDefault="009918FF" w:rsidP="009918FF">
      <w:pPr>
        <w:pStyle w:val="ListParagraph"/>
        <w:numPr>
          <w:ilvl w:val="0"/>
          <w:numId w:val="1"/>
        </w:numPr>
      </w:pPr>
      <w:r>
        <w:t>Bedfordshire University</w:t>
      </w:r>
    </w:p>
    <w:p w14:paraId="48D8EA13" w14:textId="77777777" w:rsidR="009918FF" w:rsidRDefault="009918FF" w:rsidP="009918FF">
      <w:pPr>
        <w:pStyle w:val="ListParagraph"/>
        <w:numPr>
          <w:ilvl w:val="0"/>
          <w:numId w:val="1"/>
        </w:numPr>
      </w:pPr>
      <w:r>
        <w:t>De Montford University</w:t>
      </w:r>
    </w:p>
    <w:p w14:paraId="33463895" w14:textId="008974D9" w:rsidR="009918FF" w:rsidRDefault="009918FF" w:rsidP="009918FF">
      <w:pPr>
        <w:pStyle w:val="ListParagraph"/>
        <w:numPr>
          <w:ilvl w:val="0"/>
          <w:numId w:val="1"/>
        </w:numPr>
      </w:pPr>
      <w:r>
        <w:t>Exeter University</w:t>
      </w:r>
    </w:p>
    <w:p w14:paraId="27F5775C" w14:textId="76ABC661" w:rsidR="009918FF" w:rsidRDefault="009918FF" w:rsidP="009918FF">
      <w:pPr>
        <w:pStyle w:val="ListParagraph"/>
        <w:numPr>
          <w:ilvl w:val="0"/>
          <w:numId w:val="1"/>
        </w:numPr>
      </w:pPr>
      <w:r>
        <w:t>Gloucester University</w:t>
      </w:r>
    </w:p>
    <w:p w14:paraId="1AF919F5" w14:textId="77777777" w:rsidR="0016355A" w:rsidRDefault="0016355A" w:rsidP="0016355A">
      <w:pPr>
        <w:pStyle w:val="ListParagraph"/>
        <w:numPr>
          <w:ilvl w:val="0"/>
          <w:numId w:val="1"/>
        </w:numPr>
      </w:pPr>
      <w:r>
        <w:t>University of Lancashire</w:t>
      </w:r>
    </w:p>
    <w:p w14:paraId="45E82BEA" w14:textId="3D5C90FA" w:rsidR="009918FF" w:rsidRDefault="009918FF" w:rsidP="009918FF">
      <w:pPr>
        <w:pStyle w:val="ListParagraph"/>
        <w:numPr>
          <w:ilvl w:val="0"/>
          <w:numId w:val="1"/>
        </w:numPr>
      </w:pPr>
      <w:r>
        <w:t>Leeds Becket University</w:t>
      </w:r>
    </w:p>
    <w:p w14:paraId="76E981E7" w14:textId="1A108695" w:rsidR="009918FF" w:rsidRDefault="009918FF" w:rsidP="009918FF">
      <w:pPr>
        <w:pStyle w:val="ListParagraph"/>
        <w:numPr>
          <w:ilvl w:val="0"/>
          <w:numId w:val="1"/>
        </w:numPr>
      </w:pPr>
      <w:r>
        <w:t>University of Lincoln</w:t>
      </w:r>
    </w:p>
    <w:p w14:paraId="77296936" w14:textId="6E895974" w:rsidR="009918FF" w:rsidRDefault="009918FF" w:rsidP="009918FF">
      <w:pPr>
        <w:pStyle w:val="ListParagraph"/>
        <w:numPr>
          <w:ilvl w:val="0"/>
          <w:numId w:val="1"/>
        </w:numPr>
      </w:pPr>
      <w:r>
        <w:t>London South Bank University</w:t>
      </w:r>
    </w:p>
    <w:p w14:paraId="08B03F6C" w14:textId="17DA1D63" w:rsidR="009918FF" w:rsidRDefault="009918FF" w:rsidP="009918FF">
      <w:pPr>
        <w:pStyle w:val="ListParagraph"/>
        <w:numPr>
          <w:ilvl w:val="0"/>
          <w:numId w:val="1"/>
        </w:numPr>
      </w:pPr>
      <w:r>
        <w:t>Northumbria University</w:t>
      </w:r>
    </w:p>
    <w:p w14:paraId="6C7DDA9D" w14:textId="40DA2A91" w:rsidR="009918FF" w:rsidRDefault="009918FF" w:rsidP="009918FF">
      <w:pPr>
        <w:pStyle w:val="ListParagraph"/>
        <w:numPr>
          <w:ilvl w:val="0"/>
          <w:numId w:val="1"/>
        </w:numPr>
      </w:pPr>
      <w:r>
        <w:t>Nottingham University</w:t>
      </w:r>
    </w:p>
    <w:p w14:paraId="3338A4B5" w14:textId="52DD56BC" w:rsidR="009918FF" w:rsidRDefault="009918FF" w:rsidP="009918FF">
      <w:pPr>
        <w:pStyle w:val="ListParagraph"/>
        <w:numPr>
          <w:ilvl w:val="0"/>
          <w:numId w:val="1"/>
        </w:numPr>
      </w:pPr>
      <w:r>
        <w:t>Richmond University</w:t>
      </w:r>
    </w:p>
    <w:p w14:paraId="370C9296" w14:textId="77777777" w:rsidR="009918FF" w:rsidRDefault="009918FF" w:rsidP="009918FF">
      <w:pPr>
        <w:pStyle w:val="ListParagraph"/>
        <w:numPr>
          <w:ilvl w:val="0"/>
          <w:numId w:val="1"/>
        </w:numPr>
      </w:pPr>
      <w:r>
        <w:t>Royal Holloway, University of London</w:t>
      </w:r>
    </w:p>
    <w:p w14:paraId="21D05BD3" w14:textId="42121F2A" w:rsidR="00D01C6C" w:rsidRDefault="00D01C6C" w:rsidP="009918FF">
      <w:pPr>
        <w:pStyle w:val="ListParagraph"/>
        <w:numPr>
          <w:ilvl w:val="0"/>
          <w:numId w:val="1"/>
        </w:numPr>
      </w:pPr>
      <w:r>
        <w:t>Ro</w:t>
      </w:r>
      <w:r w:rsidR="002A087F">
        <w:t>bert</w:t>
      </w:r>
      <w:r>
        <w:t xml:space="preserve"> Gordon University Aberdeen</w:t>
      </w:r>
    </w:p>
    <w:p w14:paraId="4C489099" w14:textId="07249763" w:rsidR="009918FF" w:rsidRDefault="009918FF" w:rsidP="009918FF">
      <w:pPr>
        <w:pStyle w:val="ListParagraph"/>
        <w:numPr>
          <w:ilvl w:val="0"/>
          <w:numId w:val="1"/>
        </w:numPr>
      </w:pPr>
      <w:r>
        <w:t>Salford University</w:t>
      </w:r>
    </w:p>
    <w:p w14:paraId="2D70E199" w14:textId="38FD35EC" w:rsidR="009918FF" w:rsidRDefault="009918FF" w:rsidP="009918FF">
      <w:pPr>
        <w:pStyle w:val="ListParagraph"/>
        <w:numPr>
          <w:ilvl w:val="0"/>
          <w:numId w:val="1"/>
        </w:numPr>
      </w:pPr>
      <w:r>
        <w:t>Teesside University</w:t>
      </w:r>
    </w:p>
    <w:p w14:paraId="66638B1B" w14:textId="6D70BA8C" w:rsidR="0016355A" w:rsidRDefault="0016355A" w:rsidP="009918FF">
      <w:pPr>
        <w:pStyle w:val="ListParagraph"/>
        <w:numPr>
          <w:ilvl w:val="0"/>
          <w:numId w:val="1"/>
        </w:numPr>
      </w:pPr>
      <w:r>
        <w:t>University of West London</w:t>
      </w:r>
    </w:p>
    <w:p w14:paraId="7E0E92E7" w14:textId="168EDDA3" w:rsidR="00321CFC" w:rsidRDefault="009918FF" w:rsidP="009918FF">
      <w:pPr>
        <w:pStyle w:val="ListParagraph"/>
        <w:numPr>
          <w:ilvl w:val="0"/>
          <w:numId w:val="1"/>
        </w:numPr>
      </w:pPr>
      <w:r>
        <w:t>Wolverhampton</w:t>
      </w:r>
    </w:p>
    <w:sectPr w:rsidR="00321C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D96D50"/>
    <w:multiLevelType w:val="hybridMultilevel"/>
    <w:tmpl w:val="94503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02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FC"/>
    <w:rsid w:val="0016355A"/>
    <w:rsid w:val="00232C1A"/>
    <w:rsid w:val="002A087F"/>
    <w:rsid w:val="00321CFC"/>
    <w:rsid w:val="00382BE9"/>
    <w:rsid w:val="009918FF"/>
    <w:rsid w:val="00995917"/>
    <w:rsid w:val="00C10FF6"/>
    <w:rsid w:val="00C3051F"/>
    <w:rsid w:val="00CA0399"/>
    <w:rsid w:val="00D01C6C"/>
    <w:rsid w:val="00E058D8"/>
    <w:rsid w:val="00E3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3C5D8"/>
  <w15:chartTrackingRefBased/>
  <w15:docId w15:val="{574BFBC9-0DD8-400F-8196-25790EF8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1C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C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C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C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C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C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C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C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C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C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C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C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C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C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C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C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C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1C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1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C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1C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1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1C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1C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1C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C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C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1C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>University of East London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Paul Hayes</dc:creator>
  <cp:keywords/>
  <dc:description/>
  <cp:lastModifiedBy>John Paul Hayes</cp:lastModifiedBy>
  <cp:revision>2</cp:revision>
  <dcterms:created xsi:type="dcterms:W3CDTF">2025-04-09T11:48:00Z</dcterms:created>
  <dcterms:modified xsi:type="dcterms:W3CDTF">2025-04-09T11:48:00Z</dcterms:modified>
</cp:coreProperties>
</file>