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45CD114A">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3A01594" w:rsidR="00C31C3C" w:rsidRPr="00965F58" w:rsidRDefault="00965F58" w:rsidP="004118C9">
            <w:pPr>
              <w:tabs>
                <w:tab w:val="left" w:pos="2552"/>
              </w:tabs>
              <w:rPr>
                <w:rFonts w:ascii="Arial" w:hAnsi="Arial" w:cs="Arial"/>
                <w:b/>
                <w:bCs/>
                <w:sz w:val="18"/>
                <w:szCs w:val="18"/>
              </w:rPr>
            </w:pPr>
            <w:r w:rsidRPr="00965F58">
              <w:rPr>
                <w:rFonts w:ascii="Arial" w:hAnsi="Arial" w:cs="Arial"/>
                <w:b/>
                <w:bCs/>
                <w:sz w:val="18"/>
                <w:szCs w:val="18"/>
              </w:rPr>
              <w:t>SMART Adviser (Vulnerable Groups)</w:t>
            </w:r>
          </w:p>
        </w:tc>
      </w:tr>
      <w:tr w:rsidR="00C31C3C" w:rsidRPr="00805BCC" w14:paraId="562E83AE" w14:textId="77777777" w:rsidTr="45CD114A">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15F8ACD0" w:rsidR="00C31C3C" w:rsidRPr="00965F58" w:rsidRDefault="00965F58" w:rsidP="004118C9">
            <w:pPr>
              <w:tabs>
                <w:tab w:val="left" w:pos="2552"/>
              </w:tabs>
              <w:rPr>
                <w:rFonts w:ascii="Arial" w:hAnsi="Arial" w:cs="Arial"/>
                <w:b/>
                <w:bCs/>
                <w:sz w:val="18"/>
                <w:szCs w:val="18"/>
              </w:rPr>
            </w:pPr>
            <w:r w:rsidRPr="00965F58">
              <w:rPr>
                <w:rFonts w:ascii="Arial" w:hAnsi="Arial" w:cs="Arial"/>
                <w:b/>
                <w:bCs/>
                <w:sz w:val="18"/>
                <w:szCs w:val="18"/>
              </w:rPr>
              <w:t xml:space="preserve">Student services </w:t>
            </w:r>
          </w:p>
        </w:tc>
      </w:tr>
      <w:tr w:rsidR="00C31C3C" w:rsidRPr="00805BCC" w14:paraId="5E71349B" w14:textId="77777777" w:rsidTr="45CD114A">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0E1428BD" w:rsidR="00C31C3C" w:rsidRPr="00805BCC" w:rsidRDefault="1F4D989A" w:rsidP="0F727450">
            <w:pPr>
              <w:tabs>
                <w:tab w:val="left" w:pos="2552"/>
              </w:tabs>
              <w:spacing w:line="259" w:lineRule="auto"/>
            </w:pPr>
            <w:r w:rsidRPr="0F727450">
              <w:rPr>
                <w:rFonts w:ascii="Arial" w:hAnsi="Arial" w:cs="Arial"/>
                <w:b/>
                <w:bCs/>
                <w:sz w:val="18"/>
                <w:szCs w:val="18"/>
              </w:rPr>
              <w:t>E</w:t>
            </w:r>
          </w:p>
        </w:tc>
      </w:tr>
      <w:tr w:rsidR="00C31C3C" w:rsidRPr="00805BCC" w14:paraId="2D868D69" w14:textId="77777777" w:rsidTr="45CD114A">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4766FA61" w:rsidR="00C31C3C" w:rsidRPr="00805BCC" w:rsidRDefault="14FB1473" w:rsidP="0F727450">
            <w:pPr>
              <w:tabs>
                <w:tab w:val="left" w:pos="2552"/>
              </w:tabs>
              <w:rPr>
                <w:rFonts w:ascii="Arial" w:hAnsi="Arial" w:cs="Arial"/>
                <w:b/>
                <w:bCs/>
                <w:sz w:val="18"/>
                <w:szCs w:val="18"/>
              </w:rPr>
            </w:pPr>
            <w:r w:rsidRPr="0F727450">
              <w:rPr>
                <w:rFonts w:ascii="Arial" w:hAnsi="Arial" w:cs="Arial"/>
                <w:b/>
                <w:bCs/>
                <w:sz w:val="18"/>
                <w:szCs w:val="18"/>
              </w:rPr>
              <w:t>Docklands/Stratford – Hybrid</w:t>
            </w:r>
          </w:p>
        </w:tc>
      </w:tr>
      <w:tr w:rsidR="00C31C3C" w:rsidRPr="00805BCC" w14:paraId="0EBA7658" w14:textId="77777777" w:rsidTr="45CD114A">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D600628" w:rsidR="00C31C3C" w:rsidRPr="00805BCC" w:rsidRDefault="00965F58" w:rsidP="0F727450">
            <w:pPr>
              <w:tabs>
                <w:tab w:val="left" w:pos="2552"/>
              </w:tabs>
              <w:rPr>
                <w:rFonts w:ascii="Arial" w:hAnsi="Arial" w:cs="Arial"/>
                <w:b/>
                <w:bCs/>
                <w:sz w:val="18"/>
                <w:szCs w:val="18"/>
              </w:rPr>
            </w:pPr>
            <w:r w:rsidRPr="0F727450">
              <w:rPr>
                <w:rFonts w:ascii="Arial" w:hAnsi="Arial" w:cs="Arial"/>
                <w:b/>
                <w:bCs/>
                <w:sz w:val="18"/>
                <w:szCs w:val="18"/>
              </w:rPr>
              <w:t>Debbie Lindsay – SMART</w:t>
            </w:r>
            <w:r w:rsidR="7CA7D731" w:rsidRPr="0F727450">
              <w:rPr>
                <w:rFonts w:ascii="Arial" w:hAnsi="Arial" w:cs="Arial"/>
                <w:b/>
                <w:bCs/>
                <w:sz w:val="18"/>
                <w:szCs w:val="18"/>
              </w:rPr>
              <w:t xml:space="preserve"> Manager</w:t>
            </w:r>
          </w:p>
        </w:tc>
      </w:tr>
      <w:tr w:rsidR="00C31C3C" w:rsidRPr="00805BCC" w14:paraId="12C50464" w14:textId="77777777" w:rsidTr="45CD114A">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1F43B68B" w:rsidR="00C31C3C" w:rsidRPr="00805BCC" w:rsidRDefault="00965F58" w:rsidP="004118C9">
            <w:pPr>
              <w:tabs>
                <w:tab w:val="left" w:pos="2552"/>
              </w:tabs>
              <w:rPr>
                <w:rFonts w:ascii="Arial" w:hAnsi="Arial" w:cs="Arial"/>
                <w:b/>
                <w:sz w:val="18"/>
                <w:szCs w:val="18"/>
              </w:rPr>
            </w:pPr>
            <w:r>
              <w:rPr>
                <w:rFonts w:ascii="Arial" w:hAnsi="Arial" w:cs="Arial"/>
                <w:b/>
                <w:sz w:val="18"/>
                <w:szCs w:val="18"/>
              </w:rPr>
              <w:t>N/A</w:t>
            </w:r>
          </w:p>
        </w:tc>
      </w:tr>
      <w:tr w:rsidR="00C31C3C" w:rsidRPr="00805BCC" w14:paraId="0B9EF195" w14:textId="77777777" w:rsidTr="006F59E7">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shd w:val="clear" w:color="auto" w:fill="auto"/>
          </w:tcPr>
          <w:p w14:paraId="4022A19E" w14:textId="385ECB5C" w:rsidR="00C31C3C" w:rsidRPr="00965F58" w:rsidRDefault="785FE1CB" w:rsidP="0F727450">
            <w:pPr>
              <w:tabs>
                <w:tab w:val="left" w:pos="2552"/>
              </w:tabs>
              <w:rPr>
                <w:rFonts w:ascii="Arial" w:hAnsi="Arial" w:cs="Arial"/>
                <w:b/>
                <w:bCs/>
                <w:sz w:val="18"/>
                <w:szCs w:val="18"/>
                <w:highlight w:val="yellow"/>
              </w:rPr>
            </w:pPr>
            <w:r w:rsidRPr="006F59E7">
              <w:rPr>
                <w:rFonts w:ascii="Arial" w:hAnsi="Arial" w:cs="Arial"/>
                <w:b/>
                <w:bCs/>
                <w:sz w:val="18"/>
                <w:szCs w:val="18"/>
              </w:rPr>
              <w:t xml:space="preserve">Students and colleagues from </w:t>
            </w:r>
            <w:r w:rsidR="152A8713" w:rsidRPr="006F59E7">
              <w:rPr>
                <w:rFonts w:ascii="Arial" w:hAnsi="Arial" w:cs="Arial"/>
                <w:b/>
                <w:bCs/>
                <w:sz w:val="18"/>
                <w:szCs w:val="18"/>
              </w:rPr>
              <w:t>Student Services, Finance, External Relations Directorate</w:t>
            </w:r>
          </w:p>
        </w:tc>
      </w:tr>
      <w:tr w:rsidR="00A03F9F" w:rsidRPr="00805BCC" w14:paraId="70512E24" w14:textId="77777777" w:rsidTr="006F59E7">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shd w:val="clear" w:color="auto" w:fill="auto"/>
          </w:tcPr>
          <w:p w14:paraId="6D40F703" w14:textId="053B5AD9" w:rsidR="00A03F9F" w:rsidRPr="00965F58" w:rsidRDefault="59B1728D" w:rsidP="0F727450">
            <w:pPr>
              <w:tabs>
                <w:tab w:val="left" w:pos="2552"/>
              </w:tabs>
              <w:rPr>
                <w:rFonts w:ascii="Arial" w:hAnsi="Arial" w:cs="Arial"/>
                <w:b/>
                <w:bCs/>
                <w:sz w:val="18"/>
                <w:szCs w:val="18"/>
              </w:rPr>
            </w:pPr>
            <w:r w:rsidRPr="0F727450">
              <w:rPr>
                <w:rFonts w:ascii="Arial" w:hAnsi="Arial" w:cs="Arial"/>
                <w:b/>
                <w:bCs/>
                <w:sz w:val="18"/>
                <w:szCs w:val="18"/>
              </w:rPr>
              <w:t>Student Loans Company, Local Authorities, Citizens Advice</w:t>
            </w:r>
          </w:p>
        </w:tc>
      </w:tr>
      <w:tr w:rsidR="00C31C3C" w:rsidRPr="00805BCC" w14:paraId="70A4F64D" w14:textId="77777777" w:rsidTr="45CD114A">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709C750" w:rsidR="00C31C3C" w:rsidRPr="00805BCC" w:rsidRDefault="00965F58" w:rsidP="004118C9">
            <w:pPr>
              <w:tabs>
                <w:tab w:val="left" w:pos="2552"/>
              </w:tabs>
              <w:rPr>
                <w:rFonts w:ascii="Arial" w:hAnsi="Arial" w:cs="Arial"/>
                <w:b/>
                <w:sz w:val="18"/>
                <w:szCs w:val="18"/>
              </w:rPr>
            </w:pPr>
            <w:r>
              <w:rPr>
                <w:rFonts w:ascii="Arial" w:hAnsi="Arial" w:cs="Arial"/>
                <w:b/>
                <w:sz w:val="18"/>
                <w:szCs w:val="18"/>
              </w:rPr>
              <w:t>Permanent, Full time – 1.0 FTE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420F7955" w14:textId="51C3A382" w:rsidR="00965F58" w:rsidRPr="00BD39B2" w:rsidRDefault="00372BEC" w:rsidP="00965F58">
      <w:pPr>
        <w:jc w:val="both"/>
        <w:rPr>
          <w:rFonts w:ascii="Arial" w:hAnsi="Arial" w:cs="Arial"/>
          <w:b/>
          <w:bCs/>
          <w:sz w:val="18"/>
          <w:szCs w:val="18"/>
        </w:rPr>
      </w:pPr>
      <w:r w:rsidRPr="0F727450">
        <w:rPr>
          <w:rFonts w:ascii="Arial" w:hAnsi="Arial" w:cs="Arial"/>
          <w:b/>
          <w:bCs/>
          <w:sz w:val="18"/>
          <w:szCs w:val="18"/>
        </w:rPr>
        <w:t xml:space="preserve">BRIEF OVERVIEW </w:t>
      </w:r>
      <w:r w:rsidR="002143A4" w:rsidRPr="0F727450">
        <w:rPr>
          <w:rFonts w:ascii="Arial" w:hAnsi="Arial" w:cs="Arial"/>
          <w:b/>
          <w:bCs/>
          <w:sz w:val="18"/>
          <w:szCs w:val="18"/>
        </w:rPr>
        <w:t xml:space="preserve">OF </w:t>
      </w:r>
      <w:r w:rsidR="009637F4" w:rsidRPr="0F727450">
        <w:rPr>
          <w:rFonts w:ascii="Arial" w:hAnsi="Arial" w:cs="Arial"/>
          <w:b/>
          <w:bCs/>
          <w:sz w:val="18"/>
          <w:szCs w:val="18"/>
        </w:rPr>
        <w:t>S</w:t>
      </w:r>
      <w:r w:rsidR="00474FD6" w:rsidRPr="0F727450">
        <w:rPr>
          <w:rFonts w:ascii="Arial" w:hAnsi="Arial" w:cs="Arial"/>
          <w:b/>
          <w:bCs/>
          <w:sz w:val="18"/>
          <w:szCs w:val="18"/>
        </w:rPr>
        <w:t>ERVICE</w:t>
      </w:r>
      <w:r w:rsidR="004A7A9A" w:rsidRPr="0F727450">
        <w:rPr>
          <w:rFonts w:ascii="Arial" w:hAnsi="Arial" w:cs="Arial"/>
          <w:b/>
          <w:bCs/>
          <w:sz w:val="18"/>
          <w:szCs w:val="18"/>
        </w:rPr>
        <w:t>/</w:t>
      </w:r>
      <w:r w:rsidR="009637F4" w:rsidRPr="0F727450">
        <w:rPr>
          <w:rFonts w:ascii="Arial" w:hAnsi="Arial" w:cs="Arial"/>
          <w:b/>
          <w:bCs/>
          <w:sz w:val="18"/>
          <w:szCs w:val="18"/>
        </w:rPr>
        <w:t>SCHOOL:</w:t>
      </w:r>
      <w:r w:rsidR="001C7D70" w:rsidRPr="0F727450">
        <w:rPr>
          <w:rFonts w:ascii="Arial" w:hAnsi="Arial" w:cs="Arial"/>
          <w:b/>
          <w:bCs/>
          <w:sz w:val="18"/>
          <w:szCs w:val="18"/>
        </w:rPr>
        <w:t xml:space="preserve"> </w:t>
      </w:r>
      <w:r w:rsidR="00965F58" w:rsidRPr="0F727450">
        <w:rPr>
          <w:rFonts w:ascii="Arial" w:hAnsi="Arial" w:cs="Arial"/>
          <w:b/>
          <w:bCs/>
          <w:sz w:val="18"/>
          <w:szCs w:val="18"/>
        </w:rPr>
        <w:t xml:space="preserve">Student Services  </w:t>
      </w:r>
    </w:p>
    <w:p w14:paraId="35684331" w14:textId="33D9DB6E" w:rsidR="0F727450" w:rsidRDefault="0F727450" w:rsidP="0F727450">
      <w:pPr>
        <w:jc w:val="both"/>
        <w:rPr>
          <w:rFonts w:ascii="Arial" w:hAnsi="Arial" w:cs="Arial"/>
          <w:b/>
          <w:bCs/>
          <w:sz w:val="18"/>
          <w:szCs w:val="18"/>
        </w:rPr>
      </w:pPr>
    </w:p>
    <w:p w14:paraId="66AE8F8A" w14:textId="77777777" w:rsidR="00965F58" w:rsidRPr="00BD39B2" w:rsidRDefault="00965F58" w:rsidP="00965F58">
      <w:pPr>
        <w:pStyle w:val="NormalWeb"/>
        <w:jc w:val="both"/>
        <w:rPr>
          <w:rFonts w:ascii="Arial" w:hAnsi="Arial" w:cs="Arial"/>
          <w:color w:val="000000"/>
          <w:sz w:val="18"/>
          <w:szCs w:val="18"/>
        </w:rPr>
      </w:pPr>
      <w:r w:rsidRPr="00BD39B2">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5D50C2DF" w14:textId="145B9DA0" w:rsidR="00B351D5" w:rsidRPr="00965F58" w:rsidRDefault="00965F58" w:rsidP="00965F58">
      <w:pPr>
        <w:pStyle w:val="NormalWeb"/>
        <w:jc w:val="both"/>
        <w:rPr>
          <w:rFonts w:ascii="Arial" w:hAnsi="Arial" w:cs="Arial"/>
          <w:color w:val="000000"/>
          <w:sz w:val="18"/>
          <w:szCs w:val="18"/>
        </w:rPr>
      </w:pPr>
      <w:r w:rsidRPr="00BD39B2">
        <w:rPr>
          <w:rFonts w:ascii="Arial" w:hAnsi="Arial" w:cs="Arial"/>
          <w:color w:val="000000"/>
          <w:sz w:val="18"/>
          <w:szCs w:val="18"/>
        </w:rPr>
        <w:t xml:space="preserve">The Student Services directorate is led by the Assistant Chief Operating Officer, Health Gain &amp; Student Experience. Our department incorporates </w:t>
      </w:r>
      <w:proofErr w:type="gramStart"/>
      <w:r w:rsidRPr="00BD39B2">
        <w:rPr>
          <w:rFonts w:ascii="Arial" w:hAnsi="Arial" w:cs="Arial"/>
          <w:color w:val="000000"/>
          <w:sz w:val="18"/>
          <w:szCs w:val="18"/>
        </w:rPr>
        <w:t>a number of</w:t>
      </w:r>
      <w:proofErr w:type="gramEnd"/>
      <w:r w:rsidRPr="00BD39B2">
        <w:rPr>
          <w:rFonts w:ascii="Arial" w:hAnsi="Arial" w:cs="Arial"/>
          <w:color w:val="000000"/>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w:t>
      </w:r>
    </w:p>
    <w:p w14:paraId="7BD03631" w14:textId="77777777" w:rsidR="00B351D5" w:rsidRDefault="00B351D5" w:rsidP="002C4E4E">
      <w:pPr>
        <w:jc w:val="both"/>
        <w:rPr>
          <w:rFonts w:ascii="Arial" w:hAnsi="Arial" w:cs="Arial"/>
          <w:b/>
          <w:bCs/>
          <w:sz w:val="18"/>
          <w:szCs w:val="18"/>
        </w:rPr>
      </w:pPr>
    </w:p>
    <w:p w14:paraId="11361864" w14:textId="2868C109" w:rsidR="0F727450" w:rsidRDefault="0F727450" w:rsidP="0F727450">
      <w:pPr>
        <w:jc w:val="both"/>
        <w:rPr>
          <w:rFonts w:ascii="Arial" w:hAnsi="Arial" w:cs="Arial"/>
          <w:b/>
          <w:bCs/>
          <w:sz w:val="18"/>
          <w:szCs w:val="18"/>
        </w:rPr>
      </w:pPr>
    </w:p>
    <w:p w14:paraId="77301150" w14:textId="3B921940" w:rsidR="00653A1D" w:rsidRDefault="00653A1D" w:rsidP="0F727450">
      <w:pPr>
        <w:jc w:val="both"/>
        <w:rPr>
          <w:rFonts w:ascii="Arial" w:hAnsi="Arial" w:cs="Arial"/>
          <w:b/>
          <w:bCs/>
          <w:sz w:val="18"/>
          <w:szCs w:val="18"/>
        </w:rPr>
      </w:pPr>
      <w:r w:rsidRPr="0F727450">
        <w:rPr>
          <w:rFonts w:ascii="Arial" w:hAnsi="Arial" w:cs="Arial"/>
          <w:b/>
          <w:bCs/>
          <w:sz w:val="18"/>
          <w:szCs w:val="18"/>
        </w:rPr>
        <w:lastRenderedPageBreak/>
        <w:t xml:space="preserve">BRIEF OVERVIEW OF </w:t>
      </w:r>
      <w:r w:rsidR="00AF4C3C" w:rsidRPr="0F727450">
        <w:rPr>
          <w:rFonts w:ascii="Arial" w:hAnsi="Arial" w:cs="Arial"/>
          <w:b/>
          <w:bCs/>
          <w:sz w:val="18"/>
          <w:szCs w:val="18"/>
        </w:rPr>
        <w:t xml:space="preserve">THE DEPARTMENT </w:t>
      </w:r>
      <w:r w:rsidR="00CD72AD" w:rsidRPr="0F727450">
        <w:rPr>
          <w:rFonts w:ascii="Arial" w:hAnsi="Arial" w:cs="Arial"/>
          <w:b/>
          <w:bCs/>
          <w:sz w:val="18"/>
          <w:szCs w:val="18"/>
        </w:rPr>
        <w:t>/ T</w:t>
      </w:r>
      <w:r w:rsidR="009637F4" w:rsidRPr="0F727450">
        <w:rPr>
          <w:rFonts w:ascii="Arial" w:hAnsi="Arial" w:cs="Arial"/>
          <w:b/>
          <w:bCs/>
          <w:sz w:val="18"/>
          <w:szCs w:val="18"/>
        </w:rPr>
        <w:t>EAM</w:t>
      </w:r>
    </w:p>
    <w:p w14:paraId="1D57748C" w14:textId="719D1AF9" w:rsidR="61494144" w:rsidRDefault="61494144" w:rsidP="0F727450">
      <w:pPr>
        <w:spacing w:before="240" w:after="240"/>
        <w:jc w:val="both"/>
        <w:rPr>
          <w:rFonts w:ascii="Arial" w:eastAsia="Arial" w:hAnsi="Arial" w:cs="Arial"/>
          <w:sz w:val="18"/>
          <w:szCs w:val="18"/>
        </w:rPr>
      </w:pPr>
      <w:r w:rsidRPr="0F727450">
        <w:rPr>
          <w:rFonts w:ascii="Arial" w:eastAsia="Arial" w:hAnsi="Arial" w:cs="Arial"/>
          <w:sz w:val="18"/>
          <w:szCs w:val="18"/>
        </w:rPr>
        <w:t xml:space="preserve">The Student Money Advice and Rights Team (SMART), part of the Student Services directorate, provides students with financial advice and support in areas such as scholarships, bursaries, international funding, and </w:t>
      </w:r>
      <w:r w:rsidR="4A0A3163" w:rsidRPr="0F727450">
        <w:rPr>
          <w:rFonts w:ascii="Arial" w:eastAsia="Arial" w:hAnsi="Arial" w:cs="Arial"/>
          <w:sz w:val="18"/>
          <w:szCs w:val="18"/>
        </w:rPr>
        <w:t xml:space="preserve">targeted </w:t>
      </w:r>
      <w:r w:rsidRPr="0F727450">
        <w:rPr>
          <w:rFonts w:ascii="Arial" w:eastAsia="Arial" w:hAnsi="Arial" w:cs="Arial"/>
          <w:sz w:val="18"/>
          <w:szCs w:val="18"/>
        </w:rPr>
        <w:t>assistance for vulnerable</w:t>
      </w:r>
      <w:r w:rsidR="180E06D5" w:rsidRPr="0F727450">
        <w:rPr>
          <w:rFonts w:ascii="Arial" w:eastAsia="Arial" w:hAnsi="Arial" w:cs="Arial"/>
          <w:sz w:val="18"/>
          <w:szCs w:val="18"/>
        </w:rPr>
        <w:t xml:space="preserve"> student</w:t>
      </w:r>
      <w:r w:rsidRPr="0F727450">
        <w:rPr>
          <w:rFonts w:ascii="Arial" w:eastAsia="Arial" w:hAnsi="Arial" w:cs="Arial"/>
          <w:sz w:val="18"/>
          <w:szCs w:val="18"/>
        </w:rPr>
        <w:t xml:space="preserve"> groups. UEL is celebrated for its inclusivity, ranking highest on the CIVITAS 2023 Care Leavers in Higher Education League Table.</w:t>
      </w:r>
    </w:p>
    <w:p w14:paraId="7957995E" w14:textId="07D115E7" w:rsidR="0F727450" w:rsidRDefault="0F727450" w:rsidP="0F727450">
      <w:pPr>
        <w:jc w:val="both"/>
        <w:rPr>
          <w:rFonts w:ascii="Arial" w:eastAsia="Arial" w:hAnsi="Arial" w:cs="Arial"/>
          <w:sz w:val="18"/>
          <w:szCs w:val="18"/>
        </w:rPr>
      </w:pPr>
    </w:p>
    <w:p w14:paraId="34DDC1F8" w14:textId="673E7242" w:rsidR="0F727450" w:rsidRDefault="0F727450" w:rsidP="0F727450">
      <w:pPr>
        <w:jc w:val="both"/>
        <w:rPr>
          <w:rFonts w:ascii="Arial" w:hAnsi="Arial" w:cs="Arial"/>
          <w:sz w:val="18"/>
          <w:szCs w:val="18"/>
          <w:highlight w:val="yellow"/>
        </w:rPr>
      </w:pPr>
    </w:p>
    <w:p w14:paraId="21F7AB86" w14:textId="7DBBE152" w:rsidR="007733C0" w:rsidRPr="00805BCC" w:rsidRDefault="007007EB" w:rsidP="007007EB">
      <w:pPr>
        <w:jc w:val="both"/>
        <w:rPr>
          <w:rFonts w:ascii="Arial" w:hAnsi="Arial" w:cs="Arial"/>
          <w:b/>
          <w:sz w:val="18"/>
          <w:szCs w:val="18"/>
        </w:rPr>
      </w:pPr>
      <w:r w:rsidRPr="0F727450">
        <w:rPr>
          <w:rFonts w:ascii="Arial" w:hAnsi="Arial" w:cs="Arial"/>
          <w:b/>
          <w:bCs/>
          <w:sz w:val="18"/>
          <w:szCs w:val="18"/>
        </w:rPr>
        <w:t>JOB PURPOSE</w:t>
      </w:r>
    </w:p>
    <w:p w14:paraId="3611AA30" w14:textId="1E708029" w:rsidR="0F727450" w:rsidRDefault="0F727450" w:rsidP="0F727450">
      <w:pPr>
        <w:jc w:val="both"/>
        <w:rPr>
          <w:rFonts w:ascii="Arial" w:hAnsi="Arial" w:cs="Arial"/>
          <w:b/>
          <w:bCs/>
          <w:sz w:val="18"/>
          <w:szCs w:val="18"/>
        </w:rPr>
      </w:pPr>
    </w:p>
    <w:p w14:paraId="60F2ED8E" w14:textId="77777777" w:rsidR="00D436AD" w:rsidRPr="001D738F" w:rsidRDefault="00D436AD" w:rsidP="00D436AD">
      <w:pPr>
        <w:jc w:val="both"/>
        <w:rPr>
          <w:rFonts w:ascii="Arial" w:hAnsi="Arial" w:cs="Arial"/>
          <w:sz w:val="18"/>
          <w:szCs w:val="18"/>
        </w:rPr>
      </w:pPr>
      <w:r w:rsidRPr="001D738F">
        <w:rPr>
          <w:rFonts w:ascii="Arial" w:hAnsi="Arial" w:cs="Arial"/>
          <w:sz w:val="18"/>
          <w:szCs w:val="18"/>
        </w:rPr>
        <w:t xml:space="preserve">The role holder will be responsible for the design and delivery of effective and appropriate provision of support for young students who are vulnerable (including; care experienced, estranged, young adult carers and refugees) throughout the University and will seek to develop new approaches to the provision of student welfare support; bearing in mind growth in the numbers and diversity of students and the finite resources available. These groups of students have been identified as disadvantaged and at a greater risk of non-completion of their degree. </w:t>
      </w:r>
    </w:p>
    <w:p w14:paraId="629044D7" w14:textId="77777777" w:rsidR="00D436AD" w:rsidRPr="001D738F" w:rsidRDefault="00D436AD" w:rsidP="00D436AD">
      <w:pPr>
        <w:jc w:val="both"/>
        <w:rPr>
          <w:rFonts w:ascii="Arial" w:hAnsi="Arial" w:cs="Arial"/>
          <w:sz w:val="18"/>
          <w:szCs w:val="18"/>
        </w:rPr>
      </w:pPr>
      <w:r w:rsidRPr="001D738F">
        <w:rPr>
          <w:rFonts w:ascii="Arial" w:hAnsi="Arial" w:cs="Arial"/>
          <w:sz w:val="18"/>
          <w:szCs w:val="18"/>
        </w:rPr>
        <w:t xml:space="preserve">The role holder will be responsible for developing a holistic provision of support to assist them at every stage of </w:t>
      </w:r>
      <w:proofErr w:type="gramStart"/>
      <w:r w:rsidRPr="001D738F">
        <w:rPr>
          <w:rFonts w:ascii="Arial" w:hAnsi="Arial" w:cs="Arial"/>
          <w:sz w:val="18"/>
          <w:szCs w:val="18"/>
        </w:rPr>
        <w:t>their</w:t>
      </w:r>
      <w:proofErr w:type="gramEnd"/>
      <w:r w:rsidRPr="001D738F">
        <w:rPr>
          <w:rFonts w:ascii="Arial" w:hAnsi="Arial" w:cs="Arial"/>
          <w:sz w:val="18"/>
          <w:szCs w:val="18"/>
        </w:rPr>
        <w:t xml:space="preserve"> HE journey (access, success and employability). This includes co-ordinating the support for individual cases with colleagues across the institution and external agencies.</w:t>
      </w:r>
    </w:p>
    <w:p w14:paraId="62175483" w14:textId="77777777" w:rsidR="007007EB" w:rsidRPr="00805BCC" w:rsidRDefault="007007EB" w:rsidP="007007EB">
      <w:pPr>
        <w:jc w:val="both"/>
        <w:rPr>
          <w:rFonts w:ascii="Arial" w:hAnsi="Arial" w:cs="Arial"/>
          <w:b/>
          <w:i/>
          <w:iCs/>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4467507C" w14:textId="00881552" w:rsidR="00D436AD" w:rsidRPr="00D436AD" w:rsidRDefault="00D436AD" w:rsidP="00D436AD">
      <w:pPr>
        <w:pStyle w:val="ListParagraph"/>
        <w:numPr>
          <w:ilvl w:val="0"/>
          <w:numId w:val="19"/>
        </w:numPr>
        <w:spacing w:after="160" w:line="259" w:lineRule="auto"/>
        <w:jc w:val="both"/>
        <w:rPr>
          <w:rFonts w:ascii="Arial" w:hAnsi="Arial" w:cs="Arial"/>
          <w:sz w:val="18"/>
          <w:szCs w:val="18"/>
        </w:rPr>
      </w:pPr>
      <w:r w:rsidRPr="00D436AD">
        <w:rPr>
          <w:rFonts w:ascii="Arial" w:hAnsi="Arial" w:cs="Arial"/>
          <w:sz w:val="18"/>
          <w:szCs w:val="18"/>
        </w:rPr>
        <w:t>Be the first point of contact for students from a vulnerable background; including students from a care background, estranged from their family, and refugee status students</w:t>
      </w:r>
      <w:r w:rsidR="001D738F">
        <w:rPr>
          <w:rFonts w:ascii="Arial" w:hAnsi="Arial" w:cs="Arial"/>
          <w:sz w:val="18"/>
          <w:szCs w:val="18"/>
        </w:rPr>
        <w:t>.</w:t>
      </w:r>
    </w:p>
    <w:p w14:paraId="27AA91F4" w14:textId="0DEDD33A" w:rsidR="001D738F" w:rsidRDefault="00D436AD" w:rsidP="001D738F">
      <w:pPr>
        <w:pStyle w:val="ListParagraph"/>
        <w:numPr>
          <w:ilvl w:val="0"/>
          <w:numId w:val="19"/>
        </w:numPr>
        <w:spacing w:after="160" w:line="259" w:lineRule="auto"/>
        <w:jc w:val="both"/>
        <w:rPr>
          <w:rFonts w:ascii="Arial" w:hAnsi="Arial" w:cs="Arial"/>
          <w:sz w:val="18"/>
          <w:szCs w:val="18"/>
        </w:rPr>
      </w:pPr>
      <w:r w:rsidRPr="00D436AD">
        <w:rPr>
          <w:rFonts w:ascii="Arial" w:hAnsi="Arial" w:cs="Arial"/>
          <w:sz w:val="18"/>
          <w:szCs w:val="18"/>
        </w:rPr>
        <w:t>To provide specialist and confidential advice, guidance and representation to vulnerable students and casework on a range of student welfare issues and financial support</w:t>
      </w:r>
      <w:r w:rsidR="001D738F">
        <w:rPr>
          <w:rFonts w:ascii="Arial" w:hAnsi="Arial" w:cs="Arial"/>
          <w:sz w:val="18"/>
          <w:szCs w:val="18"/>
        </w:rPr>
        <w:t>.</w:t>
      </w:r>
      <w:r w:rsidRPr="00D436AD">
        <w:rPr>
          <w:rFonts w:ascii="Arial" w:hAnsi="Arial" w:cs="Arial"/>
          <w:sz w:val="18"/>
          <w:szCs w:val="18"/>
        </w:rPr>
        <w:t xml:space="preserve"> </w:t>
      </w:r>
    </w:p>
    <w:p w14:paraId="3BD603C9"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undertake advice, student support fund assessments and casework covering a range of student welfare issues and financial support. To follow up individual cases, as appropriate, to ensure enquiries have been satisfactorily resolved for students and to prepare additional paperwork such as supporting statements, letters on behalf of a student, or make a referral, as appropriate</w:t>
      </w:r>
      <w:r w:rsidR="001D738F">
        <w:rPr>
          <w:rFonts w:ascii="Arial" w:hAnsi="Arial" w:cs="Arial"/>
          <w:sz w:val="18"/>
          <w:szCs w:val="18"/>
        </w:rPr>
        <w:t>.</w:t>
      </w:r>
    </w:p>
    <w:p w14:paraId="1FAB723E"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ensure that all casework is recorded in an accurate and timely manner and in line with SMART service requirements.  To ensure all fund assessments are consistent with funding council regulations and with the policies and procedures of the University</w:t>
      </w:r>
      <w:r w:rsidR="001D738F">
        <w:rPr>
          <w:rFonts w:ascii="Arial" w:hAnsi="Arial" w:cs="Arial"/>
          <w:sz w:val="18"/>
          <w:szCs w:val="18"/>
        </w:rPr>
        <w:t>.</w:t>
      </w:r>
    </w:p>
    <w:p w14:paraId="2C9D9980" w14:textId="3E4313ED"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 xml:space="preserve">To routinely monitor and review casework to ensure compliance with professional ethics and standards, and to take responsibility for deciding when to invoke peer or management supervision </w:t>
      </w:r>
      <w:r w:rsidR="001D738F" w:rsidRPr="001D738F">
        <w:rPr>
          <w:rFonts w:ascii="Arial" w:hAnsi="Arial" w:cs="Arial"/>
          <w:sz w:val="18"/>
          <w:szCs w:val="18"/>
        </w:rPr>
        <w:t>to</w:t>
      </w:r>
      <w:r w:rsidRPr="001D738F">
        <w:rPr>
          <w:rFonts w:ascii="Arial" w:hAnsi="Arial" w:cs="Arial"/>
          <w:sz w:val="18"/>
          <w:szCs w:val="18"/>
        </w:rPr>
        <w:t xml:space="preserve"> address difficult ethical dilemmas or exceptionally complex cases</w:t>
      </w:r>
      <w:r w:rsidR="001D738F">
        <w:rPr>
          <w:rFonts w:ascii="Arial" w:hAnsi="Arial" w:cs="Arial"/>
          <w:sz w:val="18"/>
          <w:szCs w:val="18"/>
        </w:rPr>
        <w:t>.</w:t>
      </w:r>
    </w:p>
    <w:p w14:paraId="45CB2407"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 xml:space="preserve">To liaise with internal and external stakeholders to ensure that vulnerable students are receiving the right support (both academic and pastoral) </w:t>
      </w:r>
      <w:r w:rsidR="001D738F" w:rsidRPr="001D738F">
        <w:rPr>
          <w:rFonts w:ascii="Arial" w:hAnsi="Arial" w:cs="Arial"/>
          <w:sz w:val="18"/>
          <w:szCs w:val="18"/>
        </w:rPr>
        <w:t>to</w:t>
      </w:r>
      <w:r w:rsidRPr="001D738F">
        <w:rPr>
          <w:rFonts w:ascii="Arial" w:hAnsi="Arial" w:cs="Arial"/>
          <w:sz w:val="18"/>
          <w:szCs w:val="18"/>
        </w:rPr>
        <w:t xml:space="preserve"> impact success, retention and progression. Liaising with academic advisors, colleagues and other professional and support services to ensure a smooth transition when entering higher education</w:t>
      </w:r>
      <w:r w:rsidR="001D738F">
        <w:rPr>
          <w:rFonts w:ascii="Arial" w:hAnsi="Arial" w:cs="Arial"/>
          <w:sz w:val="18"/>
          <w:szCs w:val="18"/>
        </w:rPr>
        <w:t>.</w:t>
      </w:r>
    </w:p>
    <w:p w14:paraId="6EA7D07D"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provide specialist advice to staff working with vulnerable students, including promoting bursaries available and to deliver in-house training to academic and support services</w:t>
      </w:r>
      <w:r w:rsidR="001D738F">
        <w:rPr>
          <w:rFonts w:ascii="Arial" w:hAnsi="Arial" w:cs="Arial"/>
          <w:sz w:val="18"/>
          <w:szCs w:val="18"/>
        </w:rPr>
        <w:t>.</w:t>
      </w:r>
    </w:p>
    <w:p w14:paraId="36E3C84B" w14:textId="1633422C"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 xml:space="preserve">To keep up to date with all aspects of national student support and welfare provision, </w:t>
      </w:r>
      <w:r w:rsidR="001D738F" w:rsidRPr="001D738F">
        <w:rPr>
          <w:rFonts w:ascii="Arial" w:hAnsi="Arial" w:cs="Arial"/>
          <w:sz w:val="18"/>
          <w:szCs w:val="18"/>
        </w:rPr>
        <w:t>considering</w:t>
      </w:r>
      <w:r w:rsidRPr="001D738F">
        <w:rPr>
          <w:rFonts w:ascii="Arial" w:hAnsi="Arial" w:cs="Arial"/>
          <w:sz w:val="18"/>
          <w:szCs w:val="18"/>
        </w:rPr>
        <w:t xml:space="preserve"> the impact of changes in legislation and funding arrangements. To be aware of good practice in the sector</w:t>
      </w:r>
      <w:r w:rsidR="001D738F">
        <w:rPr>
          <w:rFonts w:ascii="Arial" w:hAnsi="Arial" w:cs="Arial"/>
          <w:sz w:val="18"/>
          <w:szCs w:val="18"/>
        </w:rPr>
        <w:t>.</w:t>
      </w:r>
    </w:p>
    <w:p w14:paraId="4F57A332"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undertake regular training and continuing professional development to keep abreast of changes and developments in the field of student funding, advice and guidance, and to ensure compliance with professional competency frameworks</w:t>
      </w:r>
      <w:r w:rsidR="001D738F">
        <w:rPr>
          <w:rFonts w:ascii="Arial" w:hAnsi="Arial" w:cs="Arial"/>
          <w:sz w:val="18"/>
          <w:szCs w:val="18"/>
        </w:rPr>
        <w:t>.</w:t>
      </w:r>
    </w:p>
    <w:p w14:paraId="237BA675"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Be responsible for submitting all proposals and bids related to young vulnerable students in line with the Access and Participation Plan, adhering to set deadlines for submission, monitoring and evaluation. This will include leading on the University’s application for any identified sector Quality Marks such as: Stand Alone Pledge</w:t>
      </w:r>
      <w:r w:rsidR="001D738F">
        <w:rPr>
          <w:rFonts w:ascii="Arial" w:hAnsi="Arial" w:cs="Arial"/>
          <w:sz w:val="18"/>
          <w:szCs w:val="18"/>
        </w:rPr>
        <w:t>.</w:t>
      </w:r>
    </w:p>
    <w:p w14:paraId="1C0A3A73"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Be responsible for managing and prioritising own workload, setting priorities, solving problems, using own initiative, delegating effectively and positively</w:t>
      </w:r>
      <w:r w:rsidR="001D738F">
        <w:rPr>
          <w:rFonts w:ascii="Arial" w:hAnsi="Arial" w:cs="Arial"/>
          <w:sz w:val="18"/>
          <w:szCs w:val="18"/>
        </w:rPr>
        <w:t>.</w:t>
      </w:r>
    </w:p>
    <w:p w14:paraId="541C8A87" w14:textId="25D5AA99" w:rsidR="00D436AD" w:rsidRPr="001D738F" w:rsidRDefault="00D436AD" w:rsidP="00D436AD">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manage and supervise the work of interns recruited to support project work</w:t>
      </w:r>
      <w:r w:rsidR="001D738F">
        <w:rPr>
          <w:rFonts w:ascii="Arial" w:hAnsi="Arial" w:cs="Arial"/>
          <w:sz w:val="18"/>
          <w:szCs w:val="18"/>
        </w:rPr>
        <w:t>.</w:t>
      </w:r>
    </w:p>
    <w:p w14:paraId="7529E9A0"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D436AD">
        <w:rPr>
          <w:rFonts w:ascii="Arial" w:hAnsi="Arial" w:cs="Arial"/>
          <w:sz w:val="18"/>
          <w:szCs w:val="18"/>
        </w:rPr>
        <w:t>To contribute to the design of a range of university events and initiatives for specific cohorts of students (for instance care experienced and estranged students) to ensure a high-quality experience is enjoyed by all. To participate fully in open days and other visit days, the first-year experience of new entrants, widening participation and retention initiatives and any other university initiatives</w:t>
      </w:r>
      <w:r w:rsidR="001D738F">
        <w:rPr>
          <w:rFonts w:ascii="Arial" w:hAnsi="Arial" w:cs="Arial"/>
          <w:sz w:val="18"/>
          <w:szCs w:val="18"/>
        </w:rPr>
        <w:t>.</w:t>
      </w:r>
    </w:p>
    <w:p w14:paraId="0CAA3A06"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Monitor and evaluate the effectiveness of the support for vulnerable groups of students. To commission data analysis and research relating to the transition, retention and graduate outcomes of students from vulnerable groups. To monitor student trends and report relevant social policy issues to the Head of Student Support and Wellbeing</w:t>
      </w:r>
      <w:r w:rsidR="001D738F">
        <w:rPr>
          <w:rFonts w:ascii="Arial" w:hAnsi="Arial" w:cs="Arial"/>
          <w:sz w:val="18"/>
          <w:szCs w:val="18"/>
        </w:rPr>
        <w:t>.</w:t>
      </w:r>
    </w:p>
    <w:p w14:paraId="5942CA54" w14:textId="77777777"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lastRenderedPageBreak/>
        <w:t>To contribute to the writing and production of a range of publications and guidance for students and staff, including material for the university website and intranet, to ensure the availability of relevant and accessible information on a range of student welfare issues</w:t>
      </w:r>
      <w:r w:rsidR="001D738F">
        <w:rPr>
          <w:rFonts w:ascii="Arial" w:hAnsi="Arial" w:cs="Arial"/>
          <w:sz w:val="18"/>
          <w:szCs w:val="18"/>
        </w:rPr>
        <w:t>.</w:t>
      </w:r>
    </w:p>
    <w:p w14:paraId="0C0AD9FA" w14:textId="4CB6F33D" w:rsidR="001D738F" w:rsidRDefault="00D436AD" w:rsidP="001D738F">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 xml:space="preserve">To work in accordance with UEL's equality and diversity policies as well as ensuring policies regarding confidentiality, equal opportunities and conflict of interest are </w:t>
      </w:r>
      <w:r w:rsidR="001D738F" w:rsidRPr="001D738F">
        <w:rPr>
          <w:rFonts w:ascii="Arial" w:hAnsi="Arial" w:cs="Arial"/>
          <w:sz w:val="18"/>
          <w:szCs w:val="18"/>
        </w:rPr>
        <w:t>always adhered to</w:t>
      </w:r>
      <w:r w:rsidR="001D738F">
        <w:rPr>
          <w:rFonts w:ascii="Arial" w:hAnsi="Arial" w:cs="Arial"/>
          <w:sz w:val="18"/>
          <w:szCs w:val="18"/>
        </w:rPr>
        <w:t xml:space="preserve">. </w:t>
      </w:r>
    </w:p>
    <w:p w14:paraId="4FBCA806" w14:textId="4C7173FD" w:rsidR="00D436AD" w:rsidRPr="001D738F" w:rsidRDefault="00D436AD" w:rsidP="3C0EE9EA">
      <w:pPr>
        <w:pStyle w:val="ListParagraph"/>
        <w:numPr>
          <w:ilvl w:val="0"/>
          <w:numId w:val="19"/>
        </w:numPr>
        <w:spacing w:after="160" w:line="259" w:lineRule="auto"/>
        <w:jc w:val="both"/>
        <w:rPr>
          <w:rFonts w:ascii="Arial" w:hAnsi="Arial" w:cs="Arial"/>
          <w:sz w:val="18"/>
          <w:szCs w:val="18"/>
        </w:rPr>
      </w:pPr>
      <w:r w:rsidRPr="001D738F">
        <w:rPr>
          <w:rFonts w:ascii="Arial" w:hAnsi="Arial" w:cs="Arial"/>
          <w:sz w:val="18"/>
          <w:szCs w:val="18"/>
        </w:rPr>
        <w:t>To undertake special project work as required by the Director of Student and Academic Services and the Head of Student Money Advice and Rights Team to support Student and Academic Services strategic plans</w:t>
      </w:r>
      <w:r w:rsidR="001D738F">
        <w:rPr>
          <w:rFonts w:ascii="Arial" w:hAnsi="Arial" w:cs="Arial"/>
          <w:sz w:val="18"/>
          <w:szCs w:val="18"/>
        </w:rPr>
        <w:t>.</w:t>
      </w:r>
    </w:p>
    <w:p w14:paraId="7908FB03" w14:textId="0B5949B9"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D436AD">
        <w:rPr>
          <w:rFonts w:ascii="Arial" w:hAnsi="Arial" w:cs="Arial"/>
          <w:sz w:val="18"/>
          <w:szCs w:val="18"/>
        </w:rPr>
        <w:t xml:space="preserve"> SMART Adviser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1A769968" w14:textId="0DEC08F3" w:rsidR="009113EB" w:rsidRPr="001D738F" w:rsidRDefault="00295586" w:rsidP="001D738F">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r w:rsidR="001D738F">
        <w:rPr>
          <w:rFonts w:ascii="Arial" w:hAnsi="Arial" w:cs="Arial"/>
          <w:b/>
          <w:bCs/>
          <w:sz w:val="18"/>
          <w:szCs w:val="18"/>
        </w:rPr>
        <w:t>.</w:t>
      </w: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1D738F">
      <w:pP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1D738F">
      <w:pPr>
        <w:jc w:val="both"/>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1D738F">
      <w:pPr>
        <w:jc w:val="both"/>
        <w:rPr>
          <w:rFonts w:ascii="Arial" w:hAnsi="Arial" w:cs="Arial"/>
          <w:sz w:val="18"/>
          <w:szCs w:val="18"/>
        </w:rPr>
      </w:pPr>
    </w:p>
    <w:p w14:paraId="6559FC2F" w14:textId="77777777" w:rsidR="00DF2FAD" w:rsidRDefault="00DF2FAD" w:rsidP="001D738F">
      <w:pPr>
        <w:jc w:val="both"/>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200"/>
        <w:gridCol w:w="1196"/>
        <w:gridCol w:w="1515"/>
      </w:tblGrid>
      <w:tr w:rsidR="00CB18A6" w:rsidRPr="00B910CA" w14:paraId="0A152502" w14:textId="6A748823" w:rsidTr="243E1E0E">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20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19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243E1E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5D4DFF92" w:rsidR="00DA095F" w:rsidRPr="001D738F" w:rsidRDefault="001D738F" w:rsidP="00DA095F">
            <w:pPr>
              <w:rPr>
                <w:rFonts w:ascii="Arial" w:hAnsi="Arial" w:cs="Arial"/>
                <w:b w:val="0"/>
                <w:bCs w:val="0"/>
                <w:i/>
                <w:iCs/>
                <w:sz w:val="18"/>
                <w:szCs w:val="18"/>
              </w:rPr>
            </w:pPr>
            <w:r w:rsidRPr="001D738F">
              <w:rPr>
                <w:rFonts w:ascii="Arial" w:hAnsi="Arial" w:cs="Arial"/>
                <w:b w:val="0"/>
                <w:bCs w:val="0"/>
                <w:sz w:val="18"/>
                <w:szCs w:val="18"/>
              </w:rPr>
              <w:t>Degree or equivalent experience</w:t>
            </w:r>
          </w:p>
        </w:tc>
        <w:tc>
          <w:tcPr>
            <w:tcW w:w="1200" w:type="dxa"/>
          </w:tcPr>
          <w:p w14:paraId="5981133D" w14:textId="42975168" w:rsidR="00DA095F" w:rsidRDefault="001D738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7973F97D" w:rsidR="00DA095F" w:rsidRPr="00B910CA" w:rsidRDefault="001D738F"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3A70B6" w:rsidRPr="00B910CA" w14:paraId="16AC2E4F" w14:textId="77777777" w:rsidTr="243E1E0E">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5366380" w14:textId="0CBD8384" w:rsidR="001D738F" w:rsidRPr="001D738F" w:rsidRDefault="001D738F" w:rsidP="001D738F">
            <w:pPr>
              <w:spacing w:after="160" w:line="259" w:lineRule="auto"/>
              <w:rPr>
                <w:rFonts w:ascii="Arial" w:hAnsi="Arial" w:cs="Arial"/>
                <w:b w:val="0"/>
                <w:bCs w:val="0"/>
                <w:sz w:val="18"/>
                <w:szCs w:val="18"/>
              </w:rPr>
            </w:pPr>
            <w:r w:rsidRPr="001D738F">
              <w:rPr>
                <w:rFonts w:ascii="Arial" w:hAnsi="Arial" w:cs="Arial"/>
                <w:b w:val="0"/>
                <w:bCs w:val="0"/>
                <w:sz w:val="18"/>
                <w:szCs w:val="18"/>
              </w:rPr>
              <w:t xml:space="preserve">CAB or equivalent advice training qualification </w:t>
            </w:r>
          </w:p>
          <w:p w14:paraId="30B52E7D" w14:textId="6F080918" w:rsidR="003A70B6" w:rsidRPr="001D738F" w:rsidRDefault="003A70B6" w:rsidP="003A70B6">
            <w:pPr>
              <w:rPr>
                <w:rFonts w:ascii="Arial" w:hAnsi="Arial" w:cs="Arial"/>
                <w:b w:val="0"/>
                <w:bCs w:val="0"/>
                <w:i/>
                <w:iCs/>
                <w:sz w:val="18"/>
                <w:szCs w:val="18"/>
              </w:rPr>
            </w:pPr>
          </w:p>
        </w:tc>
        <w:tc>
          <w:tcPr>
            <w:tcW w:w="1200" w:type="dxa"/>
          </w:tcPr>
          <w:p w14:paraId="31C5433C" w14:textId="43A7A1EC" w:rsidR="003A70B6"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196" w:type="dxa"/>
          </w:tcPr>
          <w:p w14:paraId="77B115C2" w14:textId="421ACE62" w:rsidR="003A70B6" w:rsidRPr="00B910CA" w:rsidRDefault="001D738F"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515" w:type="dxa"/>
          </w:tcPr>
          <w:p w14:paraId="5F9C9FD2" w14:textId="71372705" w:rsidR="003A70B6" w:rsidRPr="00B910CA" w:rsidRDefault="001D738F"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0245EDBC" w14:textId="4856F0CF" w:rsidTr="243E1E0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7B5BC785" w14:textId="77777777" w:rsidR="001D738F" w:rsidRDefault="001D738F" w:rsidP="00165B99">
            <w:pPr>
              <w:rPr>
                <w:rFonts w:ascii="Arial" w:hAnsi="Arial" w:cs="Arial"/>
                <w:b w:val="0"/>
                <w:bCs w:val="0"/>
                <w:sz w:val="18"/>
                <w:szCs w:val="18"/>
              </w:rPr>
            </w:pPr>
          </w:p>
          <w:p w14:paraId="36202450" w14:textId="0B024237" w:rsidR="001D738F" w:rsidRPr="00F61479" w:rsidRDefault="001D738F" w:rsidP="00165B99">
            <w:pPr>
              <w:rPr>
                <w:rFonts w:ascii="Arial" w:hAnsi="Arial" w:cs="Arial"/>
                <w:b w:val="0"/>
                <w:bCs w:val="0"/>
                <w:i/>
                <w:iCs/>
                <w:sz w:val="18"/>
                <w:szCs w:val="18"/>
              </w:rPr>
            </w:pPr>
            <w:r w:rsidRPr="00B910CA">
              <w:rPr>
                <w:rFonts w:ascii="Arial" w:hAnsi="Arial" w:cs="Arial"/>
                <w:sz w:val="18"/>
                <w:szCs w:val="18"/>
              </w:rPr>
              <w:t>Experience/Knowledge</w:t>
            </w:r>
          </w:p>
        </w:tc>
        <w:tc>
          <w:tcPr>
            <w:tcW w:w="1200" w:type="dxa"/>
          </w:tcPr>
          <w:p w14:paraId="0A1DD088" w14:textId="70B2E60F"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196" w:type="dxa"/>
          </w:tcPr>
          <w:p w14:paraId="34D59F1D" w14:textId="1A30C27D"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4A611A21" w14:textId="77777777"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D738F" w:rsidRPr="00B910CA" w14:paraId="5C87EABB" w14:textId="632EB4CE" w:rsidTr="243E1E0E">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1BC75982" w14:textId="77777777" w:rsidR="001D738F" w:rsidRDefault="001D738F" w:rsidP="00165B99">
            <w:pPr>
              <w:rPr>
                <w:rFonts w:ascii="Arial" w:hAnsi="Arial" w:cs="Arial"/>
                <w:sz w:val="18"/>
                <w:szCs w:val="18"/>
              </w:rPr>
            </w:pPr>
            <w:r w:rsidRPr="001D738F">
              <w:rPr>
                <w:rFonts w:ascii="Arial" w:hAnsi="Arial" w:cs="Arial"/>
                <w:b w:val="0"/>
                <w:bCs w:val="0"/>
                <w:sz w:val="18"/>
                <w:szCs w:val="18"/>
              </w:rPr>
              <w:t>Experience working as an advisor in a student funding capacity</w:t>
            </w:r>
          </w:p>
          <w:p w14:paraId="2344BB44" w14:textId="77777777" w:rsidR="00C93608" w:rsidRDefault="00C93608" w:rsidP="00165B99">
            <w:pPr>
              <w:rPr>
                <w:rFonts w:ascii="Arial" w:hAnsi="Arial" w:cs="Arial"/>
                <w:sz w:val="18"/>
                <w:szCs w:val="18"/>
              </w:rPr>
            </w:pPr>
          </w:p>
          <w:p w14:paraId="4FBE02BD" w14:textId="697C70E0" w:rsidR="00C93608" w:rsidRPr="001D738F" w:rsidRDefault="00C93608" w:rsidP="00165B99">
            <w:pPr>
              <w:rPr>
                <w:rFonts w:ascii="Arial" w:hAnsi="Arial" w:cs="Arial"/>
                <w:b w:val="0"/>
                <w:bCs w:val="0"/>
                <w:sz w:val="18"/>
                <w:szCs w:val="18"/>
              </w:rPr>
            </w:pPr>
          </w:p>
        </w:tc>
        <w:tc>
          <w:tcPr>
            <w:tcW w:w="1200" w:type="dxa"/>
          </w:tcPr>
          <w:p w14:paraId="477BE467" w14:textId="3E21FB10" w:rsidR="001D738F" w:rsidRPr="00B910CA"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76F628CB" w14:textId="3EB96827" w:rsidR="001D738F" w:rsidRPr="00B910CA" w:rsidRDefault="006F59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1D738F" w:rsidRPr="00B910CA">
              <w:rPr>
                <w:rFonts w:ascii="Arial" w:hAnsi="Arial" w:cs="Arial"/>
                <w:b/>
                <w:bCs/>
                <w:sz w:val="18"/>
                <w:szCs w:val="18"/>
                <w:u w:val="single"/>
              </w:rPr>
              <w:fldChar w:fldCharType="begin">
                <w:fldData xml:space="preserve">/////2UAAAAUAAcAQwBoAGUAYwBrADIANwAAAAAAAAAAAAAAAAAAAAAAAAAAAAAAAAA=
</w:fldData>
              </w:fldChar>
            </w:r>
            <w:bookmarkStart w:id="0" w:name="Check27"/>
            <w:r w:rsidR="6032C1A3" w:rsidRPr="44317667">
              <w:rPr>
                <w:rFonts w:ascii="Arial" w:hAnsi="Arial" w:cs="Arial"/>
                <w:b/>
                <w:bCs/>
                <w:sz w:val="18"/>
                <w:szCs w:val="18"/>
                <w:u w:val="single"/>
              </w:rPr>
              <w:instrText>X</w:instrText>
            </w:r>
            <w:r w:rsidR="001D738F" w:rsidRPr="00B910CA">
              <w:rPr>
                <w:rFonts w:ascii="Arial" w:hAnsi="Arial" w:cs="Arial"/>
                <w:b/>
                <w:bCs/>
                <w:sz w:val="18"/>
                <w:szCs w:val="18"/>
                <w:u w:val="single"/>
              </w:rPr>
              <w:instrText xml:space="preserve"> FORMCHECKBOX </w:instrText>
            </w:r>
            <w:r w:rsidR="001D738F" w:rsidRPr="00B910CA">
              <w:rPr>
                <w:rFonts w:ascii="Arial" w:hAnsi="Arial" w:cs="Arial"/>
                <w:b/>
                <w:bCs/>
                <w:sz w:val="18"/>
                <w:szCs w:val="18"/>
                <w:u w:val="single"/>
              </w:rPr>
            </w:r>
            <w:r w:rsidR="001D738F" w:rsidRPr="00B910CA">
              <w:rPr>
                <w:rFonts w:ascii="Arial" w:hAnsi="Arial" w:cs="Arial"/>
                <w:b/>
                <w:bCs/>
                <w:sz w:val="18"/>
                <w:szCs w:val="18"/>
                <w:u w:val="single"/>
              </w:rPr>
              <w:fldChar w:fldCharType="separate"/>
            </w:r>
            <w:r w:rsidR="001D738F" w:rsidRPr="00B910CA">
              <w:rPr>
                <w:rFonts w:ascii="Arial" w:hAnsi="Arial" w:cs="Arial"/>
                <w:b/>
                <w:bCs/>
                <w:sz w:val="18"/>
                <w:szCs w:val="18"/>
                <w:u w:val="single"/>
              </w:rPr>
              <w:fldChar w:fldCharType="end"/>
            </w:r>
            <w:bookmarkEnd w:id="0"/>
          </w:p>
        </w:tc>
        <w:tc>
          <w:tcPr>
            <w:tcW w:w="1515" w:type="dxa"/>
          </w:tcPr>
          <w:p w14:paraId="11DB1E7A" w14:textId="0C457D63" w:rsidR="001D738F"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1D738F" w:rsidRPr="00B910CA" w14:paraId="6F11C2B2" w14:textId="6B9A77D8" w:rsidTr="243E1E0E">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790C97DF" w:rsidR="001D738F" w:rsidRPr="001D738F" w:rsidRDefault="001D738F" w:rsidP="00165B99">
            <w:pPr>
              <w:rPr>
                <w:rFonts w:ascii="Arial" w:hAnsi="Arial" w:cs="Arial"/>
                <w:b w:val="0"/>
                <w:bCs w:val="0"/>
                <w:i/>
                <w:iCs/>
                <w:sz w:val="18"/>
                <w:szCs w:val="18"/>
              </w:rPr>
            </w:pPr>
            <w:r w:rsidRPr="001D738F">
              <w:rPr>
                <w:rFonts w:ascii="Arial" w:hAnsi="Arial" w:cs="Arial"/>
                <w:b w:val="0"/>
                <w:bCs w:val="0"/>
                <w:sz w:val="18"/>
                <w:szCs w:val="18"/>
              </w:rPr>
              <w:t>Knowledge of current relevant legislation for vulnerable student groups in relation to student funding and local authority statutory obligations and the ability to keep up to date with changing legislation and policies</w:t>
            </w:r>
          </w:p>
        </w:tc>
        <w:tc>
          <w:tcPr>
            <w:tcW w:w="1200" w:type="dxa"/>
          </w:tcPr>
          <w:p w14:paraId="21259D1E" w14:textId="196C6A02"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3B094E68" w14:textId="78D61439" w:rsidR="001D738F" w:rsidRPr="00B910CA" w:rsidRDefault="006F59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FF483CB" w14:textId="5C245634" w:rsidR="001D738F"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1D738F" w:rsidRPr="00B910CA" w14:paraId="68BFBA34" w14:textId="77777777" w:rsidTr="243E1E0E">
        <w:trPr>
          <w:trHeight w:val="451"/>
        </w:trPr>
        <w:tc>
          <w:tcPr>
            <w:cnfStyle w:val="001000000000" w:firstRow="0" w:lastRow="0" w:firstColumn="1" w:lastColumn="0" w:oddVBand="0" w:evenVBand="0" w:oddHBand="0" w:evenHBand="0" w:firstRowFirstColumn="0" w:firstRowLastColumn="0" w:lastRowFirstColumn="0" w:lastRowLastColumn="0"/>
            <w:tcW w:w="6007" w:type="dxa"/>
          </w:tcPr>
          <w:p w14:paraId="2A38F918" w14:textId="65AB5CD4" w:rsidR="001D738F" w:rsidRPr="001D738F" w:rsidRDefault="001D738F" w:rsidP="00165B99">
            <w:pPr>
              <w:rPr>
                <w:rFonts w:ascii="Arial" w:hAnsi="Arial" w:cs="Arial"/>
                <w:b w:val="0"/>
                <w:bCs w:val="0"/>
                <w:i/>
                <w:iCs/>
                <w:sz w:val="18"/>
                <w:szCs w:val="18"/>
              </w:rPr>
            </w:pPr>
            <w:r w:rsidRPr="001D738F">
              <w:rPr>
                <w:rFonts w:ascii="Arial" w:hAnsi="Arial" w:cs="Arial"/>
                <w:b w:val="0"/>
                <w:bCs w:val="0"/>
                <w:sz w:val="18"/>
                <w:szCs w:val="18"/>
              </w:rPr>
              <w:t>Understanding of and ability to maintain confidentiality</w:t>
            </w:r>
          </w:p>
        </w:tc>
        <w:tc>
          <w:tcPr>
            <w:tcW w:w="1200" w:type="dxa"/>
          </w:tcPr>
          <w:p w14:paraId="66B8E7DB" w14:textId="75793C2D" w:rsidR="001D738F"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5EA3AA1A" w14:textId="15685B6A" w:rsidR="001D738F" w:rsidRPr="00B910CA"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7C196B7" w14:textId="790C0139" w:rsidR="001D738F"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366F0C89" w14:textId="77777777" w:rsidTr="243E1E0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007" w:type="dxa"/>
          </w:tcPr>
          <w:p w14:paraId="50A36AF2" w14:textId="77777777" w:rsidR="001D738F" w:rsidRDefault="001D738F" w:rsidP="00165B99">
            <w:pPr>
              <w:rPr>
                <w:rFonts w:ascii="Arial" w:hAnsi="Arial" w:cs="Arial"/>
                <w:sz w:val="18"/>
                <w:szCs w:val="18"/>
              </w:rPr>
            </w:pPr>
            <w:r w:rsidRPr="001D738F">
              <w:rPr>
                <w:rFonts w:ascii="Arial" w:hAnsi="Arial" w:cs="Arial"/>
                <w:b w:val="0"/>
                <w:bCs w:val="0"/>
                <w:sz w:val="18"/>
                <w:szCs w:val="18"/>
              </w:rPr>
              <w:t xml:space="preserve">Knowledge of HE </w:t>
            </w:r>
            <w:proofErr w:type="gramStart"/>
            <w:r w:rsidRPr="001D738F">
              <w:rPr>
                <w:rFonts w:ascii="Arial" w:hAnsi="Arial" w:cs="Arial"/>
                <w:b w:val="0"/>
                <w:bCs w:val="0"/>
                <w:sz w:val="18"/>
                <w:szCs w:val="18"/>
              </w:rPr>
              <w:t>sector</w:t>
            </w:r>
            <w:proofErr w:type="gramEnd"/>
            <w:r w:rsidRPr="001D738F">
              <w:rPr>
                <w:rFonts w:ascii="Arial" w:hAnsi="Arial" w:cs="Arial"/>
                <w:b w:val="0"/>
                <w:bCs w:val="0"/>
                <w:sz w:val="18"/>
                <w:szCs w:val="18"/>
              </w:rPr>
              <w:t xml:space="preserve"> and issues affecting students specifically related to access, success and progression to employment</w:t>
            </w:r>
          </w:p>
          <w:p w14:paraId="42D32C1A" w14:textId="77777777" w:rsidR="00C93608" w:rsidRDefault="00C93608" w:rsidP="00165B99">
            <w:pPr>
              <w:rPr>
                <w:rFonts w:ascii="Arial" w:hAnsi="Arial" w:cs="Arial"/>
                <w:sz w:val="18"/>
                <w:szCs w:val="18"/>
              </w:rPr>
            </w:pPr>
          </w:p>
          <w:p w14:paraId="3EDFA48D" w14:textId="327EE952" w:rsidR="00C93608" w:rsidRPr="001D738F" w:rsidRDefault="00C93608" w:rsidP="00165B99">
            <w:pPr>
              <w:rPr>
                <w:rFonts w:ascii="Arial" w:hAnsi="Arial" w:cs="Arial"/>
                <w:b w:val="0"/>
                <w:bCs w:val="0"/>
                <w:i/>
                <w:iCs/>
                <w:sz w:val="18"/>
                <w:szCs w:val="18"/>
              </w:rPr>
            </w:pPr>
          </w:p>
        </w:tc>
        <w:tc>
          <w:tcPr>
            <w:tcW w:w="1200" w:type="dxa"/>
          </w:tcPr>
          <w:p w14:paraId="24B87F67" w14:textId="6F2B917C" w:rsidR="001D738F"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54FC6583" w14:textId="5F87AE33"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1CF3D49" w14:textId="5C97DCF8" w:rsidR="001D738F"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41970E22" w14:textId="77777777" w:rsidTr="243E1E0E">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0E2B791D" w14:textId="3E7F5594" w:rsidR="001D738F" w:rsidRPr="001D738F" w:rsidRDefault="001D738F" w:rsidP="00165B99">
            <w:pPr>
              <w:rPr>
                <w:rFonts w:ascii="Arial" w:hAnsi="Arial" w:cs="Arial"/>
                <w:b w:val="0"/>
                <w:bCs w:val="0"/>
                <w:i/>
                <w:iCs/>
                <w:sz w:val="18"/>
                <w:szCs w:val="18"/>
              </w:rPr>
            </w:pPr>
            <w:r w:rsidRPr="001D738F">
              <w:rPr>
                <w:rFonts w:ascii="Arial" w:hAnsi="Arial" w:cs="Arial"/>
                <w:b w:val="0"/>
                <w:bCs w:val="0"/>
                <w:sz w:val="18"/>
                <w:szCs w:val="18"/>
              </w:rPr>
              <w:t>Expertise in developing and delivering high quality student/customer care services which positively impact on student learning, retention, welfare and achievement</w:t>
            </w:r>
          </w:p>
        </w:tc>
        <w:tc>
          <w:tcPr>
            <w:tcW w:w="1200" w:type="dxa"/>
          </w:tcPr>
          <w:p w14:paraId="34D20309" w14:textId="47068D8C" w:rsidR="001D738F"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77CB3E44" w14:textId="7332B94F" w:rsidR="001D738F" w:rsidRPr="00B910CA"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B20BA47" w14:textId="4904FA46" w:rsidR="001D738F"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1D738F" w:rsidRPr="00B910CA" w14:paraId="10732D46" w14:textId="77777777" w:rsidTr="243E1E0E">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007" w:type="dxa"/>
          </w:tcPr>
          <w:p w14:paraId="52697A94" w14:textId="77777777" w:rsidR="001D738F" w:rsidRDefault="001D738F" w:rsidP="001D738F">
            <w:pPr>
              <w:spacing w:after="160" w:line="259" w:lineRule="auto"/>
              <w:rPr>
                <w:rFonts w:ascii="Arial" w:hAnsi="Arial" w:cs="Arial"/>
                <w:sz w:val="18"/>
                <w:szCs w:val="18"/>
              </w:rPr>
            </w:pPr>
            <w:r w:rsidRPr="001D738F">
              <w:rPr>
                <w:rFonts w:ascii="Arial" w:hAnsi="Arial" w:cs="Arial"/>
                <w:b w:val="0"/>
                <w:bCs w:val="0"/>
                <w:sz w:val="18"/>
                <w:szCs w:val="18"/>
              </w:rPr>
              <w:t>Experience of supporting young vulnerable students (care-experienced, estranged, refugees)</w:t>
            </w:r>
          </w:p>
          <w:p w14:paraId="1FCF2BDB" w14:textId="775B222C" w:rsidR="00C93608" w:rsidRPr="001D738F" w:rsidRDefault="00C93608" w:rsidP="001D738F">
            <w:pPr>
              <w:spacing w:after="160" w:line="259" w:lineRule="auto"/>
              <w:rPr>
                <w:rFonts w:ascii="Arial" w:hAnsi="Arial" w:cs="Arial"/>
                <w:b w:val="0"/>
                <w:bCs w:val="0"/>
                <w:sz w:val="18"/>
                <w:szCs w:val="18"/>
              </w:rPr>
            </w:pPr>
          </w:p>
        </w:tc>
        <w:tc>
          <w:tcPr>
            <w:tcW w:w="1200" w:type="dxa"/>
          </w:tcPr>
          <w:p w14:paraId="69D22BF9" w14:textId="4AB40F66" w:rsidR="001D738F"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196" w:type="dxa"/>
          </w:tcPr>
          <w:p w14:paraId="3EEDF13C" w14:textId="61710FCB" w:rsidR="001D738F"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515" w:type="dxa"/>
          </w:tcPr>
          <w:p w14:paraId="494C555A" w14:textId="5F0223A6" w:rsidR="001D738F"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3D9A7C27" w14:textId="77777777" w:rsidTr="243E1E0E">
        <w:trPr>
          <w:trHeight w:val="694"/>
        </w:trPr>
        <w:tc>
          <w:tcPr>
            <w:cnfStyle w:val="001000000000" w:firstRow="0" w:lastRow="0" w:firstColumn="1" w:lastColumn="0" w:oddVBand="0" w:evenVBand="0" w:oddHBand="0" w:evenHBand="0" w:firstRowFirstColumn="0" w:firstRowLastColumn="0" w:lastRowFirstColumn="0" w:lastRowLastColumn="0"/>
            <w:tcW w:w="6007" w:type="dxa"/>
          </w:tcPr>
          <w:p w14:paraId="1E563E25" w14:textId="38E04B49" w:rsidR="001D738F" w:rsidRPr="001D738F" w:rsidRDefault="001D738F" w:rsidP="001D738F">
            <w:pPr>
              <w:spacing w:line="259" w:lineRule="auto"/>
              <w:rPr>
                <w:rFonts w:ascii="Arial" w:hAnsi="Arial" w:cs="Arial"/>
                <w:b w:val="0"/>
                <w:bCs w:val="0"/>
                <w:sz w:val="18"/>
                <w:szCs w:val="18"/>
              </w:rPr>
            </w:pPr>
            <w:r w:rsidRPr="001D738F">
              <w:rPr>
                <w:rFonts w:ascii="Arial" w:hAnsi="Arial" w:cs="Arial"/>
                <w:b w:val="0"/>
                <w:bCs w:val="0"/>
                <w:sz w:val="18"/>
                <w:szCs w:val="18"/>
              </w:rPr>
              <w:lastRenderedPageBreak/>
              <w:t xml:space="preserve">An understanding of the requirements the University needs to develop service provision for young vulnerable students </w:t>
            </w:r>
          </w:p>
        </w:tc>
        <w:tc>
          <w:tcPr>
            <w:tcW w:w="1200" w:type="dxa"/>
          </w:tcPr>
          <w:p w14:paraId="6D9ACAE9" w14:textId="4977DA14" w:rsidR="001D738F"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196" w:type="dxa"/>
          </w:tcPr>
          <w:p w14:paraId="666732B2" w14:textId="04C0DC43" w:rsidR="001D738F" w:rsidRPr="00B910CA" w:rsidRDefault="006F59E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515" w:type="dxa"/>
          </w:tcPr>
          <w:p w14:paraId="2010BFCA" w14:textId="5BD8DF40" w:rsidR="001D738F"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4B7F3902" w14:textId="72018AA4" w:rsidTr="243E1E0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CB1913F" w14:textId="77777777" w:rsidR="00C93608" w:rsidRDefault="00C93608" w:rsidP="00165B99">
            <w:pPr>
              <w:rPr>
                <w:rFonts w:ascii="Arial" w:hAnsi="Arial" w:cs="Arial"/>
                <w:b w:val="0"/>
                <w:bCs w:val="0"/>
                <w:sz w:val="18"/>
                <w:szCs w:val="18"/>
              </w:rPr>
            </w:pPr>
          </w:p>
          <w:p w14:paraId="17671B7B" w14:textId="384D3476" w:rsidR="001D738F" w:rsidRPr="005A5423" w:rsidRDefault="001D738F" w:rsidP="00165B99">
            <w:pPr>
              <w:rPr>
                <w:rFonts w:ascii="Arial" w:hAnsi="Arial" w:cs="Arial"/>
                <w:b w:val="0"/>
                <w:bCs w:val="0"/>
                <w:i/>
                <w:iCs/>
                <w:sz w:val="18"/>
                <w:szCs w:val="18"/>
              </w:rPr>
            </w:pPr>
            <w:r w:rsidRPr="00B910CA">
              <w:rPr>
                <w:rFonts w:ascii="Arial" w:hAnsi="Arial" w:cs="Arial"/>
                <w:sz w:val="18"/>
                <w:szCs w:val="18"/>
              </w:rPr>
              <w:t>Skills/Abilities</w:t>
            </w:r>
          </w:p>
        </w:tc>
        <w:tc>
          <w:tcPr>
            <w:tcW w:w="1200" w:type="dxa"/>
          </w:tcPr>
          <w:p w14:paraId="6995F80D" w14:textId="04E26ECF" w:rsidR="001D738F" w:rsidRPr="00B910CA" w:rsidRDefault="001D738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196" w:type="dxa"/>
          </w:tcPr>
          <w:p w14:paraId="3959F7AB" w14:textId="7DC1A9CD" w:rsidR="001D738F" w:rsidRPr="00B910CA" w:rsidRDefault="001D738F"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4030B794" w14:textId="77777777" w:rsidR="001D738F" w:rsidRPr="00B910CA" w:rsidRDefault="001D738F"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1D738F" w:rsidRPr="00B910CA" w14:paraId="012AF377" w14:textId="166AF744" w:rsidTr="243E1E0E">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2CB23CC" w14:textId="77777777" w:rsidR="00C93608" w:rsidRPr="00C93608" w:rsidRDefault="00C93608" w:rsidP="00C93608">
            <w:pPr>
              <w:rPr>
                <w:rFonts w:ascii="Arial" w:hAnsi="Arial" w:cs="Arial"/>
                <w:b w:val="0"/>
                <w:bCs w:val="0"/>
                <w:sz w:val="18"/>
                <w:szCs w:val="18"/>
              </w:rPr>
            </w:pPr>
          </w:p>
          <w:p w14:paraId="66290C05" w14:textId="77777777"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Excellent IT skills, particularly in MS Office, CRM and SITS (I) </w:t>
            </w:r>
          </w:p>
          <w:p w14:paraId="6ABACC0E" w14:textId="0F03E093" w:rsidR="001D738F" w:rsidRPr="00C93608" w:rsidRDefault="001D738F" w:rsidP="00165B99">
            <w:pPr>
              <w:rPr>
                <w:rFonts w:ascii="Arial" w:hAnsi="Arial" w:cs="Arial"/>
                <w:b w:val="0"/>
                <w:bCs w:val="0"/>
                <w:sz w:val="18"/>
                <w:szCs w:val="18"/>
              </w:rPr>
            </w:pPr>
          </w:p>
        </w:tc>
        <w:tc>
          <w:tcPr>
            <w:tcW w:w="1200" w:type="dxa"/>
          </w:tcPr>
          <w:p w14:paraId="1B33161F" w14:textId="15F60A5C" w:rsidR="001D738F"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11E45F5B" w14:textId="5C4B3FD7" w:rsidR="001D738F" w:rsidRPr="00B910CA" w:rsidRDefault="001D738F"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4D7058F2" w:rsidR="001D738F"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083EBD57" w14:textId="77777777" w:rsidTr="243E1E0E">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19DA833" w14:textId="77777777"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Ability to write clear reports and to make recommendations for future actions (I) </w:t>
            </w:r>
          </w:p>
          <w:p w14:paraId="33E6B478" w14:textId="13E920D8" w:rsidR="001D738F" w:rsidRPr="00C93608" w:rsidRDefault="001D738F" w:rsidP="005A5423">
            <w:pPr>
              <w:rPr>
                <w:rFonts w:ascii="Arial" w:hAnsi="Arial" w:cs="Arial"/>
                <w:b w:val="0"/>
                <w:bCs w:val="0"/>
                <w:i/>
                <w:iCs/>
                <w:sz w:val="18"/>
                <w:szCs w:val="18"/>
              </w:rPr>
            </w:pPr>
          </w:p>
          <w:p w14:paraId="2D80BC03" w14:textId="4DDD0A73" w:rsidR="001D738F" w:rsidRPr="00C93608" w:rsidRDefault="001D738F" w:rsidP="00165B99">
            <w:pPr>
              <w:rPr>
                <w:rFonts w:ascii="Arial" w:hAnsi="Arial" w:cs="Arial"/>
                <w:b w:val="0"/>
                <w:bCs w:val="0"/>
                <w:sz w:val="18"/>
                <w:szCs w:val="18"/>
              </w:rPr>
            </w:pPr>
          </w:p>
        </w:tc>
        <w:tc>
          <w:tcPr>
            <w:tcW w:w="1200" w:type="dxa"/>
          </w:tcPr>
          <w:p w14:paraId="3EB9890B" w14:textId="47D12F48" w:rsidR="001D738F" w:rsidRDefault="006F59E7"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1D738F">
              <w:rPr>
                <w:rFonts w:ascii="Arial" w:hAnsi="Arial" w:cs="Arial"/>
                <w:b/>
                <w:bCs/>
                <w:sz w:val="18"/>
                <w:szCs w:val="18"/>
                <w:u w:val="single"/>
              </w:rPr>
              <w:fldChar w:fldCharType="begin">
                <w:fldData xml:space="preserve">/////2UAAAAUAAcAQwBoAGUAYwBrADEANQAAAAAAAAAAAAAAAAAAAAAAAAAAAAAAAAA=
</w:fldData>
              </w:fldChar>
            </w:r>
            <w:bookmarkStart w:id="1" w:name="Check15"/>
            <w:r w:rsidR="0BB8B3DB" w:rsidRPr="243E1E0E">
              <w:rPr>
                <w:rFonts w:ascii="Arial" w:hAnsi="Arial" w:cs="Arial"/>
                <w:b/>
                <w:bCs/>
                <w:sz w:val="18"/>
                <w:szCs w:val="18"/>
                <w:u w:val="single"/>
              </w:rPr>
              <w:instrText>x</w:instrText>
            </w:r>
            <w:r w:rsidR="001D738F">
              <w:rPr>
                <w:rFonts w:ascii="Arial" w:hAnsi="Arial" w:cs="Arial"/>
                <w:b/>
                <w:bCs/>
                <w:sz w:val="18"/>
                <w:szCs w:val="18"/>
                <w:u w:val="single"/>
              </w:rPr>
              <w:instrText xml:space="preserve"> FORMCHECKBOX </w:instrText>
            </w:r>
            <w:r w:rsidR="001D738F">
              <w:rPr>
                <w:rFonts w:ascii="Arial" w:hAnsi="Arial" w:cs="Arial"/>
                <w:b/>
                <w:bCs/>
                <w:sz w:val="18"/>
                <w:szCs w:val="18"/>
                <w:u w:val="single"/>
              </w:rPr>
            </w:r>
            <w:r w:rsidR="001D738F">
              <w:rPr>
                <w:rFonts w:ascii="Arial" w:hAnsi="Arial" w:cs="Arial"/>
                <w:b/>
                <w:bCs/>
                <w:sz w:val="18"/>
                <w:szCs w:val="18"/>
                <w:u w:val="single"/>
              </w:rPr>
              <w:fldChar w:fldCharType="separate"/>
            </w:r>
            <w:r w:rsidR="001D738F">
              <w:rPr>
                <w:rFonts w:ascii="Arial" w:hAnsi="Arial" w:cs="Arial"/>
                <w:b/>
                <w:bCs/>
                <w:sz w:val="18"/>
                <w:szCs w:val="18"/>
                <w:u w:val="single"/>
              </w:rPr>
              <w:fldChar w:fldCharType="end"/>
            </w:r>
            <w:bookmarkEnd w:id="1"/>
          </w:p>
        </w:tc>
        <w:tc>
          <w:tcPr>
            <w:tcW w:w="1196" w:type="dxa"/>
          </w:tcPr>
          <w:p w14:paraId="6ECB4F8C" w14:textId="181D4B6B" w:rsidR="001D738F"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515" w:type="dxa"/>
          </w:tcPr>
          <w:p w14:paraId="08B7A4ED" w14:textId="5BA46981" w:rsidR="001D738F"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1D738F" w:rsidRPr="00B910CA" w14:paraId="1C7A7557" w14:textId="2CB41763" w:rsidTr="243E1E0E">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3690035" w14:textId="77777777" w:rsidR="001D738F" w:rsidRDefault="001D738F" w:rsidP="00165B99">
            <w:pPr>
              <w:rPr>
                <w:rFonts w:ascii="Arial" w:hAnsi="Arial" w:cs="Arial"/>
                <w:b w:val="0"/>
                <w:bCs w:val="0"/>
                <w:sz w:val="18"/>
                <w:szCs w:val="18"/>
              </w:rPr>
            </w:pPr>
          </w:p>
          <w:p w14:paraId="2CD446F2" w14:textId="4E39D030" w:rsidR="001D738F" w:rsidRPr="00B910CA" w:rsidRDefault="001D738F" w:rsidP="00165B99">
            <w:pPr>
              <w:rPr>
                <w:rFonts w:ascii="Arial" w:hAnsi="Arial" w:cs="Arial"/>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200" w:type="dxa"/>
          </w:tcPr>
          <w:p w14:paraId="66B27AAB" w14:textId="1AF4A099" w:rsidR="001D738F" w:rsidRPr="00B910CA" w:rsidRDefault="001D738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196" w:type="dxa"/>
          </w:tcPr>
          <w:p w14:paraId="6818DA45" w14:textId="35C1DB49" w:rsidR="001D738F" w:rsidRPr="00B910CA" w:rsidRDefault="001D738F"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3F1F501" w14:textId="77777777" w:rsidR="001D738F" w:rsidRPr="00B910CA" w:rsidRDefault="001D738F"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1D738F" w:rsidRPr="00B910CA" w14:paraId="0D995AE1" w14:textId="2263369F" w:rsidTr="243E1E0E">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050573B" w14:textId="008B49AF"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Experience of planning, prioritising and organising the work of yourself and others (within own area), whilst ensuring the effective use of resources. Proven ability to work to targets and tight deadlines </w:t>
            </w:r>
          </w:p>
          <w:p w14:paraId="20F45024" w14:textId="36E2F67A" w:rsidR="001D738F" w:rsidRPr="00C93608" w:rsidRDefault="001D738F" w:rsidP="00165B99">
            <w:pPr>
              <w:rPr>
                <w:rFonts w:ascii="Arial" w:hAnsi="Arial" w:cs="Arial"/>
                <w:b w:val="0"/>
                <w:bCs w:val="0"/>
                <w:i/>
                <w:iCs/>
                <w:sz w:val="18"/>
                <w:szCs w:val="18"/>
              </w:rPr>
            </w:pPr>
          </w:p>
        </w:tc>
        <w:tc>
          <w:tcPr>
            <w:tcW w:w="1200" w:type="dxa"/>
          </w:tcPr>
          <w:p w14:paraId="57B33E22" w14:textId="1AF81DC7" w:rsidR="001D738F"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12637C04" w14:textId="19766818" w:rsidR="001D738F" w:rsidRPr="00B910CA" w:rsidRDefault="001D738F"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3333293" w14:textId="20CFB6CC" w:rsidR="001D738F"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C93608" w:rsidRPr="00B910CA" w14:paraId="45F3FC3B" w14:textId="77777777" w:rsidTr="243E1E0E">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AC645A5" w14:textId="77777777" w:rsidR="00C93608" w:rsidRPr="00C93608" w:rsidRDefault="00C93608" w:rsidP="00C93608">
            <w:pPr>
              <w:pStyle w:val="ListParagraph"/>
              <w:rPr>
                <w:rFonts w:ascii="Arial" w:hAnsi="Arial" w:cs="Arial"/>
                <w:b w:val="0"/>
                <w:bCs w:val="0"/>
                <w:sz w:val="18"/>
                <w:szCs w:val="18"/>
              </w:rPr>
            </w:pPr>
          </w:p>
          <w:p w14:paraId="536ACAC5" w14:textId="360AAC8C"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The ability to work collaboratively and supportively with internal and external stakeholders </w:t>
            </w:r>
          </w:p>
          <w:p w14:paraId="6B9B057A" w14:textId="77777777" w:rsidR="00C93608" w:rsidRPr="00C93608" w:rsidRDefault="00C93608" w:rsidP="00165B99">
            <w:pPr>
              <w:rPr>
                <w:rFonts w:ascii="Arial" w:hAnsi="Arial" w:cs="Arial"/>
                <w:b w:val="0"/>
                <w:bCs w:val="0"/>
                <w:i/>
                <w:iCs/>
                <w:sz w:val="18"/>
                <w:szCs w:val="18"/>
              </w:rPr>
            </w:pPr>
          </w:p>
        </w:tc>
        <w:tc>
          <w:tcPr>
            <w:tcW w:w="1200" w:type="dxa"/>
          </w:tcPr>
          <w:p w14:paraId="352E19E6" w14:textId="3B9B112B" w:rsidR="00C93608"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44A45AB4" w14:textId="5789C7A1"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0389689" w14:textId="3538C226"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C93608" w:rsidRPr="00B910CA" w14:paraId="4A032741" w14:textId="77777777" w:rsidTr="243E1E0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2F8F658" w14:textId="588316D6"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A confident self-starter with the determination to make an impact on the lives of some of the University’s most vulnerable students </w:t>
            </w:r>
          </w:p>
          <w:p w14:paraId="5F99360E" w14:textId="77777777" w:rsidR="00C93608" w:rsidRPr="00C93608" w:rsidRDefault="00C93608" w:rsidP="00165B99">
            <w:pPr>
              <w:rPr>
                <w:rFonts w:ascii="Arial" w:hAnsi="Arial" w:cs="Arial"/>
                <w:b w:val="0"/>
                <w:bCs w:val="0"/>
                <w:i/>
                <w:iCs/>
                <w:sz w:val="18"/>
                <w:szCs w:val="18"/>
              </w:rPr>
            </w:pPr>
          </w:p>
        </w:tc>
        <w:tc>
          <w:tcPr>
            <w:tcW w:w="1200" w:type="dxa"/>
          </w:tcPr>
          <w:p w14:paraId="13BB9C64" w14:textId="4342D30D" w:rsidR="00C93608"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1F6B71FC" w14:textId="528A3EDD"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009939" w14:textId="653B765D"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C93608" w:rsidRPr="00B910CA" w14:paraId="2DDB6DD6" w14:textId="77777777" w:rsidTr="243E1E0E">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0C59B542" w14:textId="1D2788C0"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The ability to build relationships and contacts with colleagues both internally and externally to ensure the effective support of students </w:t>
            </w:r>
          </w:p>
          <w:p w14:paraId="44D40FE9" w14:textId="77777777" w:rsidR="00C93608" w:rsidRPr="00C93608" w:rsidRDefault="00C93608" w:rsidP="00165B99">
            <w:pPr>
              <w:rPr>
                <w:rFonts w:ascii="Arial" w:hAnsi="Arial" w:cs="Arial"/>
                <w:b w:val="0"/>
                <w:bCs w:val="0"/>
                <w:i/>
                <w:iCs/>
                <w:sz w:val="18"/>
                <w:szCs w:val="18"/>
              </w:rPr>
            </w:pPr>
          </w:p>
        </w:tc>
        <w:tc>
          <w:tcPr>
            <w:tcW w:w="1200" w:type="dxa"/>
          </w:tcPr>
          <w:p w14:paraId="1673480C" w14:textId="46EE691A" w:rsidR="00C93608"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5F9FA523" w14:textId="10B5E5CD"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A8F1313" w14:textId="585C3A75"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C93608" w:rsidRPr="00B910CA" w14:paraId="28F5ADAC" w14:textId="77777777" w:rsidTr="243E1E0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ABBC6FA" w14:textId="77777777" w:rsidR="00C93608" w:rsidRPr="00C93608" w:rsidRDefault="00C93608" w:rsidP="00C93608">
            <w:pPr>
              <w:pStyle w:val="ListParagraph"/>
              <w:rPr>
                <w:rFonts w:ascii="Arial" w:hAnsi="Arial" w:cs="Arial"/>
                <w:b w:val="0"/>
                <w:bCs w:val="0"/>
                <w:sz w:val="18"/>
                <w:szCs w:val="18"/>
              </w:rPr>
            </w:pPr>
          </w:p>
          <w:p w14:paraId="40CD5058" w14:textId="3B02D68F"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Attend stakeholder conferences and build relationships with external partners (local authorities, nurseries, charities) that will be of benefit to young vulnerable students </w:t>
            </w:r>
          </w:p>
          <w:p w14:paraId="19A56A79" w14:textId="77777777" w:rsidR="00C93608" w:rsidRPr="00C93608" w:rsidRDefault="00C93608" w:rsidP="00165B99">
            <w:pPr>
              <w:rPr>
                <w:rFonts w:ascii="Arial" w:hAnsi="Arial" w:cs="Arial"/>
                <w:b w:val="0"/>
                <w:bCs w:val="0"/>
                <w:i/>
                <w:iCs/>
                <w:sz w:val="18"/>
                <w:szCs w:val="18"/>
              </w:rPr>
            </w:pPr>
          </w:p>
        </w:tc>
        <w:tc>
          <w:tcPr>
            <w:tcW w:w="1200" w:type="dxa"/>
          </w:tcPr>
          <w:p w14:paraId="79F26511" w14:textId="34178C57" w:rsidR="00C93608"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631C3775" w14:textId="2D3D97DB"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C886E20" w14:textId="0685DC2C"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C93608" w:rsidRPr="00B910CA" w14:paraId="55A64D82" w14:textId="77777777" w:rsidTr="243E1E0E">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03D9505" w14:textId="66C8E5DC"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Ability to receive, understand and construct clear concise communications to present to audiences’ covering information that needs careful explanation or interpretation e.g. procedures and regulations relating to the student funding process and money management issues </w:t>
            </w:r>
          </w:p>
          <w:p w14:paraId="41DBC870" w14:textId="77777777" w:rsidR="00C93608" w:rsidRPr="00C93608" w:rsidRDefault="00C93608" w:rsidP="00165B99">
            <w:pPr>
              <w:rPr>
                <w:rFonts w:ascii="Arial" w:hAnsi="Arial" w:cs="Arial"/>
                <w:b w:val="0"/>
                <w:bCs w:val="0"/>
                <w:i/>
                <w:iCs/>
                <w:sz w:val="18"/>
                <w:szCs w:val="18"/>
              </w:rPr>
            </w:pPr>
          </w:p>
        </w:tc>
        <w:tc>
          <w:tcPr>
            <w:tcW w:w="1200" w:type="dxa"/>
          </w:tcPr>
          <w:p w14:paraId="27A54C7A" w14:textId="75A773EF" w:rsidR="00C93608"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0B73AB5B" w14:textId="76EE00FD"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F817D06" w14:textId="110EF97D"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A/P/I</w:t>
            </w:r>
          </w:p>
        </w:tc>
      </w:tr>
      <w:tr w:rsidR="00C93608" w:rsidRPr="00B910CA" w14:paraId="5DB12508" w14:textId="77777777" w:rsidTr="243E1E0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1A25EDDF" w14:textId="77777777" w:rsidR="00C93608" w:rsidRPr="00C93608" w:rsidRDefault="00C93608" w:rsidP="00C93608">
            <w:pPr>
              <w:pStyle w:val="ListParagraph"/>
              <w:rPr>
                <w:rFonts w:ascii="Arial" w:hAnsi="Arial" w:cs="Arial"/>
                <w:b w:val="0"/>
                <w:bCs w:val="0"/>
                <w:sz w:val="18"/>
                <w:szCs w:val="18"/>
              </w:rPr>
            </w:pPr>
          </w:p>
          <w:p w14:paraId="3C23407B" w14:textId="0737D663"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Well-developed interpersonal skills with the ability to communicate effectively with both students and staff </w:t>
            </w:r>
          </w:p>
          <w:p w14:paraId="3BAF6523" w14:textId="77777777" w:rsidR="00C93608" w:rsidRPr="00C93608" w:rsidRDefault="00C93608" w:rsidP="00C93608">
            <w:pPr>
              <w:pStyle w:val="ListParagraph"/>
              <w:spacing w:after="160" w:line="259" w:lineRule="auto"/>
              <w:rPr>
                <w:rFonts w:ascii="Arial" w:hAnsi="Arial" w:cs="Arial"/>
                <w:b w:val="0"/>
                <w:bCs w:val="0"/>
                <w:sz w:val="18"/>
                <w:szCs w:val="18"/>
              </w:rPr>
            </w:pPr>
          </w:p>
        </w:tc>
        <w:tc>
          <w:tcPr>
            <w:tcW w:w="1200" w:type="dxa"/>
          </w:tcPr>
          <w:p w14:paraId="52C7B579" w14:textId="066FAA78" w:rsidR="00C93608"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5289C0EB" w14:textId="44271378"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9BAC8AC" w14:textId="0926CB87"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C93608" w:rsidRPr="00B910CA" w14:paraId="4C3C5763" w14:textId="77777777" w:rsidTr="243E1E0E">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6129F50A" w14:textId="17919401"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Experience of giving customers a positive and satisfactory service, and of being able to adapt the service to meet customer expectations and to improve standards </w:t>
            </w:r>
          </w:p>
          <w:p w14:paraId="3E794E4A" w14:textId="77777777" w:rsidR="00C93608" w:rsidRPr="00C93608" w:rsidRDefault="00C93608" w:rsidP="00C93608">
            <w:pPr>
              <w:pStyle w:val="ListParagraph"/>
              <w:rPr>
                <w:rFonts w:ascii="Arial" w:hAnsi="Arial" w:cs="Arial"/>
                <w:b w:val="0"/>
                <w:bCs w:val="0"/>
                <w:sz w:val="18"/>
                <w:szCs w:val="18"/>
              </w:rPr>
            </w:pPr>
          </w:p>
        </w:tc>
        <w:tc>
          <w:tcPr>
            <w:tcW w:w="1200" w:type="dxa"/>
          </w:tcPr>
          <w:p w14:paraId="4EBD35CA" w14:textId="04EB6E4D" w:rsidR="00C93608"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4BC5561B" w14:textId="2A22C7AC"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C852DD6" w14:textId="06DA8B83"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C93608" w:rsidRPr="00B910CA" w14:paraId="107FCFCE" w14:textId="77777777" w:rsidTr="243E1E0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2964EE3D" w14:textId="02E07CC4"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t xml:space="preserve">Commitment to the welfare of students at UEL and experience of using initiative and creativity to resolve problems, identifying practical and suitable solutions (A) </w:t>
            </w:r>
          </w:p>
        </w:tc>
        <w:tc>
          <w:tcPr>
            <w:tcW w:w="1200" w:type="dxa"/>
          </w:tcPr>
          <w:p w14:paraId="20147414" w14:textId="56F335FF" w:rsidR="00C93608" w:rsidRPr="00B910CA" w:rsidRDefault="00C9360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4BB5D58B" w14:textId="46E79898"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9CE0AC4" w14:textId="2BF46887" w:rsidR="00C93608" w:rsidRPr="00B910CA" w:rsidRDefault="00C93608" w:rsidP="00C936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C93608" w:rsidRPr="00B910CA" w14:paraId="7F1FE53F" w14:textId="77777777" w:rsidTr="243E1E0E">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7F1612B8" w14:textId="58C5810B" w:rsidR="00C93608" w:rsidRPr="00C93608" w:rsidRDefault="00C93608" w:rsidP="00C93608">
            <w:pPr>
              <w:spacing w:after="160" w:line="259" w:lineRule="auto"/>
              <w:rPr>
                <w:rFonts w:ascii="Arial" w:hAnsi="Arial" w:cs="Arial"/>
                <w:b w:val="0"/>
                <w:bCs w:val="0"/>
                <w:sz w:val="18"/>
                <w:szCs w:val="18"/>
              </w:rPr>
            </w:pPr>
            <w:r w:rsidRPr="00C93608">
              <w:rPr>
                <w:rFonts w:ascii="Arial" w:hAnsi="Arial" w:cs="Arial"/>
                <w:b w:val="0"/>
                <w:bCs w:val="0"/>
                <w:sz w:val="18"/>
                <w:szCs w:val="18"/>
              </w:rPr>
              <w:lastRenderedPageBreak/>
              <w:t xml:space="preserve">Ability to interpret legislation / policy and maintain an awareness of its complexity </w:t>
            </w:r>
          </w:p>
          <w:p w14:paraId="154BB2C8" w14:textId="77777777" w:rsidR="00C93608" w:rsidRPr="00C93608" w:rsidRDefault="00C93608" w:rsidP="00C93608">
            <w:pPr>
              <w:pStyle w:val="ListParagraph"/>
              <w:spacing w:after="160" w:line="259" w:lineRule="auto"/>
              <w:rPr>
                <w:rFonts w:ascii="Arial" w:hAnsi="Arial" w:cs="Arial"/>
                <w:b w:val="0"/>
                <w:bCs w:val="0"/>
                <w:sz w:val="18"/>
                <w:szCs w:val="18"/>
              </w:rPr>
            </w:pPr>
          </w:p>
        </w:tc>
        <w:tc>
          <w:tcPr>
            <w:tcW w:w="1200" w:type="dxa"/>
          </w:tcPr>
          <w:p w14:paraId="14166605" w14:textId="4B6B500D" w:rsidR="00C93608" w:rsidRPr="00B910CA" w:rsidRDefault="00C9360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D39B2">
              <w:rPr>
                <w:rFonts w:ascii="Arial" w:hAnsi="Arial" w:cs="Arial"/>
                <w:b/>
                <w:bCs/>
                <w:sz w:val="18"/>
                <w:szCs w:val="18"/>
                <w:u w:val="single"/>
              </w:rPr>
              <w:fldChar w:fldCharType="begin">
                <w:ffData>
                  <w:name w:val=""/>
                  <w:enabled/>
                  <w:calcOnExit w:val="0"/>
                  <w:checkBox>
                    <w:sizeAuto/>
                    <w:default w:val="1"/>
                  </w:checkBox>
                </w:ffData>
              </w:fldChar>
            </w:r>
            <w:r w:rsidRPr="00BD39B2">
              <w:rPr>
                <w:rFonts w:ascii="Arial" w:hAnsi="Arial" w:cs="Arial"/>
                <w:b/>
                <w:bCs/>
                <w:sz w:val="18"/>
                <w:szCs w:val="18"/>
                <w:u w:val="single"/>
              </w:rPr>
              <w:instrText xml:space="preserve"> FORMCHECKBOX </w:instrText>
            </w:r>
            <w:r w:rsidRPr="00BD39B2">
              <w:rPr>
                <w:rFonts w:ascii="Arial" w:hAnsi="Arial" w:cs="Arial"/>
                <w:b/>
                <w:bCs/>
                <w:sz w:val="18"/>
                <w:szCs w:val="18"/>
                <w:u w:val="single"/>
              </w:rPr>
            </w:r>
            <w:r w:rsidRPr="00BD39B2">
              <w:rPr>
                <w:rFonts w:ascii="Arial" w:hAnsi="Arial" w:cs="Arial"/>
                <w:b/>
                <w:bCs/>
                <w:sz w:val="18"/>
                <w:szCs w:val="18"/>
                <w:u w:val="single"/>
              </w:rPr>
              <w:fldChar w:fldCharType="separate"/>
            </w:r>
            <w:r w:rsidRPr="00BD39B2">
              <w:rPr>
                <w:rFonts w:ascii="Arial" w:hAnsi="Arial" w:cs="Arial"/>
                <w:b/>
                <w:bCs/>
                <w:sz w:val="18"/>
                <w:szCs w:val="18"/>
                <w:u w:val="single"/>
              </w:rPr>
              <w:fldChar w:fldCharType="end"/>
            </w:r>
          </w:p>
        </w:tc>
        <w:tc>
          <w:tcPr>
            <w:tcW w:w="1196" w:type="dxa"/>
          </w:tcPr>
          <w:p w14:paraId="3A548C9B" w14:textId="3DD5DBD5"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8A2F863" w14:textId="14CD306C" w:rsidR="00C93608" w:rsidRPr="00B910CA" w:rsidRDefault="00C93608" w:rsidP="00C936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ADF72E3" w14:textId="705A20F3" w:rsidR="002A3C36" w:rsidRPr="00452671" w:rsidRDefault="002A3C36" w:rsidP="002A3C36">
      <w:pPr>
        <w:spacing w:line="259" w:lineRule="auto"/>
        <w:jc w:val="both"/>
        <w:rPr>
          <w:rFonts w:ascii="Arial" w:hAnsi="Arial" w:cs="Arial"/>
          <w:b/>
          <w:bCs/>
          <w:sz w:val="18"/>
          <w:szCs w:val="18"/>
        </w:rPr>
      </w:pPr>
      <w:r w:rsidRPr="00452671">
        <w:rPr>
          <w:rFonts w:ascii="Arial" w:hAnsi="Arial" w:cs="Arial"/>
          <w:b/>
          <w:bCs/>
          <w:sz w:val="18"/>
          <w:szCs w:val="18"/>
        </w:rPr>
        <w:t>Disclosure and Barring Service (DBS</w:t>
      </w:r>
      <w:r w:rsidR="0049558C" w:rsidRPr="00452671">
        <w:rPr>
          <w:rFonts w:ascii="Arial" w:hAnsi="Arial" w:cs="Arial"/>
          <w:b/>
          <w:bCs/>
          <w:sz w:val="18"/>
          <w:szCs w:val="18"/>
        </w:rPr>
        <w:t>)</w:t>
      </w:r>
      <w:r w:rsidR="0049558C">
        <w:rPr>
          <w:rFonts w:ascii="Arial" w:hAnsi="Arial" w:cs="Arial"/>
          <w:b/>
          <w:bCs/>
          <w:sz w:val="18"/>
          <w:szCs w:val="18"/>
        </w:rPr>
        <w:t xml:space="preserve">: </w:t>
      </w:r>
    </w:p>
    <w:p w14:paraId="3947185A" w14:textId="77777777" w:rsidR="002A3C36" w:rsidRPr="00452671" w:rsidRDefault="002A3C36" w:rsidP="002A3C36">
      <w:pPr>
        <w:spacing w:line="259" w:lineRule="auto"/>
        <w:jc w:val="both"/>
        <w:rPr>
          <w:rFonts w:ascii="Arial" w:hAnsi="Arial" w:cs="Arial"/>
          <w:sz w:val="18"/>
          <w:szCs w:val="18"/>
        </w:rPr>
      </w:pPr>
      <w:r w:rsidRPr="00452671">
        <w:rPr>
          <w:rFonts w:ascii="Arial" w:hAnsi="Arial" w:cs="Arial"/>
          <w:sz w:val="18"/>
          <w:szCs w:val="18"/>
        </w:rPr>
        <w:t> </w:t>
      </w:r>
    </w:p>
    <w:p w14:paraId="777DFCC6" w14:textId="77777777" w:rsidR="002A3C36" w:rsidRPr="00805BCC" w:rsidRDefault="002A3C36" w:rsidP="002A3C36">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E95A" w14:textId="77777777" w:rsidR="00E35C1C" w:rsidRDefault="00E35C1C" w:rsidP="009962E4">
      <w:r>
        <w:separator/>
      </w:r>
    </w:p>
  </w:endnote>
  <w:endnote w:type="continuationSeparator" w:id="0">
    <w:p w14:paraId="6F8E71DE" w14:textId="77777777" w:rsidR="00E35C1C" w:rsidRDefault="00E35C1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601F" w14:textId="77777777" w:rsidR="00E35C1C" w:rsidRDefault="00E35C1C" w:rsidP="009962E4">
      <w:r>
        <w:separator/>
      </w:r>
    </w:p>
  </w:footnote>
  <w:footnote w:type="continuationSeparator" w:id="0">
    <w:p w14:paraId="5D650FB2" w14:textId="77777777" w:rsidR="00E35C1C" w:rsidRDefault="00E35C1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12AC"/>
    <w:multiLevelType w:val="hybridMultilevel"/>
    <w:tmpl w:val="76E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8624A"/>
    <w:multiLevelType w:val="hybridMultilevel"/>
    <w:tmpl w:val="2BBA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A57"/>
    <w:multiLevelType w:val="hybridMultilevel"/>
    <w:tmpl w:val="1E38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80943"/>
    <w:multiLevelType w:val="hybridMultilevel"/>
    <w:tmpl w:val="28C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65C20"/>
    <w:multiLevelType w:val="hybridMultilevel"/>
    <w:tmpl w:val="D532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5"/>
  </w:num>
  <w:num w:numId="3" w16cid:durableId="1207451588">
    <w:abstractNumId w:val="4"/>
  </w:num>
  <w:num w:numId="4" w16cid:durableId="569999311">
    <w:abstractNumId w:val="12"/>
  </w:num>
  <w:num w:numId="5" w16cid:durableId="2040155363">
    <w:abstractNumId w:val="10"/>
  </w:num>
  <w:num w:numId="6" w16cid:durableId="834035716">
    <w:abstractNumId w:val="2"/>
  </w:num>
  <w:num w:numId="7" w16cid:durableId="500971367">
    <w:abstractNumId w:val="16"/>
  </w:num>
  <w:num w:numId="8" w16cid:durableId="2133669853">
    <w:abstractNumId w:val="8"/>
  </w:num>
  <w:num w:numId="9" w16cid:durableId="534272944">
    <w:abstractNumId w:val="18"/>
  </w:num>
  <w:num w:numId="10" w16cid:durableId="137919288">
    <w:abstractNumId w:val="13"/>
  </w:num>
  <w:num w:numId="11" w16cid:durableId="1868904602">
    <w:abstractNumId w:val="21"/>
  </w:num>
  <w:num w:numId="12" w16cid:durableId="1682077828">
    <w:abstractNumId w:val="22"/>
  </w:num>
  <w:num w:numId="13" w16cid:durableId="2093618914">
    <w:abstractNumId w:val="19"/>
  </w:num>
  <w:num w:numId="14" w16cid:durableId="339551807">
    <w:abstractNumId w:val="9"/>
  </w:num>
  <w:num w:numId="15" w16cid:durableId="2007895453">
    <w:abstractNumId w:val="5"/>
  </w:num>
  <w:num w:numId="16" w16cid:durableId="1849251288">
    <w:abstractNumId w:val="0"/>
  </w:num>
  <w:num w:numId="17" w16cid:durableId="792476964">
    <w:abstractNumId w:val="20"/>
  </w:num>
  <w:num w:numId="18" w16cid:durableId="1393505039">
    <w:abstractNumId w:val="3"/>
  </w:num>
  <w:num w:numId="19" w16cid:durableId="199051819">
    <w:abstractNumId w:val="1"/>
  </w:num>
  <w:num w:numId="20" w16cid:durableId="655381463">
    <w:abstractNumId w:val="6"/>
  </w:num>
  <w:num w:numId="21" w16cid:durableId="434178957">
    <w:abstractNumId w:val="7"/>
  </w:num>
  <w:num w:numId="22" w16cid:durableId="511527205">
    <w:abstractNumId w:val="11"/>
  </w:num>
  <w:num w:numId="23" w16cid:durableId="2026398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26A76"/>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49A6"/>
    <w:rsid w:val="001B6ED1"/>
    <w:rsid w:val="001C7D70"/>
    <w:rsid w:val="001D3660"/>
    <w:rsid w:val="001D738F"/>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325C"/>
    <w:rsid w:val="003F7A01"/>
    <w:rsid w:val="004118C9"/>
    <w:rsid w:val="00411E77"/>
    <w:rsid w:val="00413BF0"/>
    <w:rsid w:val="00423403"/>
    <w:rsid w:val="004244DB"/>
    <w:rsid w:val="00436F82"/>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6F59E7"/>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37418"/>
    <w:rsid w:val="0085029E"/>
    <w:rsid w:val="00873E14"/>
    <w:rsid w:val="008A0E9C"/>
    <w:rsid w:val="008B7E66"/>
    <w:rsid w:val="008C0064"/>
    <w:rsid w:val="008D38DD"/>
    <w:rsid w:val="008D3BED"/>
    <w:rsid w:val="008E30E8"/>
    <w:rsid w:val="008E45DE"/>
    <w:rsid w:val="008E77EF"/>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65F58"/>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9C3"/>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3608"/>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436AD"/>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35C1C"/>
    <w:rsid w:val="00E509CB"/>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A4781"/>
    <w:rsid w:val="00FD10F1"/>
    <w:rsid w:val="00FD3AB9"/>
    <w:rsid w:val="00FE493E"/>
    <w:rsid w:val="00FE5ABD"/>
    <w:rsid w:val="021E8C27"/>
    <w:rsid w:val="03A0C685"/>
    <w:rsid w:val="06DEC6BE"/>
    <w:rsid w:val="094069B3"/>
    <w:rsid w:val="0AF2D5B9"/>
    <w:rsid w:val="0BB8B3DB"/>
    <w:rsid w:val="0C49BED5"/>
    <w:rsid w:val="0C62845E"/>
    <w:rsid w:val="0C63AFE0"/>
    <w:rsid w:val="0CA88589"/>
    <w:rsid w:val="0EDDB3F4"/>
    <w:rsid w:val="0F727450"/>
    <w:rsid w:val="10F0671A"/>
    <w:rsid w:val="12323B84"/>
    <w:rsid w:val="1468870B"/>
    <w:rsid w:val="14939728"/>
    <w:rsid w:val="14FB1473"/>
    <w:rsid w:val="152A8713"/>
    <w:rsid w:val="180E06D5"/>
    <w:rsid w:val="197DE372"/>
    <w:rsid w:val="1BBBACD9"/>
    <w:rsid w:val="1BD03B4E"/>
    <w:rsid w:val="1F4D989A"/>
    <w:rsid w:val="20267085"/>
    <w:rsid w:val="21C240E6"/>
    <w:rsid w:val="22773CC4"/>
    <w:rsid w:val="243E1E0E"/>
    <w:rsid w:val="25205B5F"/>
    <w:rsid w:val="29CD52CB"/>
    <w:rsid w:val="2CD55160"/>
    <w:rsid w:val="2CF74C3C"/>
    <w:rsid w:val="2EB5CA34"/>
    <w:rsid w:val="30C4059A"/>
    <w:rsid w:val="31BE9D01"/>
    <w:rsid w:val="320D2BE3"/>
    <w:rsid w:val="32883CB2"/>
    <w:rsid w:val="32AC7816"/>
    <w:rsid w:val="397543AD"/>
    <w:rsid w:val="397B8639"/>
    <w:rsid w:val="398C6A05"/>
    <w:rsid w:val="3AAD900F"/>
    <w:rsid w:val="3B87347C"/>
    <w:rsid w:val="3B873B0E"/>
    <w:rsid w:val="3C0EE9EA"/>
    <w:rsid w:val="3C1FEFCE"/>
    <w:rsid w:val="3DF5B1ED"/>
    <w:rsid w:val="3EA5ACE1"/>
    <w:rsid w:val="41ABF593"/>
    <w:rsid w:val="44317667"/>
    <w:rsid w:val="44880DA2"/>
    <w:rsid w:val="4526E7D5"/>
    <w:rsid w:val="45CD114A"/>
    <w:rsid w:val="47D86669"/>
    <w:rsid w:val="48ED5D21"/>
    <w:rsid w:val="49E87CA5"/>
    <w:rsid w:val="4A0A3163"/>
    <w:rsid w:val="4C393BC5"/>
    <w:rsid w:val="4F3613D7"/>
    <w:rsid w:val="508591AD"/>
    <w:rsid w:val="50CF74CB"/>
    <w:rsid w:val="51462303"/>
    <w:rsid w:val="514B63FF"/>
    <w:rsid w:val="549C75BC"/>
    <w:rsid w:val="54D76B6C"/>
    <w:rsid w:val="55CDCFAA"/>
    <w:rsid w:val="561ED522"/>
    <w:rsid w:val="57379EAC"/>
    <w:rsid w:val="58E17339"/>
    <w:rsid w:val="59773815"/>
    <w:rsid w:val="59B1728D"/>
    <w:rsid w:val="5C270822"/>
    <w:rsid w:val="5DF0AF2C"/>
    <w:rsid w:val="5EB2B619"/>
    <w:rsid w:val="6032C1A3"/>
    <w:rsid w:val="61494144"/>
    <w:rsid w:val="618D8CBB"/>
    <w:rsid w:val="627F656C"/>
    <w:rsid w:val="65C0B5B4"/>
    <w:rsid w:val="6639E039"/>
    <w:rsid w:val="67B756A1"/>
    <w:rsid w:val="6801E20C"/>
    <w:rsid w:val="68CDAEE5"/>
    <w:rsid w:val="68E5FBD0"/>
    <w:rsid w:val="6987E5DD"/>
    <w:rsid w:val="6A22ECCA"/>
    <w:rsid w:val="6BDF6599"/>
    <w:rsid w:val="6E1B0FC7"/>
    <w:rsid w:val="6F8A4AEB"/>
    <w:rsid w:val="73B9DA2B"/>
    <w:rsid w:val="74C0E012"/>
    <w:rsid w:val="7544C238"/>
    <w:rsid w:val="75AA1D4C"/>
    <w:rsid w:val="76E3F82D"/>
    <w:rsid w:val="77D4F755"/>
    <w:rsid w:val="78567661"/>
    <w:rsid w:val="785FE1CB"/>
    <w:rsid w:val="7A807B17"/>
    <w:rsid w:val="7CA7D731"/>
    <w:rsid w:val="7E737D91"/>
    <w:rsid w:val="7F00E831"/>
    <w:rsid w:val="7F0CF38C"/>
    <w:rsid w:val="7F81BB22"/>
    <w:rsid w:val="7FB49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paragraph" w:customStyle="1" w:styleId="Default">
    <w:name w:val="Default"/>
    <w:rsid w:val="00D436A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107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2024-11-25T12:03:00Z</dcterms:created>
  <dcterms:modified xsi:type="dcterms:W3CDTF">2024-11-25T12:03:00Z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