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E3F7" w14:textId="1319FD34" w:rsidR="00C330DD" w:rsidRDefault="007A2BBF" w:rsidP="007A2BBF">
      <w:pPr>
        <w:spacing w:after="0" w:line="259" w:lineRule="auto"/>
        <w:ind w:left="0" w:firstLine="0"/>
      </w:pPr>
      <w:r>
        <w:t xml:space="preserve">                                                 </w:t>
      </w:r>
      <w:r>
        <w:rPr>
          <w:b/>
          <w:noProof/>
        </w:rPr>
        <w:drawing>
          <wp:inline distT="0" distB="0" distL="0" distR="0" wp14:anchorId="2DD01D98" wp14:editId="6BF9D189">
            <wp:extent cx="2365375"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5375" cy="1109345"/>
                    </a:xfrm>
                    <a:prstGeom prst="rect">
                      <a:avLst/>
                    </a:prstGeom>
                    <a:noFill/>
                  </pic:spPr>
                </pic:pic>
              </a:graphicData>
            </a:graphic>
          </wp:inline>
        </w:drawing>
      </w:r>
    </w:p>
    <w:p w14:paraId="1814345A" w14:textId="77777777" w:rsidR="00C330DD" w:rsidRDefault="00C06D17">
      <w:pPr>
        <w:spacing w:after="0" w:line="259" w:lineRule="auto"/>
        <w:ind w:left="50" w:firstLine="0"/>
        <w:jc w:val="center"/>
      </w:pPr>
      <w:r>
        <w:rPr>
          <w:b/>
        </w:rPr>
        <w:t xml:space="preserve"> </w:t>
      </w:r>
    </w:p>
    <w:p w14:paraId="5A292E52" w14:textId="77777777" w:rsidR="00C330DD" w:rsidRPr="007A2BBF" w:rsidRDefault="00C06D17">
      <w:pPr>
        <w:spacing w:after="0" w:line="259" w:lineRule="auto"/>
        <w:ind w:left="0" w:right="10" w:firstLine="0"/>
        <w:jc w:val="center"/>
        <w:rPr>
          <w:sz w:val="24"/>
          <w:szCs w:val="24"/>
        </w:rPr>
      </w:pPr>
      <w:r w:rsidRPr="007A2BBF">
        <w:rPr>
          <w:b/>
          <w:sz w:val="24"/>
          <w:szCs w:val="24"/>
        </w:rPr>
        <w:t xml:space="preserve">JOB DESCRIPTION </w:t>
      </w:r>
    </w:p>
    <w:p w14:paraId="78E2E085" w14:textId="77777777" w:rsidR="00C330DD" w:rsidRDefault="00C06D17">
      <w:pPr>
        <w:spacing w:after="0" w:line="259" w:lineRule="auto"/>
        <w:ind w:left="0" w:firstLine="0"/>
      </w:pPr>
      <w:r>
        <w:t xml:space="preserve"> </w:t>
      </w:r>
    </w:p>
    <w:p w14:paraId="32CC3B43" w14:textId="2584FC62" w:rsidR="00C330DD" w:rsidRDefault="00C06D17">
      <w:pPr>
        <w:ind w:left="-5"/>
      </w:pPr>
      <w:r w:rsidRPr="252CBA94">
        <w:rPr>
          <w:b/>
          <w:bCs/>
        </w:rPr>
        <w:t xml:space="preserve">Job Title:                   </w:t>
      </w:r>
      <w:r w:rsidR="007A2BBF" w:rsidRPr="252CBA94">
        <w:rPr>
          <w:b/>
          <w:bCs/>
        </w:rPr>
        <w:t xml:space="preserve"> </w:t>
      </w:r>
      <w:r w:rsidR="4D9F8ADA">
        <w:t>Lecturer</w:t>
      </w:r>
      <w:r w:rsidR="4D9F8ADA" w:rsidRPr="252CBA94">
        <w:rPr>
          <w:b/>
          <w:bCs/>
        </w:rPr>
        <w:t>/</w:t>
      </w:r>
      <w:r>
        <w:t xml:space="preserve">Senior Lecturer in </w:t>
      </w:r>
      <w:r w:rsidR="00D8090E">
        <w:t>Occupational Therapy</w:t>
      </w:r>
    </w:p>
    <w:p w14:paraId="600A5760" w14:textId="0BE2517E" w:rsidR="00C330DD" w:rsidRDefault="00C06D17" w:rsidP="1ED294E8">
      <w:pPr>
        <w:tabs>
          <w:tab w:val="center" w:pos="3337"/>
        </w:tabs>
        <w:ind w:left="-15" w:firstLine="0"/>
        <w:rPr>
          <w:highlight w:val="yellow"/>
        </w:rPr>
      </w:pPr>
      <w:r w:rsidRPr="6152609A">
        <w:rPr>
          <w:b/>
          <w:bCs/>
        </w:rPr>
        <w:t xml:space="preserve">Grade: </w:t>
      </w:r>
      <w:r>
        <w:tab/>
      </w:r>
      <w:r w:rsidR="00E6330F" w:rsidRPr="6152609A">
        <w:rPr>
          <w:b/>
          <w:bCs/>
        </w:rPr>
        <w:t xml:space="preserve">              </w:t>
      </w:r>
      <w:r w:rsidR="72B52F81">
        <w:t>Lecturer/</w:t>
      </w:r>
      <w:r>
        <w:t xml:space="preserve">Senior </w:t>
      </w:r>
      <w:r w:rsidR="003C3AEC">
        <w:t>L</w:t>
      </w:r>
      <w:r>
        <w:t>ecturer</w:t>
      </w:r>
      <w:r w:rsidR="00E6330F">
        <w:t xml:space="preserve"> </w:t>
      </w:r>
      <w:r w:rsidR="00ED3CAC">
        <w:t>1.0</w:t>
      </w:r>
      <w:r w:rsidR="00820E0C">
        <w:t xml:space="preserve"> </w:t>
      </w:r>
      <w:r w:rsidR="00E6330F">
        <w:t>FTE</w:t>
      </w:r>
    </w:p>
    <w:p w14:paraId="07C6D625" w14:textId="2B414549" w:rsidR="00C330DD" w:rsidRDefault="00C06D17">
      <w:pPr>
        <w:tabs>
          <w:tab w:val="center" w:pos="3577"/>
        </w:tabs>
        <w:ind w:left="-15" w:firstLine="0"/>
      </w:pPr>
      <w:r w:rsidRPr="5552A86E">
        <w:rPr>
          <w:b/>
          <w:bCs/>
        </w:rPr>
        <w:t>School:</w:t>
      </w:r>
      <w:r>
        <w:t xml:space="preserve"> </w:t>
      </w:r>
      <w:r>
        <w:tab/>
        <w:t xml:space="preserve"> Health, Sport and Bioscience </w:t>
      </w:r>
    </w:p>
    <w:p w14:paraId="7211FBDE" w14:textId="7B0288A6" w:rsidR="00C330DD" w:rsidRDefault="00C06D17">
      <w:pPr>
        <w:tabs>
          <w:tab w:val="center" w:pos="2582"/>
        </w:tabs>
        <w:ind w:left="-15" w:firstLine="0"/>
      </w:pPr>
      <w:r w:rsidRPr="5552A86E">
        <w:rPr>
          <w:b/>
          <w:bCs/>
        </w:rPr>
        <w:t>Campus:</w:t>
      </w:r>
      <w:r>
        <w:t xml:space="preserve"> </w:t>
      </w:r>
      <w:r>
        <w:tab/>
        <w:t xml:space="preserve"> Stratford </w:t>
      </w:r>
    </w:p>
    <w:p w14:paraId="36F856DB" w14:textId="5A1A1C64" w:rsidR="00C330DD" w:rsidRDefault="00C06D17">
      <w:pPr>
        <w:tabs>
          <w:tab w:val="center" w:pos="2910"/>
        </w:tabs>
        <w:spacing w:after="0" w:line="259" w:lineRule="auto"/>
        <w:ind w:left="-15" w:firstLine="0"/>
      </w:pPr>
      <w:r w:rsidRPr="5552A86E">
        <w:rPr>
          <w:b/>
          <w:bCs/>
        </w:rPr>
        <w:t>Responsible to:</w:t>
      </w:r>
      <w:r>
        <w:t xml:space="preserve"> </w:t>
      </w:r>
      <w:r>
        <w:tab/>
      </w:r>
      <w:r w:rsidR="7D7ABB8F">
        <w:t xml:space="preserve">        Head of </w:t>
      </w:r>
      <w:r w:rsidR="27A421AA">
        <w:t>D</w:t>
      </w:r>
      <w:r w:rsidR="7D7ABB8F">
        <w:t>epartment</w:t>
      </w:r>
    </w:p>
    <w:p w14:paraId="7028D5EA" w14:textId="77777777" w:rsidR="00C330DD" w:rsidRDefault="00C06D17">
      <w:pPr>
        <w:ind w:left="2146" w:hanging="2161"/>
      </w:pPr>
      <w:r>
        <w:rPr>
          <w:b/>
        </w:rPr>
        <w:t>Liaison with:</w:t>
      </w:r>
      <w:r>
        <w:t xml:space="preserve"> </w:t>
      </w:r>
      <w:r w:rsidR="00C363BB">
        <w:tab/>
      </w:r>
      <w:r>
        <w:t xml:space="preserve">University staff, students, NHS, local employers, other organisations, </w:t>
      </w:r>
      <w:proofErr w:type="gramStart"/>
      <w:r>
        <w:t>schools</w:t>
      </w:r>
      <w:proofErr w:type="gramEnd"/>
      <w:r>
        <w:t xml:space="preserve"> and colleges </w:t>
      </w:r>
    </w:p>
    <w:p w14:paraId="61416381" w14:textId="47AB342A" w:rsidR="007A2BBF" w:rsidRPr="00531A49" w:rsidRDefault="00C06D17">
      <w:pPr>
        <w:spacing w:after="0" w:line="259" w:lineRule="auto"/>
        <w:ind w:left="0" w:firstLine="0"/>
      </w:pPr>
      <w:r>
        <w:rPr>
          <w:b/>
        </w:rPr>
        <w:t xml:space="preserve">  </w:t>
      </w:r>
    </w:p>
    <w:p w14:paraId="5757E96C" w14:textId="77777777" w:rsidR="00531A49" w:rsidRDefault="00531A49" w:rsidP="00531A49">
      <w:pPr>
        <w:tabs>
          <w:tab w:val="left" w:pos="2552"/>
        </w:tabs>
        <w:ind w:left="2552" w:hanging="2552"/>
        <w:jc w:val="center"/>
        <w:rPr>
          <w:rStyle w:val="normaltextrun"/>
          <w:rFonts w:asciiTheme="minorHAnsi" w:hAnsiTheme="minorHAnsi" w:cstheme="minorHAnsi"/>
          <w:b/>
          <w:bCs/>
          <w:color w:val="000000"/>
          <w:shd w:val="clear" w:color="auto" w:fill="FFFFFF"/>
        </w:rPr>
      </w:pPr>
      <w:r w:rsidRPr="00C97F2E">
        <w:rPr>
          <w:rStyle w:val="normaltextrun"/>
          <w:rFonts w:asciiTheme="minorHAnsi" w:hAnsiTheme="minorHAnsi" w:cstheme="minorHAnsi"/>
          <w:b/>
          <w:bCs/>
          <w:color w:val="000000"/>
          <w:shd w:val="clear" w:color="auto" w:fill="FFFFFF"/>
        </w:rPr>
        <w:t>Never Not Moving Forward</w:t>
      </w:r>
    </w:p>
    <w:p w14:paraId="62A2B604" w14:textId="77777777" w:rsidR="00531A49" w:rsidRPr="00C97F2E" w:rsidRDefault="00531A49" w:rsidP="00531A49">
      <w:pPr>
        <w:tabs>
          <w:tab w:val="left" w:pos="2552"/>
        </w:tabs>
        <w:ind w:left="2552" w:hanging="2552"/>
        <w:jc w:val="center"/>
        <w:rPr>
          <w:rFonts w:asciiTheme="minorHAnsi" w:hAnsiTheme="minorHAnsi" w:cstheme="minorHAnsi"/>
          <w:b/>
        </w:rPr>
      </w:pPr>
    </w:p>
    <w:p w14:paraId="172D92DE" w14:textId="77777777" w:rsidR="00531A49" w:rsidRPr="00624B03" w:rsidRDefault="00531A49" w:rsidP="00531A49">
      <w:pPr>
        <w:pStyle w:val="NoSpacing"/>
        <w:jc w:val="center"/>
        <w:rPr>
          <w:rStyle w:val="normaltextrun"/>
          <w:rFonts w:ascii="Arial" w:hAnsi="Arial" w:cs="Arial"/>
          <w:szCs w:val="22"/>
        </w:rPr>
      </w:pPr>
      <w:r w:rsidRPr="00624B03">
        <w:rPr>
          <w:rStyle w:val="normaltextrun"/>
          <w:rFonts w:ascii="Arial" w:hAnsi="Arial" w:cs="Arial"/>
          <w:szCs w:val="22"/>
        </w:rPr>
        <w:t>Build your career, follow your passion, be inspired by our environment of success. #BeTheChange</w:t>
      </w:r>
    </w:p>
    <w:p w14:paraId="4A681934" w14:textId="77777777" w:rsidR="00531A49" w:rsidRPr="00624B03" w:rsidRDefault="00531A49" w:rsidP="00531A49">
      <w:pPr>
        <w:textAlignment w:val="baseline"/>
      </w:pPr>
      <w:r w:rsidRPr="00624B03">
        <w:t> </w:t>
      </w:r>
    </w:p>
    <w:p w14:paraId="169BAF78" w14:textId="77777777" w:rsidR="00531A49" w:rsidRDefault="00531A49" w:rsidP="008B5736">
      <w:pPr>
        <w:jc w:val="both"/>
        <w:textAlignment w:val="baseline"/>
      </w:pPr>
      <w:r w:rsidRPr="00624B03">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6DA73E52" w14:textId="77777777" w:rsidR="00531A49" w:rsidRPr="00624B03" w:rsidRDefault="00531A49" w:rsidP="008B5736">
      <w:pPr>
        <w:jc w:val="both"/>
        <w:textAlignment w:val="baseline"/>
      </w:pPr>
    </w:p>
    <w:p w14:paraId="440EC4AD" w14:textId="77777777" w:rsidR="00531A49" w:rsidRDefault="00531A49" w:rsidP="008B5736">
      <w:pPr>
        <w:jc w:val="both"/>
      </w:pPr>
      <w:r w:rsidRPr="00624B03">
        <w:t xml:space="preserve">Born in 1898 to serve the skills needs of the 2nd industrial revolution, the University of East London has commenced Year 3 of its transformational 10-year </w:t>
      </w:r>
      <w:hyperlink r:id="rId11" w:history="1">
        <w:r w:rsidRPr="00624B03">
          <w:rPr>
            <w:color w:val="0070C0"/>
            <w:u w:val="single"/>
          </w:rPr>
          <w:t>Vision 2028 strategic plan</w:t>
        </w:r>
      </w:hyperlink>
      <w:r w:rsidRPr="00624B03">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59C087A" w14:textId="77777777" w:rsidR="00531A49" w:rsidRPr="00624B03" w:rsidRDefault="00531A49" w:rsidP="008B5736">
      <w:pPr>
        <w:jc w:val="both"/>
      </w:pPr>
    </w:p>
    <w:p w14:paraId="4DFDEBD0" w14:textId="77777777" w:rsidR="00531A49" w:rsidRDefault="00531A49" w:rsidP="008B5736">
      <w:pPr>
        <w:jc w:val="both"/>
        <w:textAlignment w:val="baseline"/>
      </w:pPr>
      <w:r w:rsidRPr="00624B03">
        <w:t>We are looking for forward-thinking, innovative, curious, high-energy, self-aware people who are passionate about making a positive difference and who will thrive in an inclusive and diverse University community who are never not moving forwards.  </w:t>
      </w:r>
    </w:p>
    <w:p w14:paraId="214C6CF2" w14:textId="77777777" w:rsidR="00531A49" w:rsidRPr="00624B03" w:rsidRDefault="00531A49" w:rsidP="008B5736">
      <w:pPr>
        <w:jc w:val="both"/>
        <w:textAlignment w:val="baseline"/>
      </w:pPr>
    </w:p>
    <w:p w14:paraId="0BFC465A" w14:textId="77777777" w:rsidR="00531A49" w:rsidRDefault="00531A49" w:rsidP="008B5736">
      <w:pPr>
        <w:jc w:val="both"/>
        <w:textAlignment w:val="baseline"/>
      </w:pPr>
      <w:r w:rsidRPr="00624B03">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624B03">
        <w:rPr>
          <w:vertAlign w:val="superscript"/>
        </w:rPr>
        <w:t>st</w:t>
      </w:r>
      <w:r w:rsidRPr="00624B03">
        <w:t> in the UK &amp; 2</w:t>
      </w:r>
      <w:r w:rsidRPr="00624B03">
        <w:rPr>
          <w:vertAlign w:val="superscript"/>
        </w:rPr>
        <w:t>nd</w:t>
      </w:r>
      <w:r w:rsidRPr="00624B03">
        <w:t> globally, Times Higher Education Global Impact Rankings, 2020) and our commitment to equality, diversity and inclusion is at the heart of Vision 2028.  </w:t>
      </w:r>
    </w:p>
    <w:p w14:paraId="68239447" w14:textId="77777777" w:rsidR="00531A49" w:rsidRPr="00624B03" w:rsidRDefault="00531A49" w:rsidP="008B5736">
      <w:pPr>
        <w:jc w:val="both"/>
        <w:textAlignment w:val="baseline"/>
      </w:pPr>
    </w:p>
    <w:p w14:paraId="37FC60BA" w14:textId="1CFFB758" w:rsidR="00531A49" w:rsidRDefault="00531A49" w:rsidP="008B5736">
      <w:pPr>
        <w:jc w:val="both"/>
        <w:textAlignment w:val="baseline"/>
      </w:pPr>
      <w:r w:rsidRPr="00624B03">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proofErr w:type="gramStart"/>
      <w:r w:rsidRPr="00624B03">
        <w:t>Universities</w:t>
      </w:r>
      <w:proofErr w:type="gramEnd"/>
      <w:r w:rsidRPr="00624B03">
        <w:t xml:space="preserve"> to have achieved the Race Equality Charter</w:t>
      </w:r>
      <w:r w:rsidRPr="00624B03">
        <w:rPr>
          <w:caps/>
        </w:rPr>
        <w:t> A</w:t>
      </w:r>
      <w:r w:rsidRPr="00624B03">
        <w:t>ward, we </w:t>
      </w:r>
      <w:r w:rsidR="003C3AEC" w:rsidRPr="00624B03">
        <w:t>continue</w:t>
      </w:r>
      <w:r w:rsidRPr="00624B03">
        <w:t> our journey to address and reduce barriers to opportunity. </w:t>
      </w:r>
    </w:p>
    <w:p w14:paraId="68179FDA" w14:textId="77777777" w:rsidR="00531A49" w:rsidRPr="00624B03" w:rsidRDefault="00531A49" w:rsidP="008B5736">
      <w:pPr>
        <w:jc w:val="both"/>
        <w:textAlignment w:val="baseline"/>
      </w:pPr>
    </w:p>
    <w:p w14:paraId="6D5C57B1" w14:textId="77777777" w:rsidR="00531A49" w:rsidRPr="00624B03" w:rsidRDefault="00531A49" w:rsidP="008B5736">
      <w:pPr>
        <w:jc w:val="both"/>
        <w:textAlignment w:val="baseline"/>
      </w:pPr>
      <w:r w:rsidRPr="00624B03">
        <w:lastRenderedPageBreak/>
        <w:t>So, if you are looking to build your career in a dynamic, </w:t>
      </w:r>
      <w:proofErr w:type="gramStart"/>
      <w:r w:rsidRPr="00624B03">
        <w:t>inclusive</w:t>
      </w:r>
      <w:proofErr w:type="gramEnd"/>
      <w:r w:rsidRPr="00624B03">
        <w:t>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0A9D17EA" w14:textId="77777777" w:rsidR="00531A49" w:rsidRPr="00DE4919" w:rsidRDefault="00531A49" w:rsidP="00531A49">
      <w:pPr>
        <w:tabs>
          <w:tab w:val="left" w:pos="2552"/>
        </w:tabs>
        <w:jc w:val="both"/>
        <w:rPr>
          <w:b/>
        </w:rPr>
      </w:pPr>
    </w:p>
    <w:p w14:paraId="3C834316" w14:textId="77777777" w:rsidR="007A2BBF" w:rsidRDefault="007A2BBF">
      <w:pPr>
        <w:spacing w:after="0" w:line="259" w:lineRule="auto"/>
        <w:ind w:left="0" w:firstLine="0"/>
        <w:rPr>
          <w:color w:val="353435"/>
        </w:rPr>
      </w:pPr>
    </w:p>
    <w:p w14:paraId="3894FCD1" w14:textId="603513E5" w:rsidR="00C330DD" w:rsidRDefault="007A2BBF" w:rsidP="007A2BBF">
      <w:pPr>
        <w:spacing w:after="0" w:line="259" w:lineRule="auto"/>
        <w:ind w:left="0" w:firstLine="0"/>
        <w:rPr>
          <w:b/>
        </w:rPr>
      </w:pPr>
      <w:r>
        <w:rPr>
          <w:b/>
        </w:rPr>
        <w:t xml:space="preserve">JOB PURPOSE: </w:t>
      </w:r>
    </w:p>
    <w:p w14:paraId="1AD1811A" w14:textId="77777777" w:rsidR="007A2BBF" w:rsidRDefault="007A2BBF" w:rsidP="007A2BBF">
      <w:pPr>
        <w:spacing w:after="0" w:line="259" w:lineRule="auto"/>
        <w:ind w:left="0" w:firstLine="0"/>
      </w:pPr>
    </w:p>
    <w:p w14:paraId="0B32B295" w14:textId="5BC3D740" w:rsidR="00C330DD" w:rsidRDefault="00C06D17" w:rsidP="00833D7F">
      <w:pPr>
        <w:pStyle w:val="ListParagraph"/>
        <w:numPr>
          <w:ilvl w:val="0"/>
          <w:numId w:val="2"/>
        </w:numPr>
        <w:spacing w:after="0" w:line="259" w:lineRule="auto"/>
      </w:pPr>
      <w:r>
        <w:t xml:space="preserve">To support and facilitate the teaching of </w:t>
      </w:r>
      <w:r w:rsidR="00D8090E">
        <w:t>Occupational Therapy</w:t>
      </w:r>
      <w:r>
        <w:t xml:space="preserve"> to apprenticeship, undergraduate and postgraduate students in the </w:t>
      </w:r>
      <w:r w:rsidR="1854A314">
        <w:t xml:space="preserve">Allied Health </w:t>
      </w:r>
      <w:r>
        <w:t>subject area</w:t>
      </w:r>
      <w:r w:rsidR="00ED3CAC">
        <w:t>.</w:t>
      </w:r>
    </w:p>
    <w:p w14:paraId="21494D1F" w14:textId="0325A1E6" w:rsidR="00ED3CAC" w:rsidRDefault="00ED3CAC" w:rsidP="00D8090E">
      <w:pPr>
        <w:pStyle w:val="ListParagraph"/>
        <w:spacing w:after="0" w:line="259" w:lineRule="auto"/>
        <w:ind w:firstLine="0"/>
      </w:pPr>
    </w:p>
    <w:p w14:paraId="55C09A64" w14:textId="77777777" w:rsidR="00D8090E" w:rsidRDefault="00D8090E" w:rsidP="00D8090E">
      <w:pPr>
        <w:pStyle w:val="ListParagraph"/>
        <w:spacing w:after="0" w:line="259" w:lineRule="auto"/>
        <w:ind w:firstLine="0"/>
      </w:pPr>
    </w:p>
    <w:p w14:paraId="32F9BA99" w14:textId="1837AAD0" w:rsidR="00C330DD" w:rsidRDefault="007A2BBF">
      <w:pPr>
        <w:spacing w:after="0" w:line="259" w:lineRule="auto"/>
        <w:ind w:left="-5"/>
        <w:rPr>
          <w:b/>
        </w:rPr>
      </w:pPr>
      <w:r>
        <w:rPr>
          <w:b/>
        </w:rPr>
        <w:t xml:space="preserve">MAIN DUTIES: </w:t>
      </w:r>
    </w:p>
    <w:p w14:paraId="2AA0AFBA" w14:textId="77777777" w:rsidR="007A2BBF" w:rsidRDefault="007A2BBF">
      <w:pPr>
        <w:spacing w:after="0" w:line="259" w:lineRule="auto"/>
        <w:ind w:left="-5"/>
      </w:pPr>
    </w:p>
    <w:p w14:paraId="37AA920E" w14:textId="77777777" w:rsidR="007A2BBF" w:rsidRDefault="007A2BBF" w:rsidP="007A2BBF">
      <w:pPr>
        <w:pStyle w:val="ListParagraph"/>
        <w:spacing w:after="0" w:line="259" w:lineRule="auto"/>
        <w:ind w:firstLine="0"/>
      </w:pPr>
    </w:p>
    <w:p w14:paraId="6EA71173" w14:textId="46BB7B01" w:rsidR="00C330DD" w:rsidRDefault="00C06D17" w:rsidP="5552A86E">
      <w:pPr>
        <w:pStyle w:val="ListParagraph"/>
        <w:numPr>
          <w:ilvl w:val="0"/>
          <w:numId w:val="4"/>
        </w:numPr>
        <w:spacing w:after="0" w:line="259" w:lineRule="auto"/>
        <w:rPr>
          <w:rFonts w:asciiTheme="minorHAnsi" w:eastAsiaTheme="minorEastAsia" w:hAnsiTheme="minorHAnsi" w:cstheme="minorBidi"/>
        </w:rPr>
      </w:pPr>
      <w:r>
        <w:t xml:space="preserve">To teach on a variety of modules in the </w:t>
      </w:r>
      <w:r w:rsidR="71CC73EC">
        <w:t xml:space="preserve">Allied Health subject area </w:t>
      </w:r>
      <w:r>
        <w:t>on both apprenticeship, undergraduate and post-graduate courses</w:t>
      </w:r>
    </w:p>
    <w:p w14:paraId="66F0AEFE" w14:textId="77777777" w:rsidR="007A2BBF" w:rsidRDefault="007A2BBF" w:rsidP="007A2BBF">
      <w:pPr>
        <w:spacing w:after="0" w:line="259" w:lineRule="auto"/>
        <w:ind w:left="0" w:firstLine="0"/>
      </w:pPr>
    </w:p>
    <w:p w14:paraId="65D94520" w14:textId="62CB989C" w:rsidR="007A2BBF" w:rsidRDefault="64176297" w:rsidP="755E6354">
      <w:pPr>
        <w:pStyle w:val="ListParagraph"/>
        <w:numPr>
          <w:ilvl w:val="0"/>
          <w:numId w:val="4"/>
        </w:numPr>
        <w:spacing w:after="0" w:line="259" w:lineRule="auto"/>
      </w:pPr>
      <w:r>
        <w:t>To undertake research and participate in knowledge exchange</w:t>
      </w:r>
    </w:p>
    <w:p w14:paraId="31D17829" w14:textId="27A611B5" w:rsidR="007A2BBF" w:rsidRDefault="007A2BBF" w:rsidP="755E6354">
      <w:pPr>
        <w:spacing w:after="0" w:line="259" w:lineRule="auto"/>
        <w:ind w:left="0" w:firstLine="0"/>
      </w:pPr>
    </w:p>
    <w:p w14:paraId="58E89F85" w14:textId="6B575342" w:rsidR="00C330DD" w:rsidRDefault="00C06D17" w:rsidP="00C363BB">
      <w:pPr>
        <w:pStyle w:val="ListParagraph"/>
        <w:numPr>
          <w:ilvl w:val="0"/>
          <w:numId w:val="4"/>
        </w:numPr>
        <w:spacing w:after="0" w:line="259" w:lineRule="auto"/>
      </w:pPr>
      <w:r>
        <w:t>To act as</w:t>
      </w:r>
      <w:r w:rsidR="2EA22008">
        <w:t xml:space="preserve"> academic adviser</w:t>
      </w:r>
      <w:r>
        <w:t xml:space="preserve"> to </w:t>
      </w:r>
      <w:r w:rsidR="00E10388">
        <w:t>several</w:t>
      </w:r>
      <w:r>
        <w:t xml:space="preserve"> students</w:t>
      </w:r>
    </w:p>
    <w:p w14:paraId="2E55F16F" w14:textId="77777777" w:rsidR="007A2BBF" w:rsidRDefault="007A2BBF" w:rsidP="007A2BBF">
      <w:pPr>
        <w:spacing w:after="0" w:line="259" w:lineRule="auto"/>
        <w:ind w:left="0" w:firstLine="0"/>
      </w:pPr>
    </w:p>
    <w:p w14:paraId="6F3C9245" w14:textId="310BA2E7" w:rsidR="00C330DD" w:rsidRDefault="00C06D17" w:rsidP="00C363BB">
      <w:pPr>
        <w:pStyle w:val="ListParagraph"/>
        <w:numPr>
          <w:ilvl w:val="0"/>
          <w:numId w:val="4"/>
        </w:numPr>
        <w:spacing w:after="0" w:line="259" w:lineRule="auto"/>
      </w:pPr>
      <w:r>
        <w:t>To contribute to activities aimed at enhancing student experience</w:t>
      </w:r>
    </w:p>
    <w:p w14:paraId="267555E1" w14:textId="77777777" w:rsidR="007A2BBF" w:rsidRDefault="007A2BBF" w:rsidP="007A2BBF">
      <w:pPr>
        <w:spacing w:after="0" w:line="259" w:lineRule="auto"/>
        <w:ind w:left="0" w:firstLine="0"/>
      </w:pPr>
    </w:p>
    <w:p w14:paraId="47B71599" w14:textId="4BFCDFCD" w:rsidR="007A2BBF" w:rsidRDefault="00C06D17" w:rsidP="36D3DF70">
      <w:pPr>
        <w:pStyle w:val="ListParagraph"/>
        <w:numPr>
          <w:ilvl w:val="0"/>
          <w:numId w:val="4"/>
        </w:numPr>
        <w:spacing w:after="0" w:line="259" w:lineRule="auto"/>
        <w:rPr>
          <w:rFonts w:asciiTheme="minorHAnsi" w:eastAsiaTheme="minorEastAsia" w:hAnsiTheme="minorHAnsi" w:cstheme="minorBidi"/>
        </w:rPr>
      </w:pPr>
      <w:r>
        <w:t xml:space="preserve">To carry out or otherwise contribute to, the administration and management of </w:t>
      </w:r>
      <w:r w:rsidR="003C3AEC">
        <w:t>modules and courses</w:t>
      </w:r>
      <w:r>
        <w:t xml:space="preserve"> in the </w:t>
      </w:r>
      <w:r w:rsidR="70D2B442">
        <w:t>Allied Health subject area</w:t>
      </w:r>
    </w:p>
    <w:p w14:paraId="536840EC" w14:textId="77777777" w:rsidR="007A2BBF" w:rsidRDefault="007A2BBF" w:rsidP="007A2BBF">
      <w:pPr>
        <w:spacing w:after="0" w:line="259" w:lineRule="auto"/>
        <w:ind w:left="0" w:firstLine="0"/>
      </w:pPr>
    </w:p>
    <w:p w14:paraId="1A5FD685" w14:textId="4030B2B0" w:rsidR="00C330DD" w:rsidRDefault="00C06D17" w:rsidP="36D3DF70">
      <w:pPr>
        <w:pStyle w:val="ListParagraph"/>
        <w:numPr>
          <w:ilvl w:val="0"/>
          <w:numId w:val="4"/>
        </w:numPr>
        <w:spacing w:after="0" w:line="259" w:lineRule="auto"/>
        <w:rPr>
          <w:rFonts w:asciiTheme="minorHAnsi" w:eastAsiaTheme="minorEastAsia" w:hAnsiTheme="minorHAnsi" w:cstheme="minorBidi"/>
        </w:rPr>
      </w:pPr>
      <w:r>
        <w:t xml:space="preserve">To contribute to </w:t>
      </w:r>
      <w:r w:rsidR="003C3AEC">
        <w:t xml:space="preserve">module and course </w:t>
      </w:r>
      <w:r>
        <w:t xml:space="preserve">development and enhancement within the </w:t>
      </w:r>
      <w:r w:rsidR="54D481EC">
        <w:t xml:space="preserve">Allied Health subject area </w:t>
      </w:r>
      <w:r>
        <w:t>and related disciplines</w:t>
      </w:r>
    </w:p>
    <w:p w14:paraId="03EBC0D1" w14:textId="77777777" w:rsidR="00527673" w:rsidRDefault="00527673" w:rsidP="00527673">
      <w:pPr>
        <w:pStyle w:val="ListParagraph"/>
      </w:pPr>
    </w:p>
    <w:p w14:paraId="6FE01DFF" w14:textId="6EC777DF" w:rsidR="00527673" w:rsidRDefault="00527673" w:rsidP="36D3DF70">
      <w:pPr>
        <w:pStyle w:val="ListParagraph"/>
        <w:numPr>
          <w:ilvl w:val="0"/>
          <w:numId w:val="4"/>
        </w:numPr>
        <w:spacing w:after="0" w:line="259" w:lineRule="auto"/>
        <w:rPr>
          <w:rFonts w:asciiTheme="minorHAnsi" w:eastAsiaTheme="minorEastAsia" w:hAnsiTheme="minorHAnsi" w:cstheme="minorBidi"/>
        </w:rPr>
      </w:pPr>
      <w:r>
        <w:t xml:space="preserve">To contribute to </w:t>
      </w:r>
      <w:r w:rsidR="00493488">
        <w:t>placement development</w:t>
      </w:r>
      <w:r w:rsidR="67D17CAF">
        <w:t>,</w:t>
      </w:r>
      <w:r>
        <w:t xml:space="preserve"> </w:t>
      </w:r>
      <w:proofErr w:type="gramStart"/>
      <w:r w:rsidR="00BF7B91">
        <w:t>organisation</w:t>
      </w:r>
      <w:proofErr w:type="gramEnd"/>
      <w:r w:rsidR="00BF7B91">
        <w:t xml:space="preserve"> </w:t>
      </w:r>
      <w:r>
        <w:t xml:space="preserve">and enhancement within the </w:t>
      </w:r>
      <w:r w:rsidR="5A759FAE">
        <w:t>Allied Health subject area</w:t>
      </w:r>
      <w:r>
        <w:t xml:space="preserve"> </w:t>
      </w:r>
    </w:p>
    <w:p w14:paraId="07741A4C" w14:textId="77777777" w:rsidR="007A2BBF" w:rsidRDefault="007A2BBF" w:rsidP="007A2BBF">
      <w:pPr>
        <w:spacing w:after="0" w:line="259" w:lineRule="auto"/>
        <w:ind w:left="0" w:firstLine="0"/>
      </w:pPr>
    </w:p>
    <w:p w14:paraId="69B56F4D" w14:textId="03A37EDF" w:rsidR="00C330DD" w:rsidRDefault="00C06D17" w:rsidP="00C363BB">
      <w:pPr>
        <w:pStyle w:val="ListParagraph"/>
        <w:numPr>
          <w:ilvl w:val="0"/>
          <w:numId w:val="4"/>
        </w:numPr>
        <w:spacing w:after="0" w:line="259" w:lineRule="auto"/>
      </w:pPr>
      <w:r>
        <w:t xml:space="preserve">To liaise with local feeder schools and colleges, NHS, </w:t>
      </w:r>
      <w:proofErr w:type="gramStart"/>
      <w:r>
        <w:t>employers</w:t>
      </w:r>
      <w:proofErr w:type="gramEnd"/>
      <w:r>
        <w:t xml:space="preserve"> and other organisations as appropriate</w:t>
      </w:r>
    </w:p>
    <w:p w14:paraId="2B923293" w14:textId="518DAEAD" w:rsidR="007A2BBF" w:rsidRDefault="007A2BBF" w:rsidP="252CBA94">
      <w:pPr>
        <w:spacing w:after="0" w:line="259" w:lineRule="auto"/>
        <w:ind w:left="0"/>
      </w:pPr>
    </w:p>
    <w:p w14:paraId="385CA186" w14:textId="24E3D4D2" w:rsidR="007A2BBF" w:rsidRDefault="78E17A52" w:rsidP="252CBA94">
      <w:pPr>
        <w:pStyle w:val="ListParagraph"/>
        <w:numPr>
          <w:ilvl w:val="0"/>
          <w:numId w:val="4"/>
        </w:numPr>
        <w:spacing w:after="0" w:line="259" w:lineRule="auto"/>
      </w:pPr>
      <w:r>
        <w:t>To attend assessment boards as necessary</w:t>
      </w:r>
    </w:p>
    <w:p w14:paraId="3246DD4C" w14:textId="0FA39222" w:rsidR="007A2BBF" w:rsidRDefault="007A2BBF" w:rsidP="252CBA94">
      <w:pPr>
        <w:spacing w:after="0" w:line="259" w:lineRule="auto"/>
        <w:ind w:left="0" w:firstLine="0"/>
      </w:pPr>
    </w:p>
    <w:p w14:paraId="707BC5A5" w14:textId="1B93C368" w:rsidR="00C330DD" w:rsidRDefault="00C06D17" w:rsidP="00C363BB">
      <w:pPr>
        <w:pStyle w:val="ListParagraph"/>
        <w:numPr>
          <w:ilvl w:val="0"/>
          <w:numId w:val="4"/>
        </w:numPr>
        <w:spacing w:after="0"/>
      </w:pPr>
      <w:r>
        <w:t xml:space="preserve">To contribute to student recruitment </w:t>
      </w:r>
      <w:r w:rsidR="00C363BB">
        <w:t>activities</w:t>
      </w:r>
      <w:r>
        <w:t xml:space="preserve"> as required including open days and later summer recruitment as required</w:t>
      </w:r>
    </w:p>
    <w:p w14:paraId="0EBC37A3" w14:textId="77777777" w:rsidR="007A2BBF" w:rsidRDefault="007A2BBF" w:rsidP="007A2BBF">
      <w:pPr>
        <w:spacing w:after="0"/>
        <w:ind w:left="0" w:firstLine="0"/>
      </w:pPr>
    </w:p>
    <w:p w14:paraId="575A41A0" w14:textId="5574A427" w:rsidR="00C330DD" w:rsidRDefault="00C06D17" w:rsidP="00C363BB">
      <w:pPr>
        <w:pStyle w:val="ListParagraph"/>
        <w:numPr>
          <w:ilvl w:val="0"/>
          <w:numId w:val="4"/>
        </w:numPr>
        <w:spacing w:after="0" w:line="259" w:lineRule="auto"/>
      </w:pPr>
      <w:r>
        <w:t>To undertake other such duties as may be assigned by the Dean or designated nominee</w:t>
      </w:r>
    </w:p>
    <w:p w14:paraId="76CA5DAE" w14:textId="77777777" w:rsidR="007A2BBF" w:rsidRDefault="007A2BBF" w:rsidP="007A2BBF">
      <w:pPr>
        <w:spacing w:after="0" w:line="259" w:lineRule="auto"/>
        <w:ind w:left="0" w:firstLine="0"/>
      </w:pPr>
    </w:p>
    <w:p w14:paraId="1C185E8A" w14:textId="2EB1E694" w:rsidR="007A2BBF" w:rsidRPr="00531A49" w:rsidRDefault="00C06D17" w:rsidP="00531A49">
      <w:pPr>
        <w:pStyle w:val="ListParagraph"/>
        <w:numPr>
          <w:ilvl w:val="0"/>
          <w:numId w:val="4"/>
        </w:numPr>
        <w:spacing w:after="0" w:line="259" w:lineRule="auto"/>
      </w:pPr>
      <w:r>
        <w:t>To work within the University’s equal opportunities policy</w:t>
      </w:r>
    </w:p>
    <w:p w14:paraId="3AE6FD5B" w14:textId="77777777" w:rsidR="003C3AEC" w:rsidRDefault="003C3AEC" w:rsidP="00C363BB">
      <w:pPr>
        <w:pStyle w:val="ListParagraph"/>
        <w:spacing w:after="0"/>
        <w:ind w:right="14" w:firstLine="0"/>
        <w:jc w:val="center"/>
        <w:rPr>
          <w:b/>
          <w:sz w:val="24"/>
          <w:szCs w:val="24"/>
        </w:rPr>
      </w:pPr>
    </w:p>
    <w:p w14:paraId="6B7ECFB1" w14:textId="77777777" w:rsidR="003C3AEC" w:rsidRDefault="003C3AEC" w:rsidP="00C363BB">
      <w:pPr>
        <w:pStyle w:val="ListParagraph"/>
        <w:spacing w:after="0"/>
        <w:ind w:right="14" w:firstLine="0"/>
        <w:jc w:val="center"/>
        <w:rPr>
          <w:b/>
          <w:sz w:val="24"/>
          <w:szCs w:val="24"/>
        </w:rPr>
      </w:pPr>
    </w:p>
    <w:p w14:paraId="4BBAE782" w14:textId="77777777" w:rsidR="003C3AEC" w:rsidRDefault="003C3AEC" w:rsidP="00C363BB">
      <w:pPr>
        <w:pStyle w:val="ListParagraph"/>
        <w:spacing w:after="0"/>
        <w:ind w:right="14" w:firstLine="0"/>
        <w:jc w:val="center"/>
        <w:rPr>
          <w:b/>
          <w:sz w:val="24"/>
          <w:szCs w:val="24"/>
        </w:rPr>
      </w:pPr>
    </w:p>
    <w:p w14:paraId="0E071A3B" w14:textId="14205C3B" w:rsidR="003C3AEC" w:rsidRDefault="003C3AEC" w:rsidP="00C363BB">
      <w:pPr>
        <w:pStyle w:val="ListParagraph"/>
        <w:spacing w:after="0"/>
        <w:ind w:right="14" w:firstLine="0"/>
        <w:jc w:val="center"/>
        <w:rPr>
          <w:b/>
          <w:sz w:val="24"/>
          <w:szCs w:val="24"/>
        </w:rPr>
      </w:pPr>
    </w:p>
    <w:p w14:paraId="387EFF3A" w14:textId="77777777" w:rsidR="00ED3CAC" w:rsidRDefault="00ED3CAC" w:rsidP="00C363BB">
      <w:pPr>
        <w:pStyle w:val="ListParagraph"/>
        <w:spacing w:after="0"/>
        <w:ind w:right="14" w:firstLine="0"/>
        <w:jc w:val="center"/>
        <w:rPr>
          <w:b/>
          <w:sz w:val="24"/>
          <w:szCs w:val="24"/>
        </w:rPr>
      </w:pPr>
    </w:p>
    <w:p w14:paraId="29E055D0" w14:textId="5C50422A" w:rsidR="00C363BB" w:rsidRPr="007A2BBF" w:rsidRDefault="00C363BB" w:rsidP="00C363BB">
      <w:pPr>
        <w:pStyle w:val="ListParagraph"/>
        <w:spacing w:after="0"/>
        <w:ind w:right="14" w:firstLine="0"/>
        <w:jc w:val="center"/>
        <w:rPr>
          <w:sz w:val="24"/>
          <w:szCs w:val="24"/>
        </w:rPr>
      </w:pPr>
      <w:r w:rsidRPr="007A2BBF">
        <w:rPr>
          <w:b/>
          <w:sz w:val="24"/>
          <w:szCs w:val="24"/>
        </w:rPr>
        <w:t>PERSON SPECIFICATION</w:t>
      </w:r>
    </w:p>
    <w:p w14:paraId="1E48D193" w14:textId="77777777" w:rsidR="00C363BB" w:rsidRDefault="00C363BB" w:rsidP="00C363BB">
      <w:pPr>
        <w:spacing w:after="0"/>
        <w:ind w:left="60" w:firstLine="0"/>
      </w:pPr>
    </w:p>
    <w:p w14:paraId="6A9CB30A" w14:textId="77777777" w:rsidR="00C363BB" w:rsidRDefault="00C363BB" w:rsidP="00C363BB">
      <w:pPr>
        <w:spacing w:after="0"/>
        <w:rPr>
          <w:b/>
        </w:rPr>
      </w:pPr>
      <w:r w:rsidRPr="00A838B3">
        <w:rPr>
          <w:b/>
        </w:rPr>
        <w:t xml:space="preserve">EDUCATION QUALIFICATIONS AND ACHIEVEMENTS: </w:t>
      </w:r>
    </w:p>
    <w:p w14:paraId="473AAA1D" w14:textId="5DE71841" w:rsidR="007A2BBF" w:rsidRDefault="00C363BB" w:rsidP="007A2BBF">
      <w:pPr>
        <w:pStyle w:val="Heading1"/>
        <w:ind w:left="0" w:firstLine="0"/>
      </w:pPr>
      <w:r>
        <w:t>Essential criteria</w:t>
      </w:r>
    </w:p>
    <w:p w14:paraId="07A01B3F" w14:textId="68B01C4D" w:rsidR="00C363BB" w:rsidRDefault="00C363BB" w:rsidP="007A2BBF">
      <w:pPr>
        <w:pStyle w:val="Heading1"/>
        <w:ind w:left="0" w:firstLine="0"/>
      </w:pPr>
      <w:r>
        <w:t xml:space="preserve"> </w:t>
      </w:r>
    </w:p>
    <w:p w14:paraId="2441F935" w14:textId="06A03404" w:rsidR="00C363BB" w:rsidRDefault="00C363BB" w:rsidP="1ED294E8">
      <w:pPr>
        <w:pStyle w:val="ListParagraph"/>
        <w:numPr>
          <w:ilvl w:val="0"/>
          <w:numId w:val="5"/>
        </w:numPr>
        <w:tabs>
          <w:tab w:val="center" w:pos="2670"/>
        </w:tabs>
        <w:spacing w:after="0" w:line="249" w:lineRule="auto"/>
      </w:pPr>
      <w:r>
        <w:t xml:space="preserve">A degree in </w:t>
      </w:r>
      <w:r w:rsidR="00D8090E">
        <w:t>Occupational Therapy</w:t>
      </w:r>
      <w:r>
        <w:t xml:space="preserve"> (A/C)</w:t>
      </w:r>
    </w:p>
    <w:p w14:paraId="0DB736D0" w14:textId="77777777" w:rsidR="007A2BBF" w:rsidRDefault="007A2BBF" w:rsidP="007A2BBF">
      <w:pPr>
        <w:pStyle w:val="ListParagraph"/>
        <w:tabs>
          <w:tab w:val="center" w:pos="2670"/>
        </w:tabs>
        <w:spacing w:after="0" w:line="249" w:lineRule="auto"/>
        <w:ind w:firstLine="0"/>
      </w:pPr>
    </w:p>
    <w:p w14:paraId="12023E5F" w14:textId="77777777" w:rsidR="00C363BB" w:rsidRDefault="00C363BB" w:rsidP="00C363BB">
      <w:pPr>
        <w:pStyle w:val="ListParagraph"/>
        <w:numPr>
          <w:ilvl w:val="0"/>
          <w:numId w:val="5"/>
        </w:numPr>
        <w:tabs>
          <w:tab w:val="center" w:pos="3604"/>
        </w:tabs>
        <w:spacing w:after="0" w:line="249" w:lineRule="auto"/>
      </w:pPr>
      <w:r w:rsidRPr="00A838B3">
        <w:t xml:space="preserve">Member of the Health and Care Professions Council (HCPC) (A/C) </w:t>
      </w:r>
    </w:p>
    <w:p w14:paraId="7B1F8D5D" w14:textId="77777777" w:rsidR="00C363BB" w:rsidRDefault="00C363BB" w:rsidP="00C363BB">
      <w:pPr>
        <w:spacing w:after="0"/>
        <w:ind w:left="420" w:firstLine="0"/>
      </w:pPr>
    </w:p>
    <w:p w14:paraId="047F143C" w14:textId="059A6064" w:rsidR="00C363BB" w:rsidRDefault="00C363BB" w:rsidP="00C363BB">
      <w:pPr>
        <w:pStyle w:val="Heading1"/>
      </w:pPr>
      <w:r>
        <w:t>Desirable criteria</w:t>
      </w:r>
    </w:p>
    <w:p w14:paraId="669D417A" w14:textId="77777777" w:rsidR="007A2BBF" w:rsidRPr="007A2BBF" w:rsidRDefault="007A2BBF" w:rsidP="007A2BBF"/>
    <w:p w14:paraId="1A38078F" w14:textId="613EAD8F" w:rsidR="00C363BB" w:rsidRDefault="00C363BB" w:rsidP="00C363BB">
      <w:pPr>
        <w:pStyle w:val="ListParagraph"/>
        <w:numPr>
          <w:ilvl w:val="0"/>
          <w:numId w:val="5"/>
        </w:numPr>
        <w:tabs>
          <w:tab w:val="center" w:pos="2349"/>
        </w:tabs>
        <w:spacing w:after="0" w:line="249" w:lineRule="auto"/>
      </w:pPr>
      <w:r>
        <w:t>Higher degree in a relevant subject (</w:t>
      </w:r>
      <w:r w:rsidR="00964126">
        <w:t>A/</w:t>
      </w:r>
      <w:r>
        <w:t xml:space="preserve">C) </w:t>
      </w:r>
    </w:p>
    <w:p w14:paraId="3F6A47FA" w14:textId="77777777" w:rsidR="007A2BBF" w:rsidRDefault="007A2BBF" w:rsidP="007A2BBF">
      <w:pPr>
        <w:pStyle w:val="ListParagraph"/>
        <w:tabs>
          <w:tab w:val="center" w:pos="2349"/>
        </w:tabs>
        <w:spacing w:after="0" w:line="249" w:lineRule="auto"/>
        <w:ind w:firstLine="0"/>
      </w:pPr>
    </w:p>
    <w:p w14:paraId="7286B08B" w14:textId="2182713F" w:rsidR="00C363BB" w:rsidRDefault="00C363BB" w:rsidP="00C363BB">
      <w:pPr>
        <w:pStyle w:val="ListParagraph"/>
        <w:numPr>
          <w:ilvl w:val="0"/>
          <w:numId w:val="5"/>
        </w:numPr>
        <w:spacing w:after="0" w:line="249" w:lineRule="auto"/>
      </w:pPr>
      <w:r>
        <w:t>Fellow of the HEA/Certificate in Teaching and Learning in Higher Education or equivalent teaching qualification (A</w:t>
      </w:r>
      <w:r w:rsidR="00964126">
        <w:t>/</w:t>
      </w:r>
      <w:r>
        <w:t xml:space="preserve">C) </w:t>
      </w:r>
    </w:p>
    <w:p w14:paraId="342FBC28" w14:textId="77777777" w:rsidR="00C363BB" w:rsidRDefault="00C363BB" w:rsidP="00C363BB">
      <w:pPr>
        <w:spacing w:after="0"/>
        <w:ind w:left="420" w:firstLine="0"/>
      </w:pPr>
    </w:p>
    <w:p w14:paraId="26522785" w14:textId="77777777" w:rsidR="00C363BB" w:rsidRDefault="00C363BB" w:rsidP="00C363BB">
      <w:pPr>
        <w:spacing w:after="0"/>
        <w:rPr>
          <w:b/>
        </w:rPr>
      </w:pPr>
      <w:r w:rsidRPr="00A838B3">
        <w:rPr>
          <w:b/>
        </w:rPr>
        <w:t xml:space="preserve">KNOWLEDGE AND EXPERIENCE: </w:t>
      </w:r>
    </w:p>
    <w:p w14:paraId="4377FC15" w14:textId="68CCEAE2" w:rsidR="1ED294E8" w:rsidRDefault="00C363BB" w:rsidP="00BF7B91">
      <w:pPr>
        <w:ind w:left="0" w:firstLine="0"/>
      </w:pPr>
      <w:r>
        <w:t>Essential criteria</w:t>
      </w:r>
    </w:p>
    <w:p w14:paraId="7808AD7A" w14:textId="77777777" w:rsidR="007A2BBF" w:rsidRDefault="007A2BBF" w:rsidP="007A2BBF">
      <w:pPr>
        <w:pStyle w:val="ListParagraph"/>
        <w:tabs>
          <w:tab w:val="center" w:pos="3630"/>
        </w:tabs>
        <w:spacing w:after="0" w:line="249" w:lineRule="auto"/>
        <w:ind w:firstLine="0"/>
      </w:pPr>
    </w:p>
    <w:p w14:paraId="239EBDB8" w14:textId="6633F0D8" w:rsidR="003C3AEC" w:rsidRPr="003C3AEC" w:rsidRDefault="003C3AEC" w:rsidP="00C363BB">
      <w:pPr>
        <w:pStyle w:val="ListParagraph"/>
        <w:numPr>
          <w:ilvl w:val="0"/>
          <w:numId w:val="5"/>
        </w:numPr>
        <w:spacing w:after="0" w:line="249" w:lineRule="auto"/>
        <w:ind w:right="1357"/>
        <w:rPr>
          <w:rFonts w:ascii="Calibri" w:eastAsia="Calibri" w:hAnsi="Calibri" w:cs="Calibri"/>
          <w:color w:val="000000"/>
        </w:rPr>
      </w:pPr>
      <w:r>
        <w:t xml:space="preserve">Expert knowledge of </w:t>
      </w:r>
      <w:r w:rsidR="00BF7B91">
        <w:t>a specialist area within</w:t>
      </w:r>
      <w:r>
        <w:t xml:space="preserve"> </w:t>
      </w:r>
      <w:r w:rsidR="00D8090E">
        <w:t>Occupational Therapy</w:t>
      </w:r>
      <w:r w:rsidR="00ED3CAC">
        <w:t xml:space="preserve"> </w:t>
      </w:r>
      <w:r>
        <w:t>(A/I)</w:t>
      </w:r>
    </w:p>
    <w:p w14:paraId="41522A02" w14:textId="77777777" w:rsidR="003C3AEC" w:rsidRPr="003C3AEC" w:rsidRDefault="003C3AEC" w:rsidP="003C3AEC">
      <w:pPr>
        <w:pStyle w:val="ListParagraph"/>
        <w:spacing w:after="0" w:line="249" w:lineRule="auto"/>
        <w:ind w:right="1357" w:firstLine="0"/>
        <w:rPr>
          <w:rFonts w:ascii="Calibri" w:eastAsia="Calibri" w:hAnsi="Calibri" w:cs="Calibri"/>
          <w:color w:val="000000"/>
        </w:rPr>
      </w:pPr>
    </w:p>
    <w:p w14:paraId="62765F06" w14:textId="57DCE010" w:rsidR="00C363BB" w:rsidRDefault="00C363BB" w:rsidP="5552A86E">
      <w:pPr>
        <w:pStyle w:val="ListParagraph"/>
        <w:numPr>
          <w:ilvl w:val="0"/>
          <w:numId w:val="5"/>
        </w:numPr>
        <w:spacing w:after="0" w:line="249" w:lineRule="auto"/>
        <w:ind w:right="1357"/>
      </w:pPr>
      <w:r>
        <w:t>Experience of mentoring/supervising students either academically or clinically (A/I)</w:t>
      </w:r>
      <w:r>
        <w:tab/>
      </w:r>
    </w:p>
    <w:p w14:paraId="2273CED2" w14:textId="07A8F17D" w:rsidR="5552A86E" w:rsidRDefault="5552A86E" w:rsidP="5552A86E">
      <w:pPr>
        <w:spacing w:after="0" w:line="249" w:lineRule="auto"/>
        <w:ind w:left="0" w:right="1357"/>
      </w:pPr>
    </w:p>
    <w:p w14:paraId="72284C02" w14:textId="77777777" w:rsidR="00C363BB" w:rsidRDefault="00C363BB" w:rsidP="00C363BB">
      <w:pPr>
        <w:spacing w:after="0"/>
        <w:ind w:left="60" w:firstLine="0"/>
      </w:pPr>
    </w:p>
    <w:p w14:paraId="20444D04" w14:textId="640A20FA" w:rsidR="007A2BBF" w:rsidRPr="007A2BBF" w:rsidRDefault="00C363BB" w:rsidP="5552A86E">
      <w:pPr>
        <w:pStyle w:val="Heading1"/>
      </w:pPr>
      <w:r>
        <w:t xml:space="preserve">Desirable criteria  </w:t>
      </w:r>
    </w:p>
    <w:p w14:paraId="211966DB" w14:textId="77777777" w:rsidR="007A2BBF" w:rsidRDefault="007A2BBF" w:rsidP="007A2BBF">
      <w:pPr>
        <w:pStyle w:val="ListParagraph"/>
        <w:spacing w:after="0" w:line="249" w:lineRule="auto"/>
        <w:ind w:firstLine="0"/>
      </w:pPr>
    </w:p>
    <w:p w14:paraId="0A3CCAC6" w14:textId="6AE8B64D" w:rsidR="00C363BB" w:rsidRDefault="00C363BB" w:rsidP="00C363BB">
      <w:pPr>
        <w:pStyle w:val="ListParagraph"/>
        <w:numPr>
          <w:ilvl w:val="0"/>
          <w:numId w:val="5"/>
        </w:numPr>
        <w:tabs>
          <w:tab w:val="center" w:pos="4363"/>
        </w:tabs>
        <w:spacing w:after="0" w:line="249" w:lineRule="auto"/>
      </w:pPr>
      <w:r w:rsidRPr="00A838B3">
        <w:t>Evidence of undertaking and publishing research in areas relevant to the post (</w:t>
      </w:r>
      <w:r w:rsidR="00964126">
        <w:t>A/</w:t>
      </w:r>
      <w:r w:rsidRPr="00A838B3">
        <w:t xml:space="preserve">I) </w:t>
      </w:r>
    </w:p>
    <w:p w14:paraId="7CA688DA" w14:textId="77777777" w:rsidR="00ED3CAC" w:rsidRDefault="00ED3CAC" w:rsidP="00ED3CAC">
      <w:pPr>
        <w:pStyle w:val="ListParagraph"/>
        <w:tabs>
          <w:tab w:val="center" w:pos="4363"/>
        </w:tabs>
        <w:spacing w:after="0" w:line="249" w:lineRule="auto"/>
        <w:ind w:firstLine="0"/>
      </w:pPr>
    </w:p>
    <w:p w14:paraId="359EA886" w14:textId="16235879" w:rsidR="00ED3CAC" w:rsidRDefault="00ED3CAC" w:rsidP="00ED3CAC">
      <w:pPr>
        <w:pStyle w:val="ListParagraph"/>
        <w:numPr>
          <w:ilvl w:val="0"/>
          <w:numId w:val="5"/>
        </w:numPr>
        <w:spacing w:after="0" w:line="249" w:lineRule="auto"/>
        <w:ind w:right="1357"/>
      </w:pPr>
      <w:r>
        <w:t xml:space="preserve">Experience of higher education teaching in </w:t>
      </w:r>
      <w:r w:rsidR="00D8090E">
        <w:t>Occupational</w:t>
      </w:r>
      <w:r>
        <w:t xml:space="preserve"> </w:t>
      </w:r>
      <w:r w:rsidR="00D8090E">
        <w:t xml:space="preserve">Therapy </w:t>
      </w:r>
      <w:r>
        <w:t>in the UK including module leadership and module development (A/I)</w:t>
      </w:r>
    </w:p>
    <w:p w14:paraId="22B3E86F" w14:textId="77777777" w:rsidR="00ED3CAC" w:rsidRDefault="00ED3CAC" w:rsidP="00ED3CAC">
      <w:pPr>
        <w:spacing w:after="0" w:line="249" w:lineRule="auto"/>
        <w:ind w:left="0" w:right="1357"/>
        <w:rPr>
          <w:rFonts w:ascii="Calibri" w:eastAsia="Calibri" w:hAnsi="Calibri" w:cs="Calibri"/>
          <w:color w:val="000000" w:themeColor="text1"/>
        </w:rPr>
      </w:pPr>
    </w:p>
    <w:p w14:paraId="593BD0FD" w14:textId="77777777" w:rsidR="00C363BB" w:rsidRDefault="00C363BB" w:rsidP="00C363BB">
      <w:pPr>
        <w:spacing w:after="0"/>
        <w:ind w:left="60" w:firstLine="0"/>
      </w:pPr>
    </w:p>
    <w:p w14:paraId="66CD698D" w14:textId="77777777" w:rsidR="00C363BB" w:rsidRDefault="00C363BB" w:rsidP="00C363BB">
      <w:pPr>
        <w:spacing w:after="0"/>
        <w:rPr>
          <w:b/>
        </w:rPr>
      </w:pPr>
      <w:r w:rsidRPr="00A838B3">
        <w:rPr>
          <w:b/>
        </w:rPr>
        <w:t xml:space="preserve">SKILLS AND ABILITIES: </w:t>
      </w:r>
    </w:p>
    <w:p w14:paraId="54E418F2" w14:textId="77777777" w:rsidR="007A2BBF" w:rsidRDefault="00C363BB" w:rsidP="007A2BBF">
      <w:pPr>
        <w:spacing w:after="0" w:line="227" w:lineRule="auto"/>
        <w:ind w:left="0" w:right="524" w:firstLine="0"/>
        <w:jc w:val="both"/>
        <w:rPr>
          <w:b/>
        </w:rPr>
      </w:pPr>
      <w:r w:rsidRPr="00A838B3">
        <w:rPr>
          <w:b/>
        </w:rPr>
        <w:t>Essential criteria</w:t>
      </w:r>
    </w:p>
    <w:p w14:paraId="3A2A6CCF" w14:textId="4800770D" w:rsidR="00C363BB" w:rsidRDefault="00C363BB" w:rsidP="007A2BBF">
      <w:pPr>
        <w:spacing w:after="0" w:line="227" w:lineRule="auto"/>
        <w:ind w:left="0" w:right="524" w:firstLine="0"/>
        <w:jc w:val="both"/>
      </w:pPr>
      <w:r w:rsidRPr="00A838B3">
        <w:rPr>
          <w:b/>
        </w:rPr>
        <w:t xml:space="preserve"> </w:t>
      </w:r>
    </w:p>
    <w:p w14:paraId="089D095C" w14:textId="7A46A306" w:rsidR="00C363BB" w:rsidRPr="007A2BBF" w:rsidRDefault="00C363BB" w:rsidP="00C363BB">
      <w:pPr>
        <w:pStyle w:val="ListParagraph"/>
        <w:numPr>
          <w:ilvl w:val="0"/>
          <w:numId w:val="6"/>
        </w:numPr>
        <w:spacing w:after="0" w:line="227" w:lineRule="auto"/>
        <w:ind w:right="524"/>
        <w:jc w:val="both"/>
        <w:rPr>
          <w:rFonts w:ascii="Calibri" w:eastAsia="Calibri" w:hAnsi="Calibri" w:cs="Calibri"/>
          <w:color w:val="000000"/>
        </w:rPr>
      </w:pPr>
      <w:r>
        <w:t>Excellent administrative, IT, presentation, oral and written communication skills (</w:t>
      </w:r>
      <w:r w:rsidR="008B5736">
        <w:t>I</w:t>
      </w:r>
      <w:r>
        <w:t xml:space="preserve">/P)  </w:t>
      </w:r>
    </w:p>
    <w:p w14:paraId="3AB3C392" w14:textId="77777777" w:rsidR="007A2BBF" w:rsidRPr="00A838B3" w:rsidRDefault="007A2BBF" w:rsidP="007A2BBF">
      <w:pPr>
        <w:pStyle w:val="ListParagraph"/>
        <w:spacing w:after="0" w:line="227" w:lineRule="auto"/>
        <w:ind w:right="524" w:firstLine="0"/>
        <w:jc w:val="both"/>
        <w:rPr>
          <w:rFonts w:ascii="Calibri" w:eastAsia="Calibri" w:hAnsi="Calibri" w:cs="Calibri"/>
          <w:color w:val="000000"/>
        </w:rPr>
      </w:pPr>
    </w:p>
    <w:p w14:paraId="0B7CBED4" w14:textId="12123130" w:rsidR="00C363BB" w:rsidRDefault="00C363BB" w:rsidP="00C363BB">
      <w:pPr>
        <w:pStyle w:val="ListParagraph"/>
        <w:numPr>
          <w:ilvl w:val="0"/>
          <w:numId w:val="6"/>
        </w:numPr>
        <w:spacing w:after="0" w:line="227" w:lineRule="auto"/>
        <w:ind w:right="524"/>
        <w:jc w:val="both"/>
      </w:pPr>
      <w:r w:rsidRPr="00A838B3">
        <w:t xml:space="preserve">Experience of working as part of a team, developing professional relationships with students, colleagues and outside agencies (I) </w:t>
      </w:r>
    </w:p>
    <w:p w14:paraId="4BB18B87" w14:textId="77777777" w:rsidR="00C363BB" w:rsidRDefault="00C363BB" w:rsidP="00C363BB">
      <w:pPr>
        <w:spacing w:after="0"/>
        <w:ind w:left="420" w:firstLine="0"/>
      </w:pPr>
    </w:p>
    <w:p w14:paraId="7542A2F1" w14:textId="1D629075" w:rsidR="00C363BB" w:rsidRDefault="00C363BB" w:rsidP="00C363BB">
      <w:pPr>
        <w:pStyle w:val="Heading1"/>
      </w:pPr>
      <w:r>
        <w:t xml:space="preserve">Desirable criteria  </w:t>
      </w:r>
    </w:p>
    <w:p w14:paraId="694C98DD" w14:textId="77777777" w:rsidR="007A2BBF" w:rsidRPr="007A2BBF" w:rsidRDefault="007A2BBF" w:rsidP="007A2BBF"/>
    <w:p w14:paraId="1871DCC8" w14:textId="43FF8C21" w:rsidR="00C363BB" w:rsidRDefault="00C363BB" w:rsidP="00C363BB">
      <w:pPr>
        <w:pStyle w:val="ListParagraph"/>
        <w:numPr>
          <w:ilvl w:val="0"/>
          <w:numId w:val="5"/>
        </w:numPr>
        <w:spacing w:after="0" w:line="249" w:lineRule="auto"/>
      </w:pPr>
      <w:r>
        <w:t xml:space="preserve">Experience of teaching effectively, using a variety of vehicles including flexible and distance modes and of developing new modules, </w:t>
      </w:r>
      <w:proofErr w:type="gramStart"/>
      <w:r>
        <w:t>programmes</w:t>
      </w:r>
      <w:proofErr w:type="gramEnd"/>
      <w:r>
        <w:t xml:space="preserve"> and new approaches to learning to students from a wide range of backgrounds and capabilities (A/P/I) </w:t>
      </w:r>
    </w:p>
    <w:p w14:paraId="74DAE924" w14:textId="77777777" w:rsidR="007A2BBF" w:rsidRDefault="007A2BBF" w:rsidP="007A2BBF">
      <w:pPr>
        <w:pStyle w:val="ListParagraph"/>
        <w:spacing w:after="0" w:line="249" w:lineRule="auto"/>
        <w:ind w:firstLine="0"/>
      </w:pPr>
    </w:p>
    <w:p w14:paraId="632FA76A" w14:textId="41952751" w:rsidR="00C363BB" w:rsidRDefault="00C363BB" w:rsidP="00C363BB">
      <w:pPr>
        <w:pStyle w:val="ListParagraph"/>
        <w:numPr>
          <w:ilvl w:val="0"/>
          <w:numId w:val="5"/>
        </w:numPr>
        <w:spacing w:after="0" w:line="249" w:lineRule="auto"/>
      </w:pPr>
      <w:r>
        <w:t xml:space="preserve">Experience of undertaking administration, tutorship, and enhancing student success through improved progression and retention (I)  </w:t>
      </w:r>
    </w:p>
    <w:p w14:paraId="363687A4" w14:textId="77777777" w:rsidR="00C363BB" w:rsidRDefault="00C363BB" w:rsidP="00C363BB">
      <w:pPr>
        <w:spacing w:after="0"/>
        <w:ind w:left="420" w:firstLine="0"/>
      </w:pPr>
    </w:p>
    <w:p w14:paraId="71EB78FF" w14:textId="77777777" w:rsidR="008B5736" w:rsidRDefault="008B5736" w:rsidP="00C363BB">
      <w:pPr>
        <w:spacing w:after="0"/>
        <w:ind w:left="0"/>
        <w:rPr>
          <w:b/>
        </w:rPr>
      </w:pPr>
    </w:p>
    <w:p w14:paraId="64794B90" w14:textId="77777777" w:rsidR="008B5736" w:rsidRDefault="008B5736" w:rsidP="00C363BB">
      <w:pPr>
        <w:spacing w:after="0"/>
        <w:ind w:left="0"/>
        <w:rPr>
          <w:b/>
        </w:rPr>
      </w:pPr>
    </w:p>
    <w:p w14:paraId="64FE7B43" w14:textId="718DB583" w:rsidR="00C363BB" w:rsidRDefault="00C363BB" w:rsidP="00C363BB">
      <w:pPr>
        <w:spacing w:after="0"/>
        <w:ind w:left="0"/>
      </w:pPr>
      <w:r w:rsidRPr="00A838B3">
        <w:rPr>
          <w:b/>
        </w:rPr>
        <w:t xml:space="preserve">TEACHING AND LEARNING: </w:t>
      </w:r>
    </w:p>
    <w:p w14:paraId="4DD0CFBB" w14:textId="1454D449" w:rsidR="00C363BB" w:rsidRDefault="00C363BB" w:rsidP="007A2BBF">
      <w:pPr>
        <w:pStyle w:val="Heading1"/>
        <w:ind w:left="0" w:firstLine="0"/>
      </w:pPr>
      <w:r>
        <w:t>Essential criteria</w:t>
      </w:r>
    </w:p>
    <w:p w14:paraId="1560BE54" w14:textId="77777777" w:rsidR="007A2BBF" w:rsidRPr="007A2BBF" w:rsidRDefault="007A2BBF" w:rsidP="007A2BBF"/>
    <w:p w14:paraId="2AF7FA82" w14:textId="77777777" w:rsidR="007A2BBF" w:rsidRPr="007A2BBF" w:rsidRDefault="00C363BB" w:rsidP="00C363BB">
      <w:pPr>
        <w:pStyle w:val="ListParagraph"/>
        <w:numPr>
          <w:ilvl w:val="0"/>
          <w:numId w:val="5"/>
        </w:numPr>
        <w:spacing w:after="0" w:line="241" w:lineRule="auto"/>
        <w:ind w:right="245"/>
        <w:jc w:val="both"/>
      </w:pPr>
      <w:r w:rsidRPr="00A838B3">
        <w:rPr>
          <w:color w:val="353435"/>
        </w:rPr>
        <w:t xml:space="preserve">A strong commitment to widening participation and a deep understanding, based on solid experience, of how to bring out the best in students from diverse backgrounds, including those who may have under-performed in the past </w:t>
      </w:r>
      <w:r w:rsidRPr="00A838B3">
        <w:t>(A/I)</w:t>
      </w:r>
      <w:r w:rsidRPr="00A838B3">
        <w:rPr>
          <w:color w:val="353435"/>
        </w:rPr>
        <w:t xml:space="preserve"> </w:t>
      </w:r>
    </w:p>
    <w:p w14:paraId="166FC2D8" w14:textId="00F393C5" w:rsidR="007A2BBF" w:rsidRDefault="00C363BB" w:rsidP="00BF7B91">
      <w:pPr>
        <w:pStyle w:val="ListParagraph"/>
        <w:spacing w:after="0" w:line="241" w:lineRule="auto"/>
        <w:ind w:right="245" w:firstLine="0"/>
        <w:jc w:val="both"/>
      </w:pPr>
      <w:r w:rsidRPr="5552A86E">
        <w:rPr>
          <w:color w:val="353435"/>
        </w:rPr>
        <w:t xml:space="preserve">                        </w:t>
      </w:r>
      <w:r w:rsidRPr="5552A86E">
        <w:rPr>
          <w:color w:val="6D6E70"/>
        </w:rPr>
        <w:t>·</w:t>
      </w:r>
      <w:r>
        <w:t xml:space="preserve"> </w:t>
      </w:r>
    </w:p>
    <w:p w14:paraId="632F4090" w14:textId="77777777" w:rsidR="00C363BB" w:rsidRDefault="00C363BB" w:rsidP="00C363BB">
      <w:pPr>
        <w:spacing w:after="0"/>
        <w:ind w:left="60" w:firstLine="0"/>
      </w:pPr>
    </w:p>
    <w:p w14:paraId="2754F46C" w14:textId="77777777" w:rsidR="007A2BBF" w:rsidRDefault="007A2BBF" w:rsidP="007A2BBF">
      <w:pPr>
        <w:spacing w:after="0"/>
        <w:ind w:left="0" w:firstLine="0"/>
      </w:pPr>
    </w:p>
    <w:p w14:paraId="5846E0F6" w14:textId="3BA440C1" w:rsidR="00C363BB" w:rsidRPr="00A838B3" w:rsidRDefault="00C363BB" w:rsidP="007A2BBF">
      <w:pPr>
        <w:spacing w:after="0"/>
        <w:ind w:left="0" w:firstLine="0"/>
        <w:rPr>
          <w:rFonts w:ascii="Calibri" w:eastAsia="Calibri" w:hAnsi="Calibri" w:cs="Calibri"/>
          <w:color w:val="000000"/>
        </w:rPr>
      </w:pPr>
      <w:r w:rsidRPr="00A838B3">
        <w:rPr>
          <w:b/>
        </w:rPr>
        <w:t xml:space="preserve">PERSONAL ATTRIBUTES AND QUALITIES: </w:t>
      </w:r>
    </w:p>
    <w:p w14:paraId="24C38AD8" w14:textId="236BF4F2" w:rsidR="00C363BB" w:rsidRDefault="00C363BB" w:rsidP="007A2BBF">
      <w:pPr>
        <w:pStyle w:val="Heading1"/>
        <w:ind w:left="0" w:firstLine="0"/>
      </w:pPr>
      <w:r>
        <w:t xml:space="preserve">Essential criteria </w:t>
      </w:r>
    </w:p>
    <w:p w14:paraId="7FA0AEF1" w14:textId="77777777" w:rsidR="007A2BBF" w:rsidRPr="007A2BBF" w:rsidRDefault="007A2BBF" w:rsidP="007A2BBF"/>
    <w:p w14:paraId="7CB2494C" w14:textId="0E6236E8" w:rsidR="00C363BB" w:rsidRDefault="00C363BB" w:rsidP="00C363BB">
      <w:pPr>
        <w:pStyle w:val="ListParagraph"/>
        <w:numPr>
          <w:ilvl w:val="0"/>
          <w:numId w:val="5"/>
        </w:numPr>
        <w:spacing w:after="0" w:line="249" w:lineRule="auto"/>
      </w:pPr>
      <w:r>
        <w:t xml:space="preserve">Commitment to and understanding of equal opportunity issues within a diverse and multicultural environment (A/I) </w:t>
      </w:r>
    </w:p>
    <w:p w14:paraId="5EB2D7BA" w14:textId="77777777" w:rsidR="00C363BB" w:rsidRDefault="00C363BB" w:rsidP="00C363BB">
      <w:pPr>
        <w:spacing w:after="0"/>
        <w:ind w:left="60" w:firstLine="0"/>
      </w:pPr>
    </w:p>
    <w:p w14:paraId="0E0AE2CD" w14:textId="77777777" w:rsidR="00C363BB" w:rsidRPr="000A463D" w:rsidRDefault="00C363BB" w:rsidP="000A463D">
      <w:pPr>
        <w:pStyle w:val="NoSpacing"/>
        <w:rPr>
          <w:rFonts w:ascii="Arial" w:hAnsi="Arial" w:cs="Arial"/>
          <w:b/>
        </w:rPr>
      </w:pPr>
      <w:r w:rsidRPr="000A463D">
        <w:rPr>
          <w:rFonts w:ascii="Arial" w:hAnsi="Arial" w:cs="Arial"/>
          <w:b/>
        </w:rPr>
        <w:t xml:space="preserve">Criteria tested by Key:  </w:t>
      </w:r>
    </w:p>
    <w:p w14:paraId="52AB78FC" w14:textId="76C9F5C1" w:rsidR="00C363BB" w:rsidRPr="000A463D" w:rsidRDefault="00C363BB" w:rsidP="000A463D">
      <w:pPr>
        <w:pStyle w:val="NoSpacing"/>
        <w:rPr>
          <w:rFonts w:ascii="Arial" w:hAnsi="Arial" w:cs="Arial"/>
        </w:rPr>
      </w:pPr>
      <w:r w:rsidRPr="000A463D">
        <w:rPr>
          <w:rFonts w:ascii="Arial" w:hAnsi="Arial" w:cs="Arial"/>
        </w:rPr>
        <w:t>A = Application form</w:t>
      </w:r>
    </w:p>
    <w:p w14:paraId="174D4353" w14:textId="5A77FD7C" w:rsidR="00C363BB" w:rsidRPr="000A463D" w:rsidRDefault="00C363BB" w:rsidP="000A463D">
      <w:pPr>
        <w:pStyle w:val="NoSpacing"/>
        <w:rPr>
          <w:rFonts w:ascii="Arial" w:hAnsi="Arial" w:cs="Arial"/>
        </w:rPr>
      </w:pPr>
      <w:r w:rsidRPr="000A463D">
        <w:rPr>
          <w:rFonts w:ascii="Arial" w:hAnsi="Arial" w:cs="Arial"/>
        </w:rPr>
        <w:t>C = Certification</w:t>
      </w:r>
    </w:p>
    <w:p w14:paraId="0A1C9096" w14:textId="055BDE0F" w:rsidR="00C363BB" w:rsidRPr="000A463D" w:rsidRDefault="00C363BB" w:rsidP="000A463D">
      <w:pPr>
        <w:pStyle w:val="NoSpacing"/>
        <w:rPr>
          <w:rFonts w:ascii="Arial" w:hAnsi="Arial" w:cs="Arial"/>
        </w:rPr>
      </w:pPr>
      <w:r w:rsidRPr="000A463D">
        <w:rPr>
          <w:rFonts w:ascii="Arial" w:hAnsi="Arial" w:cs="Arial"/>
        </w:rPr>
        <w:t>I = Interview</w:t>
      </w:r>
    </w:p>
    <w:p w14:paraId="04E37E46" w14:textId="4F050B20" w:rsidR="00C363BB" w:rsidRPr="000A463D" w:rsidRDefault="00C363BB" w:rsidP="000A463D">
      <w:pPr>
        <w:pStyle w:val="NoSpacing"/>
        <w:rPr>
          <w:rFonts w:ascii="Arial" w:hAnsi="Arial" w:cs="Arial"/>
        </w:rPr>
      </w:pPr>
      <w:r w:rsidRPr="000A463D">
        <w:rPr>
          <w:rFonts w:ascii="Arial" w:hAnsi="Arial" w:cs="Arial"/>
        </w:rPr>
        <w:t>P = Presentation</w:t>
      </w:r>
    </w:p>
    <w:p w14:paraId="266FE440" w14:textId="0A3F4234" w:rsidR="00C363BB" w:rsidRPr="000A463D" w:rsidRDefault="00C363BB" w:rsidP="000A463D">
      <w:pPr>
        <w:pStyle w:val="NoSpacing"/>
        <w:rPr>
          <w:rFonts w:ascii="Arial" w:hAnsi="Arial" w:cs="Arial"/>
        </w:rPr>
      </w:pPr>
      <w:r w:rsidRPr="000A463D">
        <w:rPr>
          <w:rFonts w:ascii="Arial" w:hAnsi="Arial" w:cs="Arial"/>
        </w:rPr>
        <w:t>R = Research papers</w:t>
      </w:r>
    </w:p>
    <w:p w14:paraId="2D943428" w14:textId="77777777" w:rsidR="00C363BB" w:rsidRPr="000A463D" w:rsidRDefault="00C363BB" w:rsidP="000A463D">
      <w:pPr>
        <w:pStyle w:val="NoSpacing"/>
        <w:rPr>
          <w:rFonts w:ascii="Arial" w:hAnsi="Arial" w:cs="Arial"/>
        </w:rPr>
      </w:pPr>
      <w:r w:rsidRPr="000A463D">
        <w:rPr>
          <w:rFonts w:ascii="Arial" w:hAnsi="Arial" w:cs="Arial"/>
        </w:rPr>
        <w:t xml:space="preserve">T = Test </w:t>
      </w:r>
    </w:p>
    <w:p w14:paraId="29A1B242" w14:textId="77777777" w:rsidR="00C363BB" w:rsidRDefault="00C363BB" w:rsidP="00C363BB">
      <w:pPr>
        <w:spacing w:after="0" w:line="259" w:lineRule="auto"/>
      </w:pPr>
    </w:p>
    <w:sectPr w:rsidR="00C363BB" w:rsidSect="007A2BBF">
      <w:footerReference w:type="default" r:id="rId12"/>
      <w:pgSz w:w="11904"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D2C6" w14:textId="77777777" w:rsidR="00BB58EE" w:rsidRDefault="00BB58EE" w:rsidP="007A2BBF">
      <w:pPr>
        <w:spacing w:after="0" w:line="240" w:lineRule="auto"/>
      </w:pPr>
      <w:r>
        <w:separator/>
      </w:r>
    </w:p>
  </w:endnote>
  <w:endnote w:type="continuationSeparator" w:id="0">
    <w:p w14:paraId="7F1ABE41" w14:textId="77777777" w:rsidR="00BB58EE" w:rsidRDefault="00BB58EE" w:rsidP="007A2BBF">
      <w:pPr>
        <w:spacing w:after="0" w:line="240" w:lineRule="auto"/>
      </w:pPr>
      <w:r>
        <w:continuationSeparator/>
      </w:r>
    </w:p>
  </w:endnote>
  <w:endnote w:type="continuationNotice" w:id="1">
    <w:p w14:paraId="1E51DFA5" w14:textId="77777777" w:rsidR="00BB58EE" w:rsidRDefault="00BB5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016010"/>
      <w:docPartObj>
        <w:docPartGallery w:val="Page Numbers (Bottom of Page)"/>
        <w:docPartUnique/>
      </w:docPartObj>
    </w:sdtPr>
    <w:sdtEndPr>
      <w:rPr>
        <w:noProof/>
      </w:rPr>
    </w:sdtEndPr>
    <w:sdtContent>
      <w:p w14:paraId="7F7D33C2" w14:textId="4BEA4726" w:rsidR="007A2BBF" w:rsidRDefault="007A2B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46EB2" w14:textId="77777777" w:rsidR="007A2BBF" w:rsidRDefault="007A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7B91" w14:textId="77777777" w:rsidR="00BB58EE" w:rsidRDefault="00BB58EE" w:rsidP="007A2BBF">
      <w:pPr>
        <w:spacing w:after="0" w:line="240" w:lineRule="auto"/>
      </w:pPr>
      <w:r>
        <w:separator/>
      </w:r>
    </w:p>
  </w:footnote>
  <w:footnote w:type="continuationSeparator" w:id="0">
    <w:p w14:paraId="010ADE10" w14:textId="77777777" w:rsidR="00BB58EE" w:rsidRDefault="00BB58EE" w:rsidP="007A2BBF">
      <w:pPr>
        <w:spacing w:after="0" w:line="240" w:lineRule="auto"/>
      </w:pPr>
      <w:r>
        <w:continuationSeparator/>
      </w:r>
    </w:p>
  </w:footnote>
  <w:footnote w:type="continuationNotice" w:id="1">
    <w:p w14:paraId="26A42C77" w14:textId="77777777" w:rsidR="00BB58EE" w:rsidRDefault="00BB5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887"/>
    <w:multiLevelType w:val="hybridMultilevel"/>
    <w:tmpl w:val="924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25AF9"/>
    <w:multiLevelType w:val="hybridMultilevel"/>
    <w:tmpl w:val="B1F0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1194C"/>
    <w:multiLevelType w:val="hybridMultilevel"/>
    <w:tmpl w:val="F9F8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694760"/>
    <w:multiLevelType w:val="hybridMultilevel"/>
    <w:tmpl w:val="0236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D011E"/>
    <w:multiLevelType w:val="hybridMultilevel"/>
    <w:tmpl w:val="3A18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D3FE1"/>
    <w:multiLevelType w:val="hybridMultilevel"/>
    <w:tmpl w:val="D69CB98C"/>
    <w:lvl w:ilvl="0" w:tplc="D5F6DC64">
      <w:start w:val="1"/>
      <w:numFmt w:val="bullet"/>
      <w:lvlText w:val=""/>
      <w:lvlJc w:val="left"/>
      <w:pPr>
        <w:ind w:left="425"/>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8A4E3828">
      <w:start w:val="1"/>
      <w:numFmt w:val="bullet"/>
      <w:lvlText w:val="o"/>
      <w:lvlJc w:val="left"/>
      <w:pPr>
        <w:ind w:left="108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B2B44320">
      <w:start w:val="1"/>
      <w:numFmt w:val="bullet"/>
      <w:lvlText w:val="▪"/>
      <w:lvlJc w:val="left"/>
      <w:pPr>
        <w:ind w:left="180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AC107C10">
      <w:start w:val="1"/>
      <w:numFmt w:val="bullet"/>
      <w:lvlText w:val="•"/>
      <w:lvlJc w:val="left"/>
      <w:pPr>
        <w:ind w:left="252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D18EE8A8">
      <w:start w:val="1"/>
      <w:numFmt w:val="bullet"/>
      <w:lvlText w:val="o"/>
      <w:lvlJc w:val="left"/>
      <w:pPr>
        <w:ind w:left="324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12A0E732">
      <w:start w:val="1"/>
      <w:numFmt w:val="bullet"/>
      <w:lvlText w:val="▪"/>
      <w:lvlJc w:val="left"/>
      <w:pPr>
        <w:ind w:left="396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FC90D7AC">
      <w:start w:val="1"/>
      <w:numFmt w:val="bullet"/>
      <w:lvlText w:val="•"/>
      <w:lvlJc w:val="left"/>
      <w:pPr>
        <w:ind w:left="468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8A3EEAD6">
      <w:start w:val="1"/>
      <w:numFmt w:val="bullet"/>
      <w:lvlText w:val="o"/>
      <w:lvlJc w:val="left"/>
      <w:pPr>
        <w:ind w:left="540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AC248C50">
      <w:start w:val="1"/>
      <w:numFmt w:val="bullet"/>
      <w:lvlText w:val="▪"/>
      <w:lvlJc w:val="left"/>
      <w:pPr>
        <w:ind w:left="6120"/>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num w:numId="1" w16cid:durableId="242837263">
    <w:abstractNumId w:val="5"/>
  </w:num>
  <w:num w:numId="2" w16cid:durableId="207648750">
    <w:abstractNumId w:val="0"/>
  </w:num>
  <w:num w:numId="3" w16cid:durableId="628315760">
    <w:abstractNumId w:val="2"/>
  </w:num>
  <w:num w:numId="4" w16cid:durableId="1880900349">
    <w:abstractNumId w:val="4"/>
  </w:num>
  <w:num w:numId="5" w16cid:durableId="680667075">
    <w:abstractNumId w:val="1"/>
  </w:num>
  <w:num w:numId="6" w16cid:durableId="116929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DD"/>
    <w:rsid w:val="00085A65"/>
    <w:rsid w:val="000A463D"/>
    <w:rsid w:val="002C1108"/>
    <w:rsid w:val="003C3AEC"/>
    <w:rsid w:val="003D5459"/>
    <w:rsid w:val="003F2CA2"/>
    <w:rsid w:val="0048447A"/>
    <w:rsid w:val="00493488"/>
    <w:rsid w:val="004F433C"/>
    <w:rsid w:val="00527673"/>
    <w:rsid w:val="00531A49"/>
    <w:rsid w:val="006054EB"/>
    <w:rsid w:val="006F09A1"/>
    <w:rsid w:val="007805A6"/>
    <w:rsid w:val="007A2BBF"/>
    <w:rsid w:val="00820E0C"/>
    <w:rsid w:val="008A2EBA"/>
    <w:rsid w:val="008B5736"/>
    <w:rsid w:val="00925BB9"/>
    <w:rsid w:val="00964126"/>
    <w:rsid w:val="009A79C5"/>
    <w:rsid w:val="009D65D2"/>
    <w:rsid w:val="00A51DF9"/>
    <w:rsid w:val="00BB58EE"/>
    <w:rsid w:val="00BF7B91"/>
    <w:rsid w:val="00C06D17"/>
    <w:rsid w:val="00C330DD"/>
    <w:rsid w:val="00C363BB"/>
    <w:rsid w:val="00C85336"/>
    <w:rsid w:val="00D165A9"/>
    <w:rsid w:val="00D25DF9"/>
    <w:rsid w:val="00D8090E"/>
    <w:rsid w:val="00E10388"/>
    <w:rsid w:val="00E6330F"/>
    <w:rsid w:val="00ED3CAC"/>
    <w:rsid w:val="011CD736"/>
    <w:rsid w:val="01A42AC6"/>
    <w:rsid w:val="029F23E1"/>
    <w:rsid w:val="0544A258"/>
    <w:rsid w:val="08F53D08"/>
    <w:rsid w:val="0DE93611"/>
    <w:rsid w:val="11712C19"/>
    <w:rsid w:val="15DD1B6D"/>
    <w:rsid w:val="1854A314"/>
    <w:rsid w:val="1ED294E8"/>
    <w:rsid w:val="238CDDAE"/>
    <w:rsid w:val="252CBA94"/>
    <w:rsid w:val="27A421AA"/>
    <w:rsid w:val="2C9AE0EA"/>
    <w:rsid w:val="2EA22008"/>
    <w:rsid w:val="2F7F8B49"/>
    <w:rsid w:val="2F932DE2"/>
    <w:rsid w:val="3286B166"/>
    <w:rsid w:val="34DA8C6A"/>
    <w:rsid w:val="36D3DF70"/>
    <w:rsid w:val="47D045DD"/>
    <w:rsid w:val="4C953A7A"/>
    <w:rsid w:val="4D12F238"/>
    <w:rsid w:val="4D9F8ADA"/>
    <w:rsid w:val="531600C7"/>
    <w:rsid w:val="54D481EC"/>
    <w:rsid w:val="5552A86E"/>
    <w:rsid w:val="572D44C3"/>
    <w:rsid w:val="58A59E89"/>
    <w:rsid w:val="5A759FAE"/>
    <w:rsid w:val="6152609A"/>
    <w:rsid w:val="62417032"/>
    <w:rsid w:val="64176297"/>
    <w:rsid w:val="64610BE7"/>
    <w:rsid w:val="67C08DFF"/>
    <w:rsid w:val="67D17CAF"/>
    <w:rsid w:val="6AD0F2BB"/>
    <w:rsid w:val="70D2B442"/>
    <w:rsid w:val="71CC73EC"/>
    <w:rsid w:val="72B52F81"/>
    <w:rsid w:val="755E6354"/>
    <w:rsid w:val="78D62A2C"/>
    <w:rsid w:val="78E17A52"/>
    <w:rsid w:val="798AC06B"/>
    <w:rsid w:val="7D7AB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CDD5"/>
  <w15:docId w15:val="{9D7E4A74-384D-41ED-8CDB-1366E56A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Arial" w:eastAsia="Arial" w:hAnsi="Arial" w:cs="Arial"/>
      <w:color w:val="221F1F"/>
    </w:rPr>
  </w:style>
  <w:style w:type="paragraph" w:styleId="Heading1">
    <w:name w:val="heading 1"/>
    <w:next w:val="Normal"/>
    <w:link w:val="Heading1Char"/>
    <w:uiPriority w:val="9"/>
    <w:unhideWhenUsed/>
    <w:qFormat/>
    <w:rsid w:val="00C363BB"/>
    <w:pPr>
      <w:keepNext/>
      <w:keepLines/>
      <w:spacing w:after="0"/>
      <w:ind w:left="44" w:hanging="10"/>
      <w:outlineLvl w:val="0"/>
    </w:pPr>
    <w:rPr>
      <w:rFonts w:ascii="Arial" w:eastAsia="Arial" w:hAnsi="Arial" w:cs="Arial"/>
      <w:b/>
      <w:color w:val="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3BB"/>
    <w:pPr>
      <w:ind w:left="720"/>
      <w:contextualSpacing/>
    </w:pPr>
  </w:style>
  <w:style w:type="character" w:customStyle="1" w:styleId="Heading1Char">
    <w:name w:val="Heading 1 Char"/>
    <w:basedOn w:val="DefaultParagraphFont"/>
    <w:link w:val="Heading1"/>
    <w:uiPriority w:val="9"/>
    <w:rsid w:val="00C363BB"/>
    <w:rPr>
      <w:rFonts w:ascii="Arial" w:eastAsia="Arial" w:hAnsi="Arial" w:cs="Arial"/>
      <w:b/>
      <w:color w:val="221F1F"/>
    </w:rPr>
  </w:style>
  <w:style w:type="paragraph" w:styleId="Header">
    <w:name w:val="header"/>
    <w:basedOn w:val="Normal"/>
    <w:link w:val="HeaderChar"/>
    <w:uiPriority w:val="99"/>
    <w:unhideWhenUsed/>
    <w:rsid w:val="007A2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BBF"/>
    <w:rPr>
      <w:rFonts w:ascii="Arial" w:eastAsia="Arial" w:hAnsi="Arial" w:cs="Arial"/>
      <w:color w:val="221F1F"/>
    </w:rPr>
  </w:style>
  <w:style w:type="paragraph" w:styleId="Footer">
    <w:name w:val="footer"/>
    <w:basedOn w:val="Normal"/>
    <w:link w:val="FooterChar"/>
    <w:uiPriority w:val="99"/>
    <w:unhideWhenUsed/>
    <w:rsid w:val="007A2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BBF"/>
    <w:rPr>
      <w:rFonts w:ascii="Arial" w:eastAsia="Arial" w:hAnsi="Arial" w:cs="Arial"/>
      <w:color w:val="221F1F"/>
    </w:rPr>
  </w:style>
  <w:style w:type="paragraph" w:styleId="BalloonText">
    <w:name w:val="Balloon Text"/>
    <w:basedOn w:val="Normal"/>
    <w:link w:val="BalloonTextChar"/>
    <w:uiPriority w:val="99"/>
    <w:semiHidden/>
    <w:unhideWhenUsed/>
    <w:rsid w:val="00531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49"/>
    <w:rPr>
      <w:rFonts w:ascii="Segoe UI" w:eastAsia="Arial" w:hAnsi="Segoe UI" w:cs="Segoe UI"/>
      <w:color w:val="221F1F"/>
      <w:sz w:val="18"/>
      <w:szCs w:val="18"/>
    </w:rPr>
  </w:style>
  <w:style w:type="paragraph" w:styleId="NoSpacing">
    <w:name w:val="No Spacing"/>
    <w:uiPriority w:val="1"/>
    <w:qFormat/>
    <w:rsid w:val="00531A49"/>
    <w:pPr>
      <w:spacing w:after="0" w:line="240" w:lineRule="auto"/>
    </w:pPr>
    <w:rPr>
      <w:rFonts w:ascii="Times New Roman" w:eastAsia="Times New Roman" w:hAnsi="Times New Roman" w:cs="Times New Roman"/>
      <w:szCs w:val="20"/>
    </w:rPr>
  </w:style>
  <w:style w:type="character" w:customStyle="1" w:styleId="normaltextrun">
    <w:name w:val="normaltextrun"/>
    <w:basedOn w:val="DefaultParagraphFont"/>
    <w:rsid w:val="00531A4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221F1F"/>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45B66433ECA458B3A2760F5A7CB76" ma:contentTypeVersion="13" ma:contentTypeDescription="Create a new document." ma:contentTypeScope="" ma:versionID="f5692e442996710afed78289ff381bd5">
  <xsd:schema xmlns:xsd="http://www.w3.org/2001/XMLSchema" xmlns:xs="http://www.w3.org/2001/XMLSchema" xmlns:p="http://schemas.microsoft.com/office/2006/metadata/properties" xmlns:ns3="e4576acb-32dc-4ad5-8837-1add66c7b941" xmlns:ns4="6a397c36-1b69-4e87-bfaa-83831f5d8c42" targetNamespace="http://schemas.microsoft.com/office/2006/metadata/properties" ma:root="true" ma:fieldsID="4a19eb6fd7b4465aeae4413b42e2b648" ns3:_="" ns4:_="">
    <xsd:import namespace="e4576acb-32dc-4ad5-8837-1add66c7b941"/>
    <xsd:import namespace="6a397c36-1b69-4e87-bfaa-83831f5d8c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6acb-32dc-4ad5-8837-1add66c7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397c36-1b69-4e87-bfaa-83831f5d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F2B48-948C-4FD9-9F9A-7AAB065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6acb-32dc-4ad5-8837-1add66c7b941"/>
    <ds:schemaRef ds:uri="6a397c36-1b69-4e87-bfaa-83831f5d8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F7E5D-C2A1-4292-ACB3-CD594DB4C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D44B8-25BB-4C10-B5B3-71B45B8CC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5597</Characters>
  <Application>Microsoft Office Word</Application>
  <DocSecurity>4</DocSecurity>
  <Lines>46</Lines>
  <Paragraphs>13</Paragraphs>
  <ScaleCrop>false</ScaleCrop>
  <Company>University Of East London</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request.pdf</dc:title>
  <dc:subject/>
  <dc:creator>Cottrell</dc:creator>
  <cp:keywords/>
  <cp:lastModifiedBy>Jessica Porter</cp:lastModifiedBy>
  <cp:revision>2</cp:revision>
  <dcterms:created xsi:type="dcterms:W3CDTF">2023-10-03T13:48:00Z</dcterms:created>
  <dcterms:modified xsi:type="dcterms:W3CDTF">2023-10-03T13:48:00Z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0x01010096645B66433ECA458B3A2760F5A7CB76</vt:lpwstr>
  </property>
</Properties>
</file>