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137A8FD" w14:textId="77777777" w:rsidR="00BA4906" w:rsidRPr="00C9779B" w:rsidRDefault="00BA4906" w:rsidP="00034DBB">
      <w:pPr>
        <w:jc w:val="center"/>
        <w:rPr>
          <w:rFonts w:ascii="Arial" w:hAnsi="Arial" w:cs="Arial"/>
          <w:i/>
          <w:sz w:val="22"/>
          <w:szCs w:val="22"/>
          <w:highlight w:val="lightGray"/>
        </w:rPr>
      </w:pPr>
    </w:p>
    <w:tbl>
      <w:tblPr>
        <w:tblStyle w:val="TableGrid"/>
        <w:tblW w:w="0" w:type="auto"/>
        <w:tblLook w:val="04A0" w:firstRow="1" w:lastRow="0" w:firstColumn="1" w:lastColumn="0" w:noHBand="0" w:noVBand="1"/>
      </w:tblPr>
      <w:tblGrid>
        <w:gridCol w:w="4508"/>
        <w:gridCol w:w="4508"/>
      </w:tblGrid>
      <w:tr w:rsidR="00C31C3C" w14:paraId="11E61C57" w14:textId="77777777" w:rsidTr="00C31C3C">
        <w:tc>
          <w:tcPr>
            <w:tcW w:w="4508" w:type="dxa"/>
          </w:tcPr>
          <w:p w14:paraId="4ACFB47F" w14:textId="5F3793CF" w:rsidR="00C31C3C" w:rsidRDefault="004244DB" w:rsidP="004118C9">
            <w:pPr>
              <w:tabs>
                <w:tab w:val="left" w:pos="2552"/>
              </w:tabs>
              <w:rPr>
                <w:rFonts w:ascii="Arial" w:hAnsi="Arial" w:cs="Arial"/>
                <w:b/>
                <w:sz w:val="22"/>
                <w:szCs w:val="22"/>
              </w:rPr>
            </w:pPr>
            <w:r>
              <w:rPr>
                <w:rFonts w:ascii="Arial" w:hAnsi="Arial" w:cs="Arial"/>
                <w:b/>
                <w:sz w:val="22"/>
                <w:szCs w:val="22"/>
              </w:rPr>
              <w:t>J</w:t>
            </w:r>
            <w:r w:rsidR="00C31C3C">
              <w:rPr>
                <w:rFonts w:ascii="Arial" w:hAnsi="Arial" w:cs="Arial"/>
                <w:b/>
                <w:sz w:val="22"/>
                <w:szCs w:val="22"/>
              </w:rPr>
              <w:t>ob Title</w:t>
            </w:r>
          </w:p>
        </w:tc>
        <w:tc>
          <w:tcPr>
            <w:tcW w:w="4508" w:type="dxa"/>
          </w:tcPr>
          <w:p w14:paraId="1D4C4454" w14:textId="43B9FFE4" w:rsidR="00C31C3C" w:rsidRPr="00FF374F" w:rsidRDefault="00CD1312" w:rsidP="004118C9">
            <w:pPr>
              <w:tabs>
                <w:tab w:val="left" w:pos="2552"/>
              </w:tabs>
              <w:rPr>
                <w:rFonts w:ascii="Arial" w:hAnsi="Arial" w:cs="Arial"/>
                <w:bCs/>
                <w:sz w:val="22"/>
                <w:szCs w:val="22"/>
              </w:rPr>
            </w:pPr>
            <w:r w:rsidRPr="00FF374F">
              <w:rPr>
                <w:rFonts w:ascii="Arial" w:hAnsi="Arial" w:cs="Arial"/>
                <w:bCs/>
                <w:sz w:val="22"/>
                <w:szCs w:val="22"/>
              </w:rPr>
              <w:t>Finance Analyst</w:t>
            </w:r>
            <w:r w:rsidR="009F67A8">
              <w:rPr>
                <w:rFonts w:ascii="Arial" w:hAnsi="Arial" w:cs="Arial"/>
                <w:bCs/>
                <w:sz w:val="22"/>
                <w:szCs w:val="22"/>
              </w:rPr>
              <w:t xml:space="preserve"> - FP&amp;A</w:t>
            </w:r>
          </w:p>
        </w:tc>
      </w:tr>
      <w:tr w:rsidR="00C31C3C" w14:paraId="562E83AE" w14:textId="77777777" w:rsidTr="00C31C3C">
        <w:tc>
          <w:tcPr>
            <w:tcW w:w="4508" w:type="dxa"/>
          </w:tcPr>
          <w:p w14:paraId="43D9F692" w14:textId="03599435" w:rsidR="00C31C3C" w:rsidRDefault="00C31C3C" w:rsidP="004118C9">
            <w:pPr>
              <w:tabs>
                <w:tab w:val="left" w:pos="2552"/>
              </w:tabs>
              <w:rPr>
                <w:rFonts w:ascii="Arial" w:hAnsi="Arial" w:cs="Arial"/>
                <w:b/>
                <w:sz w:val="22"/>
                <w:szCs w:val="22"/>
              </w:rPr>
            </w:pPr>
            <w:r>
              <w:rPr>
                <w:rFonts w:ascii="Arial" w:hAnsi="Arial" w:cs="Arial"/>
                <w:b/>
                <w:sz w:val="22"/>
                <w:szCs w:val="22"/>
              </w:rPr>
              <w:t>School / Service</w:t>
            </w:r>
          </w:p>
        </w:tc>
        <w:tc>
          <w:tcPr>
            <w:tcW w:w="4508" w:type="dxa"/>
          </w:tcPr>
          <w:p w14:paraId="1BD50506" w14:textId="29A38432" w:rsidR="00C31C3C" w:rsidRPr="00FF374F" w:rsidRDefault="00CD1312" w:rsidP="004118C9">
            <w:pPr>
              <w:tabs>
                <w:tab w:val="left" w:pos="2552"/>
              </w:tabs>
              <w:rPr>
                <w:rFonts w:ascii="Arial" w:hAnsi="Arial" w:cs="Arial"/>
                <w:bCs/>
                <w:sz w:val="22"/>
                <w:szCs w:val="22"/>
              </w:rPr>
            </w:pPr>
            <w:r w:rsidRPr="00FF374F">
              <w:rPr>
                <w:rFonts w:ascii="Arial" w:hAnsi="Arial" w:cs="Arial"/>
                <w:bCs/>
                <w:sz w:val="22"/>
                <w:szCs w:val="22"/>
              </w:rPr>
              <w:t>Finance</w:t>
            </w:r>
          </w:p>
        </w:tc>
      </w:tr>
      <w:tr w:rsidR="00C31C3C" w14:paraId="5E71349B" w14:textId="77777777" w:rsidTr="00C31C3C">
        <w:tc>
          <w:tcPr>
            <w:tcW w:w="4508" w:type="dxa"/>
          </w:tcPr>
          <w:p w14:paraId="517E9582" w14:textId="21D0D386" w:rsidR="00C31C3C" w:rsidRDefault="00C31C3C" w:rsidP="004118C9">
            <w:pPr>
              <w:tabs>
                <w:tab w:val="left" w:pos="2552"/>
              </w:tabs>
              <w:rPr>
                <w:rFonts w:ascii="Arial" w:hAnsi="Arial" w:cs="Arial"/>
                <w:b/>
                <w:sz w:val="22"/>
                <w:szCs w:val="22"/>
              </w:rPr>
            </w:pPr>
            <w:r>
              <w:rPr>
                <w:rFonts w:ascii="Arial" w:hAnsi="Arial" w:cs="Arial"/>
                <w:b/>
                <w:sz w:val="22"/>
                <w:szCs w:val="22"/>
              </w:rPr>
              <w:t xml:space="preserve">Grade </w:t>
            </w:r>
            <w:r w:rsidR="0080418D">
              <w:rPr>
                <w:rFonts w:ascii="Arial" w:hAnsi="Arial" w:cs="Arial"/>
                <w:b/>
                <w:sz w:val="22"/>
                <w:szCs w:val="22"/>
              </w:rPr>
              <w:t>and</w:t>
            </w:r>
            <w:r w:rsidR="004921D6">
              <w:rPr>
                <w:rFonts w:ascii="Arial" w:hAnsi="Arial" w:cs="Arial"/>
                <w:b/>
                <w:sz w:val="22"/>
                <w:szCs w:val="22"/>
              </w:rPr>
              <w:t xml:space="preserve"> Salary Range</w:t>
            </w:r>
          </w:p>
        </w:tc>
        <w:tc>
          <w:tcPr>
            <w:tcW w:w="4508" w:type="dxa"/>
          </w:tcPr>
          <w:p w14:paraId="003A7A44" w14:textId="66A0A18C" w:rsidR="00C31C3C" w:rsidRPr="00FF374F" w:rsidRDefault="00CD1312" w:rsidP="004118C9">
            <w:pPr>
              <w:tabs>
                <w:tab w:val="left" w:pos="2552"/>
              </w:tabs>
              <w:rPr>
                <w:rFonts w:ascii="Arial" w:hAnsi="Arial" w:cs="Arial"/>
                <w:bCs/>
                <w:sz w:val="22"/>
                <w:szCs w:val="22"/>
              </w:rPr>
            </w:pPr>
            <w:r w:rsidRPr="00FF374F">
              <w:rPr>
                <w:rFonts w:ascii="Arial" w:hAnsi="Arial" w:cs="Arial"/>
                <w:bCs/>
                <w:sz w:val="22"/>
                <w:szCs w:val="22"/>
              </w:rPr>
              <w:t>Starting from £44,577 per annum, pro rata, inclusive of London Weighting</w:t>
            </w:r>
          </w:p>
        </w:tc>
      </w:tr>
      <w:tr w:rsidR="00C31C3C" w:rsidRPr="00FF374F" w14:paraId="2D868D69" w14:textId="77777777" w:rsidTr="00C31C3C">
        <w:tc>
          <w:tcPr>
            <w:tcW w:w="4508" w:type="dxa"/>
          </w:tcPr>
          <w:p w14:paraId="37FBF71A" w14:textId="4F05A7EA" w:rsidR="00C31C3C" w:rsidRPr="00FF374F" w:rsidRDefault="004921D6" w:rsidP="004118C9">
            <w:pPr>
              <w:tabs>
                <w:tab w:val="left" w:pos="2552"/>
              </w:tabs>
              <w:rPr>
                <w:rFonts w:ascii="Arial" w:hAnsi="Arial" w:cs="Arial"/>
                <w:b/>
                <w:sz w:val="22"/>
                <w:szCs w:val="22"/>
              </w:rPr>
            </w:pPr>
            <w:r w:rsidRPr="00FF374F">
              <w:rPr>
                <w:rFonts w:ascii="Arial" w:hAnsi="Arial" w:cs="Arial"/>
                <w:b/>
                <w:sz w:val="22"/>
                <w:szCs w:val="22"/>
              </w:rPr>
              <w:t>Location</w:t>
            </w:r>
            <w:r w:rsidR="0032746E" w:rsidRPr="00FF374F">
              <w:rPr>
                <w:rFonts w:ascii="Arial" w:hAnsi="Arial" w:cs="Arial"/>
                <w:b/>
                <w:sz w:val="22"/>
                <w:szCs w:val="22"/>
              </w:rPr>
              <w:t xml:space="preserve"> </w:t>
            </w:r>
            <w:r w:rsidR="006229CB" w:rsidRPr="00FF374F">
              <w:rPr>
                <w:rFonts w:ascii="Arial" w:hAnsi="Arial" w:cs="Arial"/>
                <w:b/>
                <w:sz w:val="22"/>
                <w:szCs w:val="22"/>
              </w:rPr>
              <w:t xml:space="preserve">and </w:t>
            </w:r>
            <w:r w:rsidR="00691ED3" w:rsidRPr="00FF374F">
              <w:rPr>
                <w:rFonts w:ascii="Arial" w:hAnsi="Arial" w:cs="Arial"/>
                <w:b/>
                <w:sz w:val="22"/>
                <w:szCs w:val="22"/>
              </w:rPr>
              <w:t>Hybrid working status</w:t>
            </w:r>
          </w:p>
        </w:tc>
        <w:tc>
          <w:tcPr>
            <w:tcW w:w="4508" w:type="dxa"/>
          </w:tcPr>
          <w:p w14:paraId="58436BAC" w14:textId="668DCE20" w:rsidR="00C31C3C" w:rsidRPr="00FF374F" w:rsidRDefault="00CD1312" w:rsidP="004118C9">
            <w:pPr>
              <w:tabs>
                <w:tab w:val="left" w:pos="2552"/>
              </w:tabs>
              <w:rPr>
                <w:rFonts w:ascii="Arial" w:hAnsi="Arial" w:cs="Arial"/>
                <w:bCs/>
                <w:sz w:val="22"/>
                <w:szCs w:val="22"/>
              </w:rPr>
            </w:pPr>
            <w:r w:rsidRPr="00FF374F">
              <w:rPr>
                <w:rFonts w:ascii="Arial" w:hAnsi="Arial" w:cs="Arial"/>
                <w:bCs/>
                <w:sz w:val="22"/>
                <w:szCs w:val="22"/>
              </w:rPr>
              <w:t>Docklands Campus</w:t>
            </w:r>
          </w:p>
        </w:tc>
      </w:tr>
      <w:tr w:rsidR="00C31C3C" w14:paraId="0EBA7658" w14:textId="77777777" w:rsidTr="00C31C3C">
        <w:tc>
          <w:tcPr>
            <w:tcW w:w="4508" w:type="dxa"/>
          </w:tcPr>
          <w:p w14:paraId="1DEBCC83" w14:textId="555F4F3C" w:rsidR="00C31C3C" w:rsidRDefault="004921D6" w:rsidP="004118C9">
            <w:pPr>
              <w:tabs>
                <w:tab w:val="left" w:pos="2552"/>
              </w:tabs>
              <w:rPr>
                <w:rFonts w:ascii="Arial" w:hAnsi="Arial" w:cs="Arial"/>
                <w:b/>
                <w:sz w:val="22"/>
                <w:szCs w:val="22"/>
              </w:rPr>
            </w:pPr>
            <w:r>
              <w:rPr>
                <w:rFonts w:ascii="Arial" w:hAnsi="Arial" w:cs="Arial"/>
                <w:b/>
                <w:sz w:val="22"/>
                <w:szCs w:val="22"/>
              </w:rPr>
              <w:t xml:space="preserve">Reporting </w:t>
            </w:r>
            <w:r w:rsidR="007B7070">
              <w:rPr>
                <w:rFonts w:ascii="Arial" w:hAnsi="Arial" w:cs="Arial"/>
                <w:b/>
                <w:sz w:val="22"/>
                <w:szCs w:val="22"/>
              </w:rPr>
              <w:t>t</w:t>
            </w:r>
            <w:r>
              <w:rPr>
                <w:rFonts w:ascii="Arial" w:hAnsi="Arial" w:cs="Arial"/>
                <w:b/>
                <w:sz w:val="22"/>
                <w:szCs w:val="22"/>
              </w:rPr>
              <w:t>o</w:t>
            </w:r>
          </w:p>
        </w:tc>
        <w:tc>
          <w:tcPr>
            <w:tcW w:w="4508" w:type="dxa"/>
          </w:tcPr>
          <w:p w14:paraId="7A118F7C" w14:textId="2CD8D43B" w:rsidR="00C31C3C" w:rsidRPr="00FF374F" w:rsidRDefault="00FF374F" w:rsidP="004118C9">
            <w:pPr>
              <w:tabs>
                <w:tab w:val="left" w:pos="2552"/>
              </w:tabs>
              <w:rPr>
                <w:rFonts w:ascii="Arial" w:hAnsi="Arial" w:cs="Arial"/>
                <w:bCs/>
                <w:sz w:val="22"/>
                <w:szCs w:val="22"/>
              </w:rPr>
            </w:pPr>
            <w:r w:rsidRPr="00FF374F">
              <w:rPr>
                <w:rFonts w:ascii="Arial" w:hAnsi="Arial" w:cs="Arial"/>
                <w:bCs/>
                <w:sz w:val="22"/>
                <w:szCs w:val="22"/>
              </w:rPr>
              <w:t>Financial Planning Accountant</w:t>
            </w:r>
          </w:p>
        </w:tc>
      </w:tr>
      <w:tr w:rsidR="00C31C3C" w14:paraId="0B9EF195" w14:textId="77777777" w:rsidTr="00C31C3C">
        <w:tc>
          <w:tcPr>
            <w:tcW w:w="4508" w:type="dxa"/>
          </w:tcPr>
          <w:p w14:paraId="2B4639C2" w14:textId="2739B770" w:rsidR="00C31C3C" w:rsidRDefault="007B7070" w:rsidP="004118C9">
            <w:pPr>
              <w:tabs>
                <w:tab w:val="left" w:pos="2552"/>
              </w:tabs>
              <w:rPr>
                <w:rFonts w:ascii="Arial" w:hAnsi="Arial" w:cs="Arial"/>
                <w:b/>
                <w:sz w:val="22"/>
                <w:szCs w:val="22"/>
              </w:rPr>
            </w:pPr>
            <w:r>
              <w:rPr>
                <w:rFonts w:ascii="Arial" w:hAnsi="Arial" w:cs="Arial"/>
                <w:b/>
                <w:sz w:val="22"/>
                <w:szCs w:val="22"/>
              </w:rPr>
              <w:t>Liaison with</w:t>
            </w:r>
          </w:p>
        </w:tc>
        <w:tc>
          <w:tcPr>
            <w:tcW w:w="4508" w:type="dxa"/>
          </w:tcPr>
          <w:p w14:paraId="4022A19E" w14:textId="7B845D65" w:rsidR="00C31C3C" w:rsidRPr="00FF374F" w:rsidRDefault="00FF374F" w:rsidP="004118C9">
            <w:pPr>
              <w:tabs>
                <w:tab w:val="left" w:pos="2552"/>
              </w:tabs>
              <w:rPr>
                <w:rFonts w:ascii="Arial" w:hAnsi="Arial" w:cs="Arial"/>
                <w:bCs/>
                <w:sz w:val="22"/>
                <w:szCs w:val="22"/>
              </w:rPr>
            </w:pPr>
            <w:r w:rsidRPr="00FF374F">
              <w:rPr>
                <w:rFonts w:ascii="Arial" w:hAnsi="Arial" w:cs="Arial"/>
                <w:bCs/>
                <w:sz w:val="22"/>
                <w:szCs w:val="22"/>
              </w:rPr>
              <w:t>Deans and Directors of services, Finance senior leadership team, other members of the Financial Management team, other budget holders, regulatory bodies, Strategic Planning team</w:t>
            </w:r>
          </w:p>
        </w:tc>
      </w:tr>
      <w:tr w:rsidR="00C31C3C" w14:paraId="70A4F64D" w14:textId="77777777" w:rsidTr="00C31C3C">
        <w:tc>
          <w:tcPr>
            <w:tcW w:w="4508" w:type="dxa"/>
          </w:tcPr>
          <w:p w14:paraId="6BA6AA08" w14:textId="3AA634B1" w:rsidR="00C31C3C" w:rsidRDefault="007B7070" w:rsidP="004118C9">
            <w:pPr>
              <w:tabs>
                <w:tab w:val="left" w:pos="2552"/>
              </w:tabs>
              <w:rPr>
                <w:rFonts w:ascii="Arial" w:hAnsi="Arial" w:cs="Arial"/>
                <w:b/>
                <w:sz w:val="22"/>
                <w:szCs w:val="22"/>
              </w:rPr>
            </w:pPr>
            <w:r>
              <w:rPr>
                <w:rFonts w:ascii="Arial" w:hAnsi="Arial" w:cs="Arial"/>
                <w:b/>
                <w:sz w:val="22"/>
                <w:szCs w:val="22"/>
              </w:rPr>
              <w:t>Contract type</w:t>
            </w:r>
          </w:p>
        </w:tc>
        <w:tc>
          <w:tcPr>
            <w:tcW w:w="4508" w:type="dxa"/>
          </w:tcPr>
          <w:p w14:paraId="73D5EAFE" w14:textId="4058C3D0" w:rsidR="00C31C3C" w:rsidRPr="00FF374F" w:rsidRDefault="009F67A8" w:rsidP="004118C9">
            <w:pPr>
              <w:tabs>
                <w:tab w:val="left" w:pos="2552"/>
              </w:tabs>
              <w:rPr>
                <w:rFonts w:ascii="Arial" w:hAnsi="Arial" w:cs="Arial"/>
                <w:bCs/>
                <w:sz w:val="22"/>
                <w:szCs w:val="22"/>
              </w:rPr>
            </w:pPr>
            <w:r>
              <w:rPr>
                <w:rFonts w:ascii="Arial" w:hAnsi="Arial" w:cs="Arial"/>
                <w:bCs/>
                <w:sz w:val="22"/>
                <w:szCs w:val="22"/>
              </w:rPr>
              <w:t>Permanent</w:t>
            </w:r>
            <w:r w:rsidR="00FF374F" w:rsidRPr="00FF374F">
              <w:rPr>
                <w:rFonts w:ascii="Arial" w:hAnsi="Arial" w:cs="Arial"/>
                <w:bCs/>
                <w:sz w:val="22"/>
                <w:szCs w:val="22"/>
              </w:rPr>
              <w:t>, full time</w:t>
            </w:r>
          </w:p>
        </w:tc>
      </w:tr>
    </w:tbl>
    <w:p w14:paraId="35374366" w14:textId="77777777" w:rsidR="00C31C3C" w:rsidRDefault="00C31C3C" w:rsidP="004118C9">
      <w:pPr>
        <w:tabs>
          <w:tab w:val="left" w:pos="2552"/>
        </w:tabs>
        <w:rPr>
          <w:rFonts w:ascii="Arial" w:hAnsi="Arial" w:cs="Arial"/>
          <w:b/>
          <w:sz w:val="22"/>
          <w:szCs w:val="22"/>
        </w:rPr>
      </w:pPr>
    </w:p>
    <w:p w14:paraId="6E8E15A7" w14:textId="4933533A" w:rsidR="00926950" w:rsidRDefault="00443094" w:rsidP="00B772E9">
      <w:pPr>
        <w:pStyle w:val="NoSpacing"/>
        <w:jc w:val="center"/>
        <w:rPr>
          <w:rStyle w:val="normaltextrun"/>
          <w:rFonts w:ascii="Arial" w:hAnsi="Arial" w:cs="Arial"/>
          <w:b/>
          <w:bCs/>
          <w:sz w:val="22"/>
          <w:szCs w:val="22"/>
        </w:rPr>
      </w:pPr>
      <w:r>
        <w:rPr>
          <w:rStyle w:val="normaltextrun"/>
          <w:rFonts w:ascii="Arial" w:hAnsi="Arial" w:cs="Arial"/>
          <w:sz w:val="22"/>
          <w:szCs w:val="22"/>
        </w:rPr>
        <w:t>Build your career, follow your passion, be inspired by our environment of success</w:t>
      </w:r>
      <w:r w:rsidR="003A6C98">
        <w:rPr>
          <w:rStyle w:val="normaltextrun"/>
          <w:rFonts w:ascii="Arial" w:hAnsi="Arial" w:cs="Arial"/>
          <w:sz w:val="22"/>
          <w:szCs w:val="22"/>
        </w:rPr>
        <w:t xml:space="preserve"> </w:t>
      </w:r>
      <w:r w:rsidRPr="00643F6E">
        <w:rPr>
          <w:rStyle w:val="normaltextrun"/>
          <w:rFonts w:ascii="Arial" w:hAnsi="Arial" w:cs="Arial"/>
          <w:b/>
          <w:bCs/>
          <w:sz w:val="22"/>
          <w:szCs w:val="22"/>
        </w:rPr>
        <w:t>#BeTheChange</w:t>
      </w:r>
      <w:r w:rsidR="0080418D">
        <w:rPr>
          <w:rStyle w:val="normaltextrun"/>
          <w:rFonts w:ascii="Arial" w:hAnsi="Arial" w:cs="Arial"/>
          <w:b/>
          <w:bCs/>
          <w:sz w:val="22"/>
          <w:szCs w:val="22"/>
        </w:rPr>
        <w:t xml:space="preserve"> </w:t>
      </w:r>
    </w:p>
    <w:p w14:paraId="429BA498" w14:textId="6FB9CC10" w:rsidR="00466100" w:rsidRDefault="00466100" w:rsidP="00B772E9">
      <w:pPr>
        <w:pStyle w:val="NoSpacing"/>
        <w:jc w:val="center"/>
        <w:rPr>
          <w:rStyle w:val="normaltextrun"/>
          <w:rFonts w:ascii="Arial" w:hAnsi="Arial" w:cs="Arial"/>
          <w:b/>
          <w:bCs/>
          <w:sz w:val="22"/>
          <w:szCs w:val="22"/>
        </w:rPr>
      </w:pPr>
    </w:p>
    <w:p w14:paraId="4D6C5918" w14:textId="7DF48CD8" w:rsidR="00A330BB" w:rsidRDefault="00A330BB" w:rsidP="002C4E4E">
      <w:pPr>
        <w:pStyle w:val="NoSpacing"/>
        <w:jc w:val="both"/>
        <w:rPr>
          <w:rStyle w:val="normaltextrun"/>
          <w:rFonts w:ascii="Arial" w:hAnsi="Arial" w:cs="Arial"/>
          <w:b/>
          <w:bCs/>
          <w:sz w:val="22"/>
          <w:szCs w:val="22"/>
        </w:rPr>
      </w:pPr>
      <w:r w:rsidRPr="00A330BB">
        <w:rPr>
          <w:rStyle w:val="normaltextrun"/>
          <w:rFonts w:ascii="Arial" w:hAnsi="Arial" w:cs="Arial"/>
          <w:b/>
          <w:bCs/>
          <w:sz w:val="22"/>
          <w:szCs w:val="22"/>
        </w:rPr>
        <w:t>THE UNIVERSITY OF EAST LONDON</w:t>
      </w:r>
    </w:p>
    <w:p w14:paraId="29CC27A4" w14:textId="18198B15" w:rsidR="00F07C46" w:rsidRDefault="00F07C46" w:rsidP="002C4E4E">
      <w:pPr>
        <w:pStyle w:val="NoSpacing"/>
        <w:jc w:val="both"/>
        <w:rPr>
          <w:rStyle w:val="normaltextrun"/>
          <w:rFonts w:ascii="Arial" w:hAnsi="Arial" w:cs="Arial"/>
          <w:b/>
          <w:bCs/>
          <w:sz w:val="22"/>
          <w:szCs w:val="22"/>
        </w:rPr>
      </w:pPr>
    </w:p>
    <w:p w14:paraId="34E63C9B" w14:textId="08C300C3"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 xml:space="preserve">If you are seeking a career that combines innovative education with a passion for crafting positive change, look no further than the University of East London. Founded in 1898 to meet the skills needs of the 2nd industrial revolution, we’re now in Year 5 of our </w:t>
      </w:r>
      <w:r w:rsidR="00274553" w:rsidRPr="00623785">
        <w:rPr>
          <w:rStyle w:val="normaltextrun"/>
          <w:rFonts w:ascii="Arial" w:hAnsi="Arial" w:cs="Arial"/>
          <w:sz w:val="22"/>
          <w:szCs w:val="22"/>
        </w:rPr>
        <w:t>ground-breaking</w:t>
      </w:r>
      <w:r w:rsidRPr="00623785">
        <w:rPr>
          <w:rStyle w:val="normaltextrun"/>
          <w:rFonts w:ascii="Arial" w:hAnsi="Arial" w:cs="Arial"/>
          <w:sz w:val="22"/>
          <w:szCs w:val="22"/>
        </w:rPr>
        <w:t xml:space="preserve"> 10-year Vision 2028 strategic plan, orchestrated by our Vice-Chancellor and President, Professor Amanda Broderick.</w:t>
      </w:r>
    </w:p>
    <w:p w14:paraId="7FAFCFF6" w14:textId="77777777" w:rsidR="00623785" w:rsidRPr="00623785" w:rsidRDefault="00623785" w:rsidP="00623785">
      <w:pPr>
        <w:pStyle w:val="NoSpacing"/>
        <w:jc w:val="both"/>
        <w:rPr>
          <w:rStyle w:val="normaltextrun"/>
          <w:rFonts w:ascii="Arial" w:hAnsi="Arial" w:cs="Arial"/>
          <w:sz w:val="22"/>
          <w:szCs w:val="22"/>
        </w:rPr>
      </w:pPr>
    </w:p>
    <w:p w14:paraId="16C9FF6A"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5E58407A" w14:textId="77777777" w:rsidR="00623785" w:rsidRPr="00623785" w:rsidRDefault="00623785" w:rsidP="00623785">
      <w:pPr>
        <w:pStyle w:val="NoSpacing"/>
        <w:jc w:val="both"/>
        <w:rPr>
          <w:rStyle w:val="normaltextrun"/>
          <w:rFonts w:ascii="Arial" w:hAnsi="Arial" w:cs="Arial"/>
          <w:sz w:val="22"/>
          <w:szCs w:val="22"/>
        </w:rPr>
      </w:pPr>
    </w:p>
    <w:p w14:paraId="7AAE6048"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But we can't achieve this goal alone. We need forward-thinking, innovative, and curious individuals like you to join our community and help us shape the future. As part of our team, you'll have the opportunity to work with a diverse range of people who share your passion for generating positive change. We’re an inclusive and welcoming community that is constantly moving forward, never satisfied with the status quo.</w:t>
      </w:r>
    </w:p>
    <w:p w14:paraId="0EB0B3CE" w14:textId="77777777" w:rsidR="00623785" w:rsidRPr="00623785" w:rsidRDefault="00623785" w:rsidP="00623785">
      <w:pPr>
        <w:pStyle w:val="NoSpacing"/>
        <w:jc w:val="both"/>
        <w:rPr>
          <w:rStyle w:val="normaltextrun"/>
          <w:rFonts w:ascii="Arial" w:hAnsi="Arial" w:cs="Arial"/>
          <w:sz w:val="22"/>
          <w:szCs w:val="22"/>
        </w:rPr>
      </w:pPr>
    </w:p>
    <w:p w14:paraId="7FFEC443" w14:textId="0385E1B5" w:rsidR="00A330BB"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If you're ready to join a team that values your outstanding skills and perspectives and is dedicated to making a difference, we invite you to explore a career with us. We are excited to welcome versatile individuals who are committed to advancing their careers while making a positive impact on the world.</w:t>
      </w:r>
    </w:p>
    <w:p w14:paraId="42308B5C" w14:textId="77777777" w:rsidR="00623785" w:rsidRDefault="00623785" w:rsidP="00623785">
      <w:pPr>
        <w:pStyle w:val="NoSpacing"/>
        <w:jc w:val="both"/>
        <w:rPr>
          <w:rStyle w:val="normaltextrun"/>
          <w:rFonts w:ascii="Arial" w:hAnsi="Arial" w:cs="Arial"/>
          <w:sz w:val="22"/>
          <w:szCs w:val="22"/>
        </w:rPr>
      </w:pPr>
    </w:p>
    <w:p w14:paraId="2ADF2CF0" w14:textId="033B3735" w:rsidR="007007EB" w:rsidRDefault="007007EB" w:rsidP="002C4E4E">
      <w:pPr>
        <w:jc w:val="both"/>
        <w:rPr>
          <w:rFonts w:ascii="Arial" w:hAnsi="Arial" w:cs="Arial"/>
          <w:b/>
          <w:bCs/>
          <w:sz w:val="22"/>
          <w:szCs w:val="22"/>
        </w:rPr>
      </w:pPr>
      <w:r w:rsidRPr="007007EB">
        <w:rPr>
          <w:rFonts w:ascii="Arial" w:hAnsi="Arial" w:cs="Arial"/>
          <w:b/>
          <w:bCs/>
          <w:sz w:val="22"/>
          <w:szCs w:val="22"/>
        </w:rPr>
        <w:t xml:space="preserve">THE </w:t>
      </w:r>
      <w:r w:rsidR="009D7F60">
        <w:rPr>
          <w:rFonts w:ascii="Arial" w:hAnsi="Arial" w:cs="Arial"/>
          <w:b/>
          <w:bCs/>
          <w:sz w:val="22"/>
          <w:szCs w:val="22"/>
        </w:rPr>
        <w:t xml:space="preserve">DEPARTMENT </w:t>
      </w:r>
    </w:p>
    <w:p w14:paraId="6F3C161D" w14:textId="77777777" w:rsidR="00281454" w:rsidRPr="007007EB" w:rsidRDefault="00281454" w:rsidP="002C4E4E">
      <w:pPr>
        <w:jc w:val="both"/>
        <w:rPr>
          <w:rFonts w:ascii="Arial" w:hAnsi="Arial" w:cs="Arial"/>
          <w:b/>
          <w:bCs/>
          <w:sz w:val="22"/>
          <w:szCs w:val="22"/>
        </w:rPr>
      </w:pPr>
    </w:p>
    <w:p w14:paraId="404BE1CE" w14:textId="77777777" w:rsidR="00281454" w:rsidRPr="00281454" w:rsidRDefault="00281454" w:rsidP="00281454">
      <w:pPr>
        <w:jc w:val="both"/>
        <w:rPr>
          <w:rFonts w:ascii="Arial" w:hAnsi="Arial" w:cs="Arial"/>
          <w:sz w:val="22"/>
          <w:szCs w:val="22"/>
          <w:lang w:val="en-US"/>
        </w:rPr>
      </w:pPr>
      <w:r w:rsidRPr="00281454">
        <w:rPr>
          <w:rFonts w:ascii="Arial" w:hAnsi="Arial" w:cs="Arial"/>
          <w:sz w:val="22"/>
          <w:szCs w:val="22"/>
          <w:lang w:val="en-US"/>
        </w:rPr>
        <w:t>The Financial Management team is responsible for:</w:t>
      </w:r>
    </w:p>
    <w:p w14:paraId="3A2264E4" w14:textId="6F29493F" w:rsidR="00281454" w:rsidRPr="00281454" w:rsidRDefault="00281454" w:rsidP="00281454">
      <w:pPr>
        <w:numPr>
          <w:ilvl w:val="0"/>
          <w:numId w:val="17"/>
        </w:numPr>
        <w:jc w:val="both"/>
        <w:rPr>
          <w:rFonts w:ascii="Arial" w:hAnsi="Arial" w:cs="Arial"/>
          <w:sz w:val="22"/>
          <w:szCs w:val="22"/>
          <w:lang w:val="en-US"/>
        </w:rPr>
      </w:pPr>
      <w:r w:rsidRPr="00281454">
        <w:rPr>
          <w:rFonts w:ascii="Arial" w:hAnsi="Arial" w:cs="Arial"/>
          <w:sz w:val="22"/>
          <w:szCs w:val="22"/>
          <w:lang w:val="en-US"/>
        </w:rPr>
        <w:t>Monthly income and expenditure reporting to both budget holders and the senior executive, and ultimately the Board and its committees</w:t>
      </w:r>
      <w:r>
        <w:rPr>
          <w:rFonts w:ascii="Arial" w:hAnsi="Arial" w:cs="Arial"/>
          <w:sz w:val="22"/>
          <w:szCs w:val="22"/>
          <w:lang w:val="en-US"/>
        </w:rPr>
        <w:t>.</w:t>
      </w:r>
    </w:p>
    <w:p w14:paraId="54855C7D" w14:textId="42235415" w:rsidR="00281454" w:rsidRPr="00281454" w:rsidRDefault="00281454" w:rsidP="00281454">
      <w:pPr>
        <w:numPr>
          <w:ilvl w:val="0"/>
          <w:numId w:val="17"/>
        </w:numPr>
        <w:jc w:val="both"/>
        <w:rPr>
          <w:rFonts w:ascii="Arial" w:hAnsi="Arial" w:cs="Arial"/>
          <w:sz w:val="22"/>
          <w:szCs w:val="22"/>
          <w:lang w:val="en-US"/>
        </w:rPr>
      </w:pPr>
      <w:r w:rsidRPr="00281454">
        <w:rPr>
          <w:rFonts w:ascii="Arial" w:hAnsi="Arial" w:cs="Arial"/>
          <w:sz w:val="22"/>
          <w:szCs w:val="22"/>
          <w:lang w:val="en-US"/>
        </w:rPr>
        <w:lastRenderedPageBreak/>
        <w:t>Advice, support, and training for budget holders on managing their financial performance</w:t>
      </w:r>
      <w:r>
        <w:rPr>
          <w:rFonts w:ascii="Arial" w:hAnsi="Arial" w:cs="Arial"/>
          <w:sz w:val="22"/>
          <w:szCs w:val="22"/>
          <w:lang w:val="en-US"/>
        </w:rPr>
        <w:t>.</w:t>
      </w:r>
    </w:p>
    <w:p w14:paraId="1B3A0333" w14:textId="399575AD" w:rsidR="00281454" w:rsidRPr="00281454" w:rsidRDefault="00281454" w:rsidP="00281454">
      <w:pPr>
        <w:numPr>
          <w:ilvl w:val="0"/>
          <w:numId w:val="17"/>
        </w:numPr>
        <w:jc w:val="both"/>
        <w:rPr>
          <w:rFonts w:ascii="Arial" w:hAnsi="Arial" w:cs="Arial"/>
          <w:sz w:val="22"/>
          <w:szCs w:val="22"/>
          <w:lang w:val="en-US"/>
        </w:rPr>
      </w:pPr>
      <w:r w:rsidRPr="00281454">
        <w:rPr>
          <w:rFonts w:ascii="Arial" w:hAnsi="Arial" w:cs="Arial"/>
          <w:sz w:val="22"/>
          <w:szCs w:val="22"/>
          <w:lang w:val="en-US"/>
        </w:rPr>
        <w:t>Budgeting and forecasting the in-year income and expenditure and longer-term forecasts for regulatory purposes</w:t>
      </w:r>
      <w:r>
        <w:rPr>
          <w:rFonts w:ascii="Arial" w:hAnsi="Arial" w:cs="Arial"/>
          <w:sz w:val="22"/>
          <w:szCs w:val="22"/>
          <w:lang w:val="en-US"/>
        </w:rPr>
        <w:t>.</w:t>
      </w:r>
    </w:p>
    <w:p w14:paraId="3E615F36" w14:textId="1A9A1249" w:rsidR="00281454" w:rsidRPr="00281454" w:rsidRDefault="00281454" w:rsidP="00281454">
      <w:pPr>
        <w:numPr>
          <w:ilvl w:val="0"/>
          <w:numId w:val="17"/>
        </w:numPr>
        <w:jc w:val="both"/>
        <w:rPr>
          <w:rFonts w:ascii="Arial" w:hAnsi="Arial" w:cs="Arial"/>
          <w:sz w:val="22"/>
          <w:szCs w:val="22"/>
          <w:lang w:val="en-US"/>
        </w:rPr>
      </w:pPr>
      <w:r w:rsidRPr="00281454">
        <w:rPr>
          <w:rFonts w:ascii="Arial" w:hAnsi="Arial" w:cs="Arial"/>
          <w:sz w:val="22"/>
          <w:szCs w:val="22"/>
          <w:lang w:val="en-US"/>
        </w:rPr>
        <w:t>Regulatory returns including the Annual Financial Return and liaison with regulatory and statutory bodies such as the OfS, ESFA and the DfE where required</w:t>
      </w:r>
      <w:r>
        <w:rPr>
          <w:rFonts w:ascii="Arial" w:hAnsi="Arial" w:cs="Arial"/>
          <w:sz w:val="22"/>
          <w:szCs w:val="22"/>
          <w:lang w:val="en-US"/>
        </w:rPr>
        <w:t>.</w:t>
      </w:r>
    </w:p>
    <w:p w14:paraId="6B328947" w14:textId="23BC37D0" w:rsidR="00281454" w:rsidRPr="00281454" w:rsidRDefault="00281454" w:rsidP="00281454">
      <w:pPr>
        <w:numPr>
          <w:ilvl w:val="0"/>
          <w:numId w:val="17"/>
        </w:numPr>
        <w:jc w:val="both"/>
        <w:rPr>
          <w:rFonts w:ascii="Arial" w:hAnsi="Arial" w:cs="Arial"/>
          <w:sz w:val="22"/>
          <w:szCs w:val="22"/>
          <w:lang w:val="en-US"/>
        </w:rPr>
      </w:pPr>
      <w:r w:rsidRPr="00281454">
        <w:rPr>
          <w:rFonts w:ascii="Arial" w:hAnsi="Arial" w:cs="Arial"/>
          <w:sz w:val="22"/>
          <w:szCs w:val="22"/>
          <w:lang w:val="en-US"/>
        </w:rPr>
        <w:t>Commercial support for budget holders and the senior executive including costings for new courses and partnerships, wider business cases for new initiatives, advice on financial terms within agreements and contracts, and financial due diligence on current and prospective partners</w:t>
      </w:r>
      <w:r>
        <w:rPr>
          <w:rFonts w:ascii="Arial" w:hAnsi="Arial" w:cs="Arial"/>
          <w:sz w:val="22"/>
          <w:szCs w:val="22"/>
          <w:lang w:val="en-US"/>
        </w:rPr>
        <w:t>.</w:t>
      </w:r>
    </w:p>
    <w:p w14:paraId="0CC96720" w14:textId="77777777" w:rsidR="00281454" w:rsidRPr="00281454" w:rsidRDefault="00281454" w:rsidP="00281454">
      <w:pPr>
        <w:numPr>
          <w:ilvl w:val="0"/>
          <w:numId w:val="17"/>
        </w:numPr>
        <w:jc w:val="both"/>
        <w:rPr>
          <w:rFonts w:ascii="Arial" w:hAnsi="Arial" w:cs="Arial"/>
          <w:sz w:val="22"/>
          <w:szCs w:val="22"/>
          <w:lang w:val="en-US"/>
        </w:rPr>
      </w:pPr>
      <w:r w:rsidRPr="00281454">
        <w:rPr>
          <w:rFonts w:ascii="Arial" w:hAnsi="Arial" w:cs="Arial"/>
          <w:sz w:val="22"/>
          <w:szCs w:val="22"/>
          <w:lang w:val="en-US"/>
        </w:rPr>
        <w:t>Maintenance of processes and reporting structures and reports within finance systems relating to management reporting</w:t>
      </w:r>
      <w:r w:rsidRPr="00281454">
        <w:rPr>
          <w:rFonts w:ascii="Arial" w:hAnsi="Arial" w:cs="Arial"/>
          <w:i/>
          <w:iCs/>
          <w:sz w:val="22"/>
          <w:szCs w:val="22"/>
          <w:lang w:val="en-US"/>
        </w:rPr>
        <w:t xml:space="preserve">.  </w:t>
      </w:r>
    </w:p>
    <w:p w14:paraId="04616B1D" w14:textId="77777777" w:rsidR="0090144A" w:rsidRDefault="0090144A" w:rsidP="007007EB">
      <w:pPr>
        <w:jc w:val="both"/>
        <w:rPr>
          <w:rFonts w:ascii="Arial" w:hAnsi="Arial" w:cs="Arial"/>
          <w:sz w:val="22"/>
          <w:szCs w:val="22"/>
        </w:rPr>
      </w:pPr>
    </w:p>
    <w:p w14:paraId="4CD78B64" w14:textId="2C945747" w:rsidR="007007EB" w:rsidRDefault="007007EB" w:rsidP="007007EB">
      <w:pPr>
        <w:jc w:val="both"/>
        <w:rPr>
          <w:rFonts w:ascii="Arial" w:hAnsi="Arial" w:cs="Arial"/>
          <w:b/>
          <w:sz w:val="22"/>
          <w:szCs w:val="22"/>
        </w:rPr>
      </w:pPr>
      <w:r w:rsidRPr="007007EB">
        <w:rPr>
          <w:rFonts w:ascii="Arial" w:hAnsi="Arial" w:cs="Arial"/>
          <w:b/>
          <w:sz w:val="22"/>
          <w:szCs w:val="22"/>
        </w:rPr>
        <w:t>JOB PURPOSE</w:t>
      </w:r>
    </w:p>
    <w:p w14:paraId="37BC8FDB" w14:textId="77777777" w:rsidR="00CE6A3A" w:rsidRPr="007007EB" w:rsidRDefault="00CE6A3A" w:rsidP="007007EB">
      <w:pPr>
        <w:jc w:val="both"/>
        <w:rPr>
          <w:rFonts w:ascii="Arial" w:hAnsi="Arial" w:cs="Arial"/>
          <w:b/>
          <w:sz w:val="22"/>
          <w:szCs w:val="22"/>
        </w:rPr>
      </w:pPr>
    </w:p>
    <w:p w14:paraId="392E894F" w14:textId="312AE653" w:rsidR="00CE6A3A" w:rsidRPr="00CE6A3A" w:rsidRDefault="00CE6A3A" w:rsidP="00CE6A3A">
      <w:pPr>
        <w:jc w:val="both"/>
        <w:rPr>
          <w:rFonts w:ascii="Arial" w:hAnsi="Arial" w:cs="Arial"/>
          <w:sz w:val="22"/>
          <w:szCs w:val="22"/>
          <w:lang w:val="en-US"/>
        </w:rPr>
      </w:pPr>
      <w:r w:rsidRPr="00CE6A3A">
        <w:rPr>
          <w:rFonts w:ascii="Arial" w:hAnsi="Arial" w:cs="Arial"/>
          <w:sz w:val="22"/>
          <w:szCs w:val="22"/>
          <w:lang w:val="en-US"/>
        </w:rPr>
        <w:t>This role is responsible for</w:t>
      </w:r>
      <w:r w:rsidRPr="00CE6A3A">
        <w:rPr>
          <w:rFonts w:ascii="Arial" w:hAnsi="Arial" w:cs="Arial"/>
          <w:i/>
          <w:iCs/>
          <w:sz w:val="22"/>
          <w:szCs w:val="22"/>
          <w:lang w:val="en-US"/>
        </w:rPr>
        <w:t xml:space="preserve"> </w:t>
      </w:r>
      <w:r w:rsidRPr="00CE6A3A">
        <w:rPr>
          <w:rFonts w:ascii="Arial" w:hAnsi="Arial" w:cs="Arial"/>
          <w:sz w:val="22"/>
          <w:szCs w:val="22"/>
          <w:lang w:val="en-US"/>
        </w:rPr>
        <w:t>the delivery of the Financial Management team departmental responsibilities set out above:</w:t>
      </w:r>
    </w:p>
    <w:p w14:paraId="49566C2C" w14:textId="57E79C99" w:rsidR="00CE6A3A" w:rsidRPr="00CE6A3A" w:rsidRDefault="00CE6A3A" w:rsidP="00CE6A3A">
      <w:pPr>
        <w:numPr>
          <w:ilvl w:val="0"/>
          <w:numId w:val="18"/>
        </w:numPr>
        <w:jc w:val="both"/>
        <w:rPr>
          <w:rFonts w:ascii="Arial" w:hAnsi="Arial" w:cs="Arial"/>
          <w:sz w:val="22"/>
          <w:szCs w:val="22"/>
          <w:lang w:val="en-US"/>
        </w:rPr>
      </w:pPr>
      <w:r w:rsidRPr="00CE6A3A">
        <w:rPr>
          <w:rFonts w:ascii="Arial" w:hAnsi="Arial" w:cs="Arial"/>
          <w:sz w:val="22"/>
          <w:szCs w:val="22"/>
          <w:lang w:val="en-US"/>
        </w:rPr>
        <w:t>Supporting the Financial Planning Accountant in the budgeting and forecasting process, to include forecasting tuition fee income and other income and expenditure over five years</w:t>
      </w:r>
      <w:r>
        <w:rPr>
          <w:rFonts w:ascii="Arial" w:hAnsi="Arial" w:cs="Arial"/>
          <w:sz w:val="22"/>
          <w:szCs w:val="22"/>
          <w:lang w:val="en-US"/>
        </w:rPr>
        <w:t>.</w:t>
      </w:r>
    </w:p>
    <w:p w14:paraId="0BD34C01" w14:textId="77777777" w:rsidR="00497CF5" w:rsidRDefault="00CE6A3A" w:rsidP="00CE6A3A">
      <w:pPr>
        <w:numPr>
          <w:ilvl w:val="0"/>
          <w:numId w:val="18"/>
        </w:numPr>
        <w:jc w:val="both"/>
        <w:rPr>
          <w:rFonts w:ascii="Arial" w:hAnsi="Arial" w:cs="Arial"/>
          <w:sz w:val="22"/>
          <w:szCs w:val="22"/>
          <w:lang w:val="en-US"/>
        </w:rPr>
      </w:pPr>
      <w:r w:rsidRPr="00CE6A3A">
        <w:rPr>
          <w:rFonts w:ascii="Arial" w:hAnsi="Arial" w:cs="Arial"/>
          <w:sz w:val="22"/>
          <w:szCs w:val="22"/>
          <w:lang w:val="en-US"/>
        </w:rPr>
        <w:t xml:space="preserve">Contribute to creating the budget templates and forecast templates. </w:t>
      </w:r>
    </w:p>
    <w:p w14:paraId="1380B0F9" w14:textId="040696C9" w:rsidR="00CE6A3A" w:rsidRPr="00CE6A3A" w:rsidRDefault="00CE6A3A" w:rsidP="00CE6A3A">
      <w:pPr>
        <w:numPr>
          <w:ilvl w:val="0"/>
          <w:numId w:val="18"/>
        </w:numPr>
        <w:jc w:val="both"/>
        <w:rPr>
          <w:rFonts w:ascii="Arial" w:hAnsi="Arial" w:cs="Arial"/>
          <w:sz w:val="22"/>
          <w:szCs w:val="22"/>
          <w:lang w:val="en-US"/>
        </w:rPr>
      </w:pPr>
      <w:r w:rsidRPr="00CE6A3A">
        <w:rPr>
          <w:rFonts w:ascii="Arial" w:hAnsi="Arial" w:cs="Arial"/>
          <w:sz w:val="22"/>
          <w:szCs w:val="22"/>
          <w:lang w:val="en-US"/>
        </w:rPr>
        <w:t xml:space="preserve">Aid the Senior Finance Managers in analytical duties where required. </w:t>
      </w:r>
    </w:p>
    <w:p w14:paraId="4B1203E4" w14:textId="085D7ECE" w:rsidR="00CE6A3A" w:rsidRPr="00CE6A3A" w:rsidRDefault="00CE6A3A" w:rsidP="00CE6A3A">
      <w:pPr>
        <w:numPr>
          <w:ilvl w:val="0"/>
          <w:numId w:val="18"/>
        </w:numPr>
        <w:jc w:val="both"/>
        <w:rPr>
          <w:rFonts w:ascii="Arial" w:hAnsi="Arial" w:cs="Arial"/>
          <w:sz w:val="22"/>
          <w:szCs w:val="22"/>
          <w:lang w:val="en-US"/>
        </w:rPr>
      </w:pPr>
      <w:r w:rsidRPr="00CE6A3A">
        <w:rPr>
          <w:rFonts w:ascii="Arial" w:hAnsi="Arial" w:cs="Arial"/>
          <w:sz w:val="22"/>
          <w:szCs w:val="22"/>
          <w:lang w:val="en-US"/>
        </w:rPr>
        <w:t>Commercial analysis of new business cases and degree programmes and other proposed activity</w:t>
      </w:r>
      <w:r>
        <w:rPr>
          <w:rFonts w:ascii="Arial" w:hAnsi="Arial" w:cs="Arial"/>
          <w:sz w:val="22"/>
          <w:szCs w:val="22"/>
          <w:lang w:val="en-US"/>
        </w:rPr>
        <w:t>.</w:t>
      </w:r>
    </w:p>
    <w:p w14:paraId="0D2C2DF4" w14:textId="05D658FD" w:rsidR="00CE6A3A" w:rsidRPr="00CE6A3A" w:rsidRDefault="00CE6A3A" w:rsidP="00CE6A3A">
      <w:pPr>
        <w:numPr>
          <w:ilvl w:val="0"/>
          <w:numId w:val="18"/>
        </w:numPr>
        <w:jc w:val="both"/>
        <w:rPr>
          <w:rFonts w:ascii="Arial" w:hAnsi="Arial" w:cs="Arial"/>
          <w:sz w:val="22"/>
          <w:szCs w:val="22"/>
          <w:lang w:val="en-US"/>
        </w:rPr>
      </w:pPr>
      <w:r w:rsidRPr="00CE6A3A">
        <w:rPr>
          <w:rFonts w:ascii="Arial" w:hAnsi="Arial" w:cs="Arial"/>
          <w:sz w:val="22"/>
          <w:szCs w:val="22"/>
          <w:lang w:val="en-US"/>
        </w:rPr>
        <w:t>Helping with the production of both statutory (Ofs, TRAC, etc.) and ad hoc financial returns</w:t>
      </w:r>
      <w:r>
        <w:rPr>
          <w:rFonts w:ascii="Arial" w:hAnsi="Arial" w:cs="Arial"/>
          <w:sz w:val="22"/>
          <w:szCs w:val="22"/>
          <w:lang w:val="en-US"/>
        </w:rPr>
        <w:t>.</w:t>
      </w:r>
    </w:p>
    <w:p w14:paraId="72EBA13C" w14:textId="76E9A53D" w:rsidR="00CE6A3A" w:rsidRPr="00CE6A3A" w:rsidRDefault="00CE6A3A" w:rsidP="00CE6A3A">
      <w:pPr>
        <w:numPr>
          <w:ilvl w:val="0"/>
          <w:numId w:val="18"/>
        </w:numPr>
        <w:jc w:val="both"/>
        <w:rPr>
          <w:rFonts w:ascii="Arial" w:hAnsi="Arial" w:cs="Arial"/>
          <w:sz w:val="22"/>
          <w:szCs w:val="22"/>
          <w:lang w:val="en-US"/>
        </w:rPr>
      </w:pPr>
      <w:r w:rsidRPr="00CE6A3A">
        <w:rPr>
          <w:rFonts w:ascii="Arial" w:hAnsi="Arial" w:cs="Arial"/>
          <w:sz w:val="22"/>
          <w:szCs w:val="22"/>
          <w:lang w:val="en-US"/>
        </w:rPr>
        <w:t xml:space="preserve">Support the Financial Planning Accountant in ensuring that monthly income and expenditure reports, </w:t>
      </w:r>
      <w:r w:rsidR="00497CF5" w:rsidRPr="00CE6A3A">
        <w:rPr>
          <w:rFonts w:ascii="Arial" w:hAnsi="Arial" w:cs="Arial"/>
          <w:sz w:val="22"/>
          <w:szCs w:val="22"/>
          <w:lang w:val="en-US"/>
        </w:rPr>
        <w:t>budgets,</w:t>
      </w:r>
      <w:r w:rsidRPr="00CE6A3A">
        <w:rPr>
          <w:rFonts w:ascii="Arial" w:hAnsi="Arial" w:cs="Arial"/>
          <w:sz w:val="22"/>
          <w:szCs w:val="22"/>
          <w:lang w:val="en-US"/>
        </w:rPr>
        <w:t xml:space="preserve"> and forecasts, and returns, are timely, accurate and robust</w:t>
      </w:r>
      <w:r>
        <w:rPr>
          <w:rFonts w:ascii="Arial" w:hAnsi="Arial" w:cs="Arial"/>
          <w:sz w:val="22"/>
          <w:szCs w:val="22"/>
          <w:lang w:val="en-US"/>
        </w:rPr>
        <w:t>.</w:t>
      </w:r>
    </w:p>
    <w:p w14:paraId="62175483" w14:textId="77777777" w:rsidR="007007EB" w:rsidRPr="007007EB" w:rsidRDefault="007007EB" w:rsidP="007007EB">
      <w:pPr>
        <w:jc w:val="both"/>
        <w:rPr>
          <w:rFonts w:ascii="Arial" w:hAnsi="Arial" w:cs="Arial"/>
          <w:b/>
          <w:i/>
          <w:iCs/>
          <w:sz w:val="22"/>
          <w:szCs w:val="22"/>
        </w:rPr>
      </w:pPr>
    </w:p>
    <w:p w14:paraId="782E5F0E" w14:textId="410EE921" w:rsidR="00CF5952" w:rsidRDefault="007007EB" w:rsidP="007007EB">
      <w:pPr>
        <w:jc w:val="both"/>
        <w:rPr>
          <w:rFonts w:ascii="Arial" w:hAnsi="Arial" w:cs="Arial"/>
          <w:b/>
          <w:sz w:val="22"/>
          <w:szCs w:val="22"/>
        </w:rPr>
      </w:pPr>
      <w:r w:rsidRPr="007007EB">
        <w:rPr>
          <w:rFonts w:ascii="Arial" w:hAnsi="Arial" w:cs="Arial"/>
          <w:b/>
          <w:sz w:val="22"/>
          <w:szCs w:val="22"/>
        </w:rPr>
        <w:t>KEY DUTIES AND RESPONSIBILITIES</w:t>
      </w:r>
    </w:p>
    <w:p w14:paraId="4662439E" w14:textId="77777777" w:rsidR="00897D0B" w:rsidRDefault="00897D0B" w:rsidP="007007EB">
      <w:pPr>
        <w:jc w:val="both"/>
        <w:rPr>
          <w:rFonts w:ascii="Arial" w:hAnsi="Arial" w:cs="Arial"/>
          <w:b/>
          <w:sz w:val="22"/>
          <w:szCs w:val="22"/>
        </w:rPr>
      </w:pPr>
    </w:p>
    <w:p w14:paraId="7A81F929" w14:textId="7C7D2C1B" w:rsidR="00897D0B" w:rsidRPr="00897D0B" w:rsidRDefault="00897D0B" w:rsidP="00897D0B">
      <w:pPr>
        <w:jc w:val="both"/>
        <w:rPr>
          <w:rFonts w:ascii="Arial" w:hAnsi="Arial" w:cs="Arial"/>
          <w:bCs/>
          <w:sz w:val="22"/>
          <w:szCs w:val="22"/>
          <w:lang w:val="en-US"/>
        </w:rPr>
      </w:pPr>
      <w:r w:rsidRPr="00897D0B">
        <w:rPr>
          <w:rFonts w:ascii="Arial" w:hAnsi="Arial" w:cs="Arial"/>
          <w:b/>
          <w:bCs/>
          <w:sz w:val="22"/>
          <w:szCs w:val="22"/>
          <w:u w:val="single"/>
          <w:lang w:val="en-US"/>
        </w:rPr>
        <w:t>Income and Expenditure (I&amp;E) Reporting</w:t>
      </w:r>
      <w:r w:rsidR="00991063">
        <w:rPr>
          <w:rFonts w:ascii="Arial" w:hAnsi="Arial" w:cs="Arial"/>
          <w:b/>
          <w:bCs/>
          <w:sz w:val="22"/>
          <w:szCs w:val="22"/>
          <w:u w:val="single"/>
          <w:lang w:val="en-US"/>
        </w:rPr>
        <w:t>:</w:t>
      </w:r>
    </w:p>
    <w:p w14:paraId="67408DA8" w14:textId="55D2DDAF" w:rsidR="00897D0B" w:rsidRPr="00897D0B" w:rsidRDefault="00897D0B" w:rsidP="00897D0B">
      <w:pPr>
        <w:numPr>
          <w:ilvl w:val="0"/>
          <w:numId w:val="19"/>
        </w:numPr>
        <w:jc w:val="both"/>
        <w:rPr>
          <w:rFonts w:ascii="Arial" w:hAnsi="Arial" w:cs="Arial"/>
          <w:bCs/>
          <w:sz w:val="22"/>
          <w:szCs w:val="22"/>
          <w:lang w:val="en-US"/>
        </w:rPr>
      </w:pPr>
      <w:r w:rsidRPr="00897D0B">
        <w:rPr>
          <w:rFonts w:ascii="Arial" w:hAnsi="Arial" w:cs="Arial"/>
          <w:bCs/>
          <w:sz w:val="22"/>
          <w:szCs w:val="22"/>
          <w:lang w:val="en-US"/>
        </w:rPr>
        <w:t>Post Tuition Fee income from SITS into the finance system as part of the month-end process and reconcile the two applications.</w:t>
      </w:r>
    </w:p>
    <w:p w14:paraId="3287584C" w14:textId="158F731F" w:rsidR="00897D0B" w:rsidRPr="00897D0B" w:rsidRDefault="00897D0B" w:rsidP="00897D0B">
      <w:pPr>
        <w:numPr>
          <w:ilvl w:val="0"/>
          <w:numId w:val="19"/>
        </w:numPr>
        <w:jc w:val="both"/>
        <w:rPr>
          <w:rFonts w:ascii="Arial" w:hAnsi="Arial" w:cs="Arial"/>
          <w:bCs/>
          <w:sz w:val="22"/>
          <w:szCs w:val="22"/>
          <w:lang w:val="en-US"/>
        </w:rPr>
      </w:pPr>
      <w:r w:rsidRPr="00897D0B">
        <w:rPr>
          <w:rFonts w:ascii="Arial" w:hAnsi="Arial" w:cs="Arial"/>
          <w:bCs/>
          <w:sz w:val="22"/>
          <w:szCs w:val="22"/>
          <w:lang w:val="en-US"/>
        </w:rPr>
        <w:t>Post Tuition Fee deferrals as part of the month-end process</w:t>
      </w:r>
      <w:r>
        <w:rPr>
          <w:rFonts w:ascii="Arial" w:hAnsi="Arial" w:cs="Arial"/>
          <w:bCs/>
          <w:sz w:val="22"/>
          <w:szCs w:val="22"/>
          <w:lang w:val="en-US"/>
        </w:rPr>
        <w:t>.</w:t>
      </w:r>
    </w:p>
    <w:p w14:paraId="0D533587" w14:textId="77777777" w:rsidR="00897D0B" w:rsidRPr="00897D0B" w:rsidRDefault="00897D0B" w:rsidP="00897D0B">
      <w:pPr>
        <w:numPr>
          <w:ilvl w:val="0"/>
          <w:numId w:val="19"/>
        </w:numPr>
        <w:jc w:val="both"/>
        <w:rPr>
          <w:rFonts w:ascii="Arial" w:hAnsi="Arial" w:cs="Arial"/>
          <w:bCs/>
          <w:sz w:val="22"/>
          <w:szCs w:val="22"/>
          <w:lang w:val="en-US"/>
        </w:rPr>
      </w:pPr>
      <w:r w:rsidRPr="00897D0B">
        <w:rPr>
          <w:rFonts w:ascii="Arial" w:hAnsi="Arial" w:cs="Arial"/>
          <w:bCs/>
          <w:sz w:val="22"/>
          <w:szCs w:val="22"/>
          <w:lang w:val="en-US"/>
        </w:rPr>
        <w:t>Produce an analysis of the university tuition fee income investigating the root cause of its variances to the relative budget and forecast. Present the findings of this analysis both in a written commentary and monthly meetings with relevant stakeholders.</w:t>
      </w:r>
    </w:p>
    <w:p w14:paraId="4C392E52" w14:textId="732C500A" w:rsidR="00897D0B" w:rsidRPr="00897D0B" w:rsidRDefault="00897D0B" w:rsidP="00897D0B">
      <w:pPr>
        <w:numPr>
          <w:ilvl w:val="0"/>
          <w:numId w:val="19"/>
        </w:numPr>
        <w:jc w:val="both"/>
        <w:rPr>
          <w:rFonts w:ascii="Arial" w:hAnsi="Arial" w:cs="Arial"/>
          <w:bCs/>
          <w:sz w:val="22"/>
          <w:szCs w:val="22"/>
          <w:lang w:val="en-US"/>
        </w:rPr>
      </w:pPr>
      <w:r w:rsidRPr="00897D0B">
        <w:rPr>
          <w:rFonts w:ascii="Arial" w:hAnsi="Arial" w:cs="Arial"/>
          <w:bCs/>
          <w:sz w:val="22"/>
          <w:szCs w:val="22"/>
          <w:lang w:val="en-US"/>
        </w:rPr>
        <w:t>Aid the Month End reporting to the Associate Director.</w:t>
      </w:r>
      <w:r>
        <w:rPr>
          <w:rFonts w:ascii="Arial" w:hAnsi="Arial" w:cs="Arial"/>
          <w:bCs/>
          <w:sz w:val="22"/>
          <w:szCs w:val="22"/>
          <w:lang w:val="en-US"/>
        </w:rPr>
        <w:t xml:space="preserve"> </w:t>
      </w:r>
      <w:r w:rsidRPr="00897D0B">
        <w:rPr>
          <w:rFonts w:ascii="Arial" w:hAnsi="Arial" w:cs="Arial"/>
          <w:bCs/>
          <w:sz w:val="22"/>
          <w:szCs w:val="22"/>
          <w:lang w:val="en-US"/>
        </w:rPr>
        <w:t>This include creating a streamline reporting pack to UEB</w:t>
      </w:r>
      <w:r>
        <w:rPr>
          <w:rFonts w:ascii="Arial" w:hAnsi="Arial" w:cs="Arial"/>
          <w:bCs/>
          <w:sz w:val="22"/>
          <w:szCs w:val="22"/>
          <w:lang w:val="en-US"/>
        </w:rPr>
        <w:t>.</w:t>
      </w:r>
    </w:p>
    <w:p w14:paraId="0FA46F0D" w14:textId="24F986CA" w:rsidR="00897D0B" w:rsidRPr="00897D0B" w:rsidRDefault="00897D0B" w:rsidP="007E5A7F">
      <w:pPr>
        <w:numPr>
          <w:ilvl w:val="0"/>
          <w:numId w:val="19"/>
        </w:numPr>
        <w:jc w:val="both"/>
        <w:rPr>
          <w:rFonts w:ascii="Arial" w:hAnsi="Arial" w:cs="Arial"/>
          <w:b/>
          <w:bCs/>
          <w:sz w:val="22"/>
          <w:szCs w:val="22"/>
          <w:lang w:val="en-US"/>
        </w:rPr>
      </w:pPr>
      <w:r w:rsidRPr="00897D0B">
        <w:rPr>
          <w:rFonts w:ascii="Arial" w:hAnsi="Arial" w:cs="Arial"/>
          <w:bCs/>
          <w:sz w:val="22"/>
          <w:szCs w:val="22"/>
          <w:lang w:val="en-US"/>
        </w:rPr>
        <w:t>Highlight any ongoing concerns to the Financial Planning Accountant and discuss required actions.</w:t>
      </w:r>
    </w:p>
    <w:p w14:paraId="32450DF4" w14:textId="77777777" w:rsidR="00897D0B" w:rsidRPr="00897D0B" w:rsidRDefault="00897D0B" w:rsidP="00897D0B">
      <w:pPr>
        <w:jc w:val="both"/>
        <w:rPr>
          <w:rFonts w:ascii="Arial" w:hAnsi="Arial" w:cs="Arial"/>
          <w:b/>
          <w:bCs/>
          <w:sz w:val="22"/>
          <w:szCs w:val="22"/>
          <w:lang w:val="en-US"/>
        </w:rPr>
      </w:pPr>
    </w:p>
    <w:p w14:paraId="783470A1" w14:textId="7B656914" w:rsidR="00897D0B" w:rsidRPr="00897D0B" w:rsidRDefault="00897D0B" w:rsidP="00897D0B">
      <w:pPr>
        <w:jc w:val="both"/>
        <w:rPr>
          <w:rFonts w:ascii="Arial" w:hAnsi="Arial" w:cs="Arial"/>
          <w:b/>
          <w:bCs/>
          <w:sz w:val="22"/>
          <w:szCs w:val="22"/>
          <w:lang w:val="en-US"/>
        </w:rPr>
      </w:pPr>
      <w:r w:rsidRPr="00897D0B">
        <w:rPr>
          <w:rFonts w:ascii="Arial" w:hAnsi="Arial" w:cs="Arial"/>
          <w:b/>
          <w:bCs/>
          <w:sz w:val="22"/>
          <w:szCs w:val="22"/>
          <w:u w:val="single"/>
          <w:lang w:val="en-US"/>
        </w:rPr>
        <w:t>Budgeting and Forecasting</w:t>
      </w:r>
      <w:r w:rsidR="00991063">
        <w:rPr>
          <w:rFonts w:ascii="Arial" w:hAnsi="Arial" w:cs="Arial"/>
          <w:b/>
          <w:bCs/>
          <w:sz w:val="22"/>
          <w:szCs w:val="22"/>
          <w:u w:val="single"/>
          <w:lang w:val="en-US"/>
        </w:rPr>
        <w:t>:</w:t>
      </w:r>
    </w:p>
    <w:p w14:paraId="0ED1B9C4" w14:textId="13B4A7FC" w:rsidR="00897D0B" w:rsidRPr="00897D0B" w:rsidRDefault="00897D0B" w:rsidP="00897D0B">
      <w:pPr>
        <w:numPr>
          <w:ilvl w:val="0"/>
          <w:numId w:val="20"/>
        </w:numPr>
        <w:jc w:val="both"/>
        <w:rPr>
          <w:rFonts w:ascii="Arial" w:hAnsi="Arial" w:cs="Arial"/>
          <w:bCs/>
          <w:sz w:val="22"/>
          <w:szCs w:val="22"/>
          <w:lang w:val="en-US"/>
        </w:rPr>
      </w:pPr>
      <w:r w:rsidRPr="00897D0B">
        <w:rPr>
          <w:rFonts w:ascii="Arial" w:hAnsi="Arial" w:cs="Arial"/>
          <w:bCs/>
          <w:sz w:val="22"/>
          <w:szCs w:val="22"/>
          <w:lang w:val="en-US"/>
        </w:rPr>
        <w:t>Contribute to the calculation of the tuition fee income budget and forecast working closely with the Strategic Planning team and ensuring good communication</w:t>
      </w:r>
      <w:r>
        <w:rPr>
          <w:rFonts w:ascii="Arial" w:hAnsi="Arial" w:cs="Arial"/>
          <w:bCs/>
          <w:sz w:val="22"/>
          <w:szCs w:val="22"/>
          <w:lang w:val="en-US"/>
        </w:rPr>
        <w:t>.</w:t>
      </w:r>
    </w:p>
    <w:p w14:paraId="1ED04FA0" w14:textId="149D35A8" w:rsidR="00897D0B" w:rsidRPr="00897D0B" w:rsidRDefault="00897D0B" w:rsidP="00897D0B">
      <w:pPr>
        <w:numPr>
          <w:ilvl w:val="0"/>
          <w:numId w:val="20"/>
        </w:numPr>
        <w:jc w:val="both"/>
        <w:rPr>
          <w:rFonts w:ascii="Arial" w:hAnsi="Arial" w:cs="Arial"/>
          <w:bCs/>
          <w:sz w:val="22"/>
          <w:szCs w:val="22"/>
          <w:lang w:val="en-US"/>
        </w:rPr>
      </w:pPr>
      <w:r w:rsidRPr="00897D0B">
        <w:rPr>
          <w:rFonts w:ascii="Arial" w:hAnsi="Arial" w:cs="Arial"/>
          <w:bCs/>
          <w:sz w:val="22"/>
          <w:szCs w:val="22"/>
          <w:lang w:val="en-US"/>
        </w:rPr>
        <w:t>Contribute to the calculation of the payroll cost budget and forecast working closely with the Senior Financial Managers and ensuring good communication</w:t>
      </w:r>
      <w:r>
        <w:rPr>
          <w:rFonts w:ascii="Arial" w:hAnsi="Arial" w:cs="Arial"/>
          <w:bCs/>
          <w:sz w:val="22"/>
          <w:szCs w:val="22"/>
          <w:lang w:val="en-US"/>
        </w:rPr>
        <w:t>.</w:t>
      </w:r>
    </w:p>
    <w:p w14:paraId="388B622D" w14:textId="6E202FF7" w:rsidR="00897D0B" w:rsidRPr="00897D0B" w:rsidRDefault="00897D0B" w:rsidP="00897D0B">
      <w:pPr>
        <w:numPr>
          <w:ilvl w:val="0"/>
          <w:numId w:val="20"/>
        </w:numPr>
        <w:jc w:val="both"/>
        <w:rPr>
          <w:rFonts w:ascii="Arial" w:hAnsi="Arial" w:cs="Arial"/>
          <w:bCs/>
          <w:sz w:val="22"/>
          <w:szCs w:val="22"/>
          <w:lang w:val="en-US"/>
        </w:rPr>
      </w:pPr>
      <w:r w:rsidRPr="00897D0B">
        <w:rPr>
          <w:rFonts w:ascii="Arial" w:hAnsi="Arial" w:cs="Arial"/>
          <w:bCs/>
          <w:sz w:val="22"/>
          <w:szCs w:val="22"/>
          <w:lang w:val="en-US"/>
        </w:rPr>
        <w:t>Make effective use of budgeting systems and tools to ensure robust and accurate budgets and forecasts</w:t>
      </w:r>
      <w:r>
        <w:rPr>
          <w:rFonts w:ascii="Arial" w:hAnsi="Arial" w:cs="Arial"/>
          <w:bCs/>
          <w:sz w:val="22"/>
          <w:szCs w:val="22"/>
          <w:lang w:val="en-US"/>
        </w:rPr>
        <w:t>.</w:t>
      </w:r>
    </w:p>
    <w:p w14:paraId="5EF0C8AF" w14:textId="77777777" w:rsidR="00991063" w:rsidRDefault="00897D0B" w:rsidP="00897D0B">
      <w:pPr>
        <w:numPr>
          <w:ilvl w:val="0"/>
          <w:numId w:val="20"/>
        </w:numPr>
        <w:jc w:val="both"/>
        <w:rPr>
          <w:rFonts w:ascii="Arial" w:hAnsi="Arial" w:cs="Arial"/>
          <w:bCs/>
          <w:sz w:val="22"/>
          <w:szCs w:val="22"/>
          <w:lang w:val="en-US"/>
        </w:rPr>
      </w:pPr>
      <w:r w:rsidRPr="00897D0B">
        <w:rPr>
          <w:rFonts w:ascii="Arial" w:hAnsi="Arial" w:cs="Arial"/>
          <w:bCs/>
          <w:sz w:val="22"/>
          <w:szCs w:val="22"/>
          <w:lang w:val="en-US"/>
        </w:rPr>
        <w:t xml:space="preserve">Contribute to creating the budget templates and forecast templates. </w:t>
      </w:r>
    </w:p>
    <w:p w14:paraId="564222E6" w14:textId="649C658D" w:rsidR="00897D0B" w:rsidRPr="00897D0B" w:rsidRDefault="00897D0B" w:rsidP="00897D0B">
      <w:pPr>
        <w:numPr>
          <w:ilvl w:val="0"/>
          <w:numId w:val="20"/>
        </w:numPr>
        <w:jc w:val="both"/>
        <w:rPr>
          <w:rFonts w:ascii="Arial" w:hAnsi="Arial" w:cs="Arial"/>
          <w:bCs/>
          <w:sz w:val="22"/>
          <w:szCs w:val="22"/>
          <w:lang w:val="en-US"/>
        </w:rPr>
      </w:pPr>
      <w:r w:rsidRPr="00897D0B">
        <w:rPr>
          <w:rFonts w:ascii="Arial" w:hAnsi="Arial" w:cs="Arial"/>
          <w:bCs/>
          <w:sz w:val="22"/>
          <w:szCs w:val="22"/>
          <w:lang w:val="en-US"/>
        </w:rPr>
        <w:t xml:space="preserve">Aid the Senior Finance Managers in analytical duties where required. </w:t>
      </w:r>
    </w:p>
    <w:p w14:paraId="4241C77E" w14:textId="660C96B7" w:rsidR="00897D0B" w:rsidRPr="00897D0B" w:rsidRDefault="00897D0B" w:rsidP="00897D0B">
      <w:pPr>
        <w:numPr>
          <w:ilvl w:val="0"/>
          <w:numId w:val="20"/>
        </w:numPr>
        <w:jc w:val="both"/>
        <w:rPr>
          <w:rFonts w:ascii="Arial" w:hAnsi="Arial" w:cs="Arial"/>
          <w:bCs/>
          <w:sz w:val="22"/>
          <w:szCs w:val="22"/>
          <w:lang w:val="en-US"/>
        </w:rPr>
      </w:pPr>
      <w:r w:rsidRPr="00897D0B">
        <w:rPr>
          <w:rFonts w:ascii="Arial" w:hAnsi="Arial" w:cs="Arial"/>
          <w:bCs/>
          <w:sz w:val="22"/>
          <w:szCs w:val="22"/>
          <w:lang w:val="en-US"/>
        </w:rPr>
        <w:lastRenderedPageBreak/>
        <w:t xml:space="preserve">Produce any required commentaries, </w:t>
      </w:r>
      <w:r w:rsidR="00991063" w:rsidRPr="00897D0B">
        <w:rPr>
          <w:rFonts w:ascii="Arial" w:hAnsi="Arial" w:cs="Arial"/>
          <w:bCs/>
          <w:sz w:val="22"/>
          <w:szCs w:val="22"/>
          <w:lang w:val="en-US"/>
        </w:rPr>
        <w:t>reports,</w:t>
      </w:r>
      <w:r w:rsidRPr="00897D0B">
        <w:rPr>
          <w:rFonts w:ascii="Arial" w:hAnsi="Arial" w:cs="Arial"/>
          <w:bCs/>
          <w:sz w:val="22"/>
          <w:szCs w:val="22"/>
          <w:lang w:val="en-US"/>
        </w:rPr>
        <w:t xml:space="preserve"> and analysis for the Financial Planning Accountant</w:t>
      </w:r>
      <w:r w:rsidR="00991063">
        <w:rPr>
          <w:rFonts w:ascii="Arial" w:hAnsi="Arial" w:cs="Arial"/>
          <w:bCs/>
          <w:sz w:val="22"/>
          <w:szCs w:val="22"/>
          <w:lang w:val="en-US"/>
        </w:rPr>
        <w:t>.</w:t>
      </w:r>
    </w:p>
    <w:p w14:paraId="396DCD2D" w14:textId="77777777" w:rsidR="00897D0B" w:rsidRPr="00897D0B" w:rsidRDefault="00897D0B" w:rsidP="00897D0B">
      <w:pPr>
        <w:jc w:val="both"/>
        <w:rPr>
          <w:rFonts w:ascii="Arial" w:hAnsi="Arial" w:cs="Arial"/>
          <w:b/>
          <w:bCs/>
          <w:sz w:val="22"/>
          <w:szCs w:val="22"/>
          <w:lang w:val="en-US"/>
        </w:rPr>
      </w:pPr>
    </w:p>
    <w:p w14:paraId="4464F89C" w14:textId="759BD7E2" w:rsidR="00897D0B" w:rsidRPr="00897D0B" w:rsidRDefault="00897D0B" w:rsidP="00897D0B">
      <w:pPr>
        <w:jc w:val="both"/>
        <w:rPr>
          <w:rFonts w:ascii="Arial" w:hAnsi="Arial" w:cs="Arial"/>
          <w:bCs/>
          <w:sz w:val="22"/>
          <w:szCs w:val="22"/>
          <w:lang w:val="en-US"/>
        </w:rPr>
      </w:pPr>
      <w:r w:rsidRPr="00897D0B">
        <w:rPr>
          <w:rFonts w:ascii="Arial" w:hAnsi="Arial" w:cs="Arial"/>
          <w:b/>
          <w:bCs/>
          <w:sz w:val="22"/>
          <w:szCs w:val="22"/>
          <w:u w:val="single"/>
          <w:lang w:val="en-US"/>
        </w:rPr>
        <w:t>Regulatory Returns</w:t>
      </w:r>
      <w:r w:rsidR="00991063">
        <w:rPr>
          <w:rFonts w:ascii="Arial" w:hAnsi="Arial" w:cs="Arial"/>
          <w:b/>
          <w:bCs/>
          <w:sz w:val="22"/>
          <w:szCs w:val="22"/>
          <w:u w:val="single"/>
          <w:lang w:val="en-US"/>
        </w:rPr>
        <w:t>:</w:t>
      </w:r>
    </w:p>
    <w:p w14:paraId="70A25A87" w14:textId="77777777" w:rsidR="00897D0B" w:rsidRPr="00897D0B" w:rsidRDefault="00897D0B" w:rsidP="00897D0B">
      <w:pPr>
        <w:numPr>
          <w:ilvl w:val="0"/>
          <w:numId w:val="21"/>
        </w:numPr>
        <w:jc w:val="both"/>
        <w:rPr>
          <w:rFonts w:ascii="Arial" w:hAnsi="Arial" w:cs="Arial"/>
          <w:bCs/>
          <w:sz w:val="22"/>
          <w:szCs w:val="22"/>
          <w:lang w:val="en-US"/>
        </w:rPr>
      </w:pPr>
      <w:r w:rsidRPr="00897D0B">
        <w:rPr>
          <w:rFonts w:ascii="Arial" w:hAnsi="Arial" w:cs="Arial"/>
          <w:bCs/>
          <w:sz w:val="22"/>
          <w:szCs w:val="22"/>
          <w:lang w:val="en-US"/>
        </w:rPr>
        <w:t>Support the preparation of the university regulatory returns including the OfS Annual Financial Return, TRAC Return, and DfE audit.</w:t>
      </w:r>
    </w:p>
    <w:p w14:paraId="1F77CF6D" w14:textId="76B5F062" w:rsidR="00897D0B" w:rsidRPr="00897D0B" w:rsidRDefault="00897D0B" w:rsidP="00897D0B">
      <w:pPr>
        <w:numPr>
          <w:ilvl w:val="0"/>
          <w:numId w:val="21"/>
        </w:numPr>
        <w:jc w:val="both"/>
        <w:rPr>
          <w:rFonts w:ascii="Arial" w:hAnsi="Arial" w:cs="Arial"/>
          <w:bCs/>
          <w:sz w:val="22"/>
          <w:szCs w:val="22"/>
          <w:lang w:val="en-US"/>
        </w:rPr>
      </w:pPr>
      <w:r w:rsidRPr="00897D0B">
        <w:rPr>
          <w:rFonts w:ascii="Arial" w:hAnsi="Arial" w:cs="Arial"/>
          <w:bCs/>
          <w:sz w:val="22"/>
          <w:szCs w:val="22"/>
          <w:lang w:val="en-US"/>
        </w:rPr>
        <w:t>Support the production of regulatory returns owned outside of Finance but requiring financial input including HE-BCI, EMR, the A&amp;PP and A&amp;PP Monitoring Return</w:t>
      </w:r>
      <w:r w:rsidR="00991063">
        <w:rPr>
          <w:rFonts w:ascii="Arial" w:hAnsi="Arial" w:cs="Arial"/>
          <w:bCs/>
          <w:sz w:val="22"/>
          <w:szCs w:val="22"/>
          <w:lang w:val="en-US"/>
        </w:rPr>
        <w:t>.</w:t>
      </w:r>
    </w:p>
    <w:p w14:paraId="60B095B9" w14:textId="6A269CE4" w:rsidR="00897D0B" w:rsidRPr="00897D0B" w:rsidRDefault="00897D0B" w:rsidP="00991063">
      <w:pPr>
        <w:numPr>
          <w:ilvl w:val="0"/>
          <w:numId w:val="21"/>
        </w:numPr>
        <w:jc w:val="both"/>
        <w:rPr>
          <w:rFonts w:ascii="Arial" w:hAnsi="Arial" w:cs="Arial"/>
          <w:bCs/>
          <w:sz w:val="22"/>
          <w:szCs w:val="22"/>
          <w:lang w:val="en-US"/>
        </w:rPr>
      </w:pPr>
      <w:r w:rsidRPr="00897D0B">
        <w:rPr>
          <w:rFonts w:ascii="Arial" w:hAnsi="Arial" w:cs="Arial"/>
          <w:bCs/>
          <w:sz w:val="22"/>
          <w:szCs w:val="22"/>
          <w:lang w:val="en-US"/>
        </w:rPr>
        <w:t>Respond to ad hoc queries from external auditors or government bodies concerning the data submitted.</w:t>
      </w:r>
    </w:p>
    <w:p w14:paraId="764ED379" w14:textId="77777777" w:rsidR="00897D0B" w:rsidRPr="00897D0B" w:rsidRDefault="00897D0B" w:rsidP="00897D0B">
      <w:pPr>
        <w:jc w:val="both"/>
        <w:rPr>
          <w:rFonts w:ascii="Arial" w:hAnsi="Arial" w:cs="Arial"/>
          <w:bCs/>
          <w:sz w:val="22"/>
          <w:szCs w:val="22"/>
          <w:lang w:val="en-US"/>
        </w:rPr>
      </w:pPr>
    </w:p>
    <w:p w14:paraId="4913AF16" w14:textId="6488A5E9" w:rsidR="00897D0B" w:rsidRPr="00897D0B" w:rsidRDefault="00897D0B" w:rsidP="00897D0B">
      <w:pPr>
        <w:jc w:val="both"/>
        <w:rPr>
          <w:rFonts w:ascii="Arial" w:hAnsi="Arial" w:cs="Arial"/>
          <w:bCs/>
          <w:sz w:val="22"/>
          <w:szCs w:val="22"/>
          <w:lang w:val="en-US"/>
        </w:rPr>
      </w:pPr>
      <w:r w:rsidRPr="00897D0B">
        <w:rPr>
          <w:rFonts w:ascii="Arial" w:hAnsi="Arial" w:cs="Arial"/>
          <w:b/>
          <w:bCs/>
          <w:sz w:val="22"/>
          <w:szCs w:val="22"/>
          <w:u w:val="single"/>
          <w:lang w:val="en-US"/>
        </w:rPr>
        <w:t>Commercial Support</w:t>
      </w:r>
      <w:r w:rsidR="008E7233">
        <w:rPr>
          <w:rFonts w:ascii="Arial" w:hAnsi="Arial" w:cs="Arial"/>
          <w:b/>
          <w:bCs/>
          <w:sz w:val="22"/>
          <w:szCs w:val="22"/>
          <w:u w:val="single"/>
          <w:lang w:val="en-US"/>
        </w:rPr>
        <w:t>:</w:t>
      </w:r>
    </w:p>
    <w:p w14:paraId="1330A8A6" w14:textId="55628FF9" w:rsidR="00897D0B" w:rsidRPr="00897D0B" w:rsidRDefault="00897D0B" w:rsidP="00897D0B">
      <w:pPr>
        <w:numPr>
          <w:ilvl w:val="0"/>
          <w:numId w:val="22"/>
        </w:numPr>
        <w:jc w:val="both"/>
        <w:rPr>
          <w:rFonts w:ascii="Arial" w:hAnsi="Arial" w:cs="Arial"/>
          <w:bCs/>
          <w:sz w:val="22"/>
          <w:szCs w:val="22"/>
          <w:lang w:val="en-US"/>
        </w:rPr>
      </w:pPr>
      <w:r w:rsidRPr="00897D0B">
        <w:rPr>
          <w:rFonts w:ascii="Arial" w:hAnsi="Arial" w:cs="Arial"/>
          <w:bCs/>
          <w:sz w:val="22"/>
          <w:szCs w:val="22"/>
          <w:lang w:val="en-US"/>
        </w:rPr>
        <w:t>Evaluate financial viability and performance of new business cases and academic courses according to university’s criteria</w:t>
      </w:r>
      <w:r w:rsidR="00991063">
        <w:rPr>
          <w:rFonts w:ascii="Arial" w:hAnsi="Arial" w:cs="Arial"/>
          <w:bCs/>
          <w:sz w:val="22"/>
          <w:szCs w:val="22"/>
          <w:lang w:val="en-US"/>
        </w:rPr>
        <w:t>.</w:t>
      </w:r>
    </w:p>
    <w:p w14:paraId="4CC2B0FC" w14:textId="413A2071" w:rsidR="00897D0B" w:rsidRPr="00897D0B" w:rsidRDefault="00897D0B" w:rsidP="00897D0B">
      <w:pPr>
        <w:numPr>
          <w:ilvl w:val="0"/>
          <w:numId w:val="22"/>
        </w:numPr>
        <w:jc w:val="both"/>
        <w:rPr>
          <w:rFonts w:ascii="Arial" w:hAnsi="Arial" w:cs="Arial"/>
          <w:bCs/>
          <w:sz w:val="22"/>
          <w:szCs w:val="22"/>
          <w:lang w:val="en-US"/>
        </w:rPr>
      </w:pPr>
      <w:r w:rsidRPr="00897D0B">
        <w:rPr>
          <w:rFonts w:ascii="Arial" w:hAnsi="Arial" w:cs="Arial"/>
          <w:bCs/>
          <w:sz w:val="22"/>
          <w:szCs w:val="22"/>
          <w:lang w:val="en-US"/>
        </w:rPr>
        <w:t>Agree timetables for delivery of financial inputs to new proposals and ad hoc analysis with stakeholders and resource appropriately, discussing any concerns about specific proposals and analysis with the Financial Planning Accountant</w:t>
      </w:r>
      <w:r w:rsidR="00991063">
        <w:rPr>
          <w:rFonts w:ascii="Arial" w:hAnsi="Arial" w:cs="Arial"/>
          <w:bCs/>
          <w:sz w:val="22"/>
          <w:szCs w:val="22"/>
          <w:lang w:val="en-US"/>
        </w:rPr>
        <w:t>.</w:t>
      </w:r>
    </w:p>
    <w:p w14:paraId="640C94BA" w14:textId="6DFB78D9" w:rsidR="00897D0B" w:rsidRPr="00897D0B" w:rsidRDefault="00897D0B" w:rsidP="00897D0B">
      <w:pPr>
        <w:numPr>
          <w:ilvl w:val="0"/>
          <w:numId w:val="22"/>
        </w:numPr>
        <w:jc w:val="both"/>
        <w:rPr>
          <w:rFonts w:ascii="Arial" w:hAnsi="Arial" w:cs="Arial"/>
          <w:bCs/>
          <w:sz w:val="22"/>
          <w:szCs w:val="22"/>
          <w:lang w:val="en-US"/>
        </w:rPr>
      </w:pPr>
      <w:r w:rsidRPr="00897D0B">
        <w:rPr>
          <w:rFonts w:ascii="Arial" w:hAnsi="Arial" w:cs="Arial"/>
          <w:bCs/>
          <w:sz w:val="22"/>
          <w:szCs w:val="22"/>
          <w:lang w:val="en-US"/>
        </w:rPr>
        <w:t>Provide bespoke advice to stakeholders for non-standard proposals and analysis, seeking advice from the Financial Planning Accountant where necessary</w:t>
      </w:r>
      <w:r w:rsidR="00991063">
        <w:rPr>
          <w:rFonts w:ascii="Arial" w:hAnsi="Arial" w:cs="Arial"/>
          <w:bCs/>
          <w:sz w:val="22"/>
          <w:szCs w:val="22"/>
          <w:lang w:val="en-US"/>
        </w:rPr>
        <w:t>.</w:t>
      </w:r>
    </w:p>
    <w:p w14:paraId="51B293F6" w14:textId="435C56AD" w:rsidR="00897D0B" w:rsidRPr="00897D0B" w:rsidRDefault="00897D0B" w:rsidP="00897D0B">
      <w:pPr>
        <w:numPr>
          <w:ilvl w:val="0"/>
          <w:numId w:val="22"/>
        </w:numPr>
        <w:jc w:val="both"/>
        <w:rPr>
          <w:rFonts w:ascii="Arial" w:hAnsi="Arial" w:cs="Arial"/>
          <w:bCs/>
          <w:sz w:val="22"/>
          <w:szCs w:val="22"/>
          <w:lang w:val="en-US"/>
        </w:rPr>
      </w:pPr>
      <w:r w:rsidRPr="00897D0B">
        <w:rPr>
          <w:rFonts w:ascii="Arial" w:hAnsi="Arial" w:cs="Arial"/>
          <w:bCs/>
          <w:sz w:val="22"/>
          <w:szCs w:val="22"/>
          <w:lang w:val="en-US"/>
        </w:rPr>
        <w:t>Monitor existing arrangements ensuring that they are reviewed regularly post-implementation, including through repeat partnership due diligences</w:t>
      </w:r>
      <w:r w:rsidR="00991063">
        <w:rPr>
          <w:rFonts w:ascii="Arial" w:hAnsi="Arial" w:cs="Arial"/>
          <w:bCs/>
          <w:sz w:val="22"/>
          <w:szCs w:val="22"/>
          <w:lang w:val="en-US"/>
        </w:rPr>
        <w:t>.</w:t>
      </w:r>
    </w:p>
    <w:p w14:paraId="1A4DD60E" w14:textId="77777777" w:rsidR="00897D0B" w:rsidRPr="00897D0B" w:rsidRDefault="00897D0B" w:rsidP="00897D0B">
      <w:pPr>
        <w:jc w:val="both"/>
        <w:rPr>
          <w:rFonts w:ascii="Arial" w:hAnsi="Arial" w:cs="Arial"/>
          <w:b/>
          <w:bCs/>
          <w:sz w:val="22"/>
          <w:szCs w:val="22"/>
          <w:lang w:val="en-US"/>
        </w:rPr>
      </w:pPr>
    </w:p>
    <w:p w14:paraId="69362FDF" w14:textId="755793A1" w:rsidR="00897D0B" w:rsidRPr="00897D0B" w:rsidRDefault="00897D0B" w:rsidP="00897D0B">
      <w:pPr>
        <w:jc w:val="both"/>
        <w:rPr>
          <w:rFonts w:ascii="Arial" w:hAnsi="Arial" w:cs="Arial"/>
          <w:b/>
          <w:bCs/>
          <w:sz w:val="22"/>
          <w:szCs w:val="22"/>
          <w:lang w:val="en-US"/>
        </w:rPr>
      </w:pPr>
      <w:r w:rsidRPr="00897D0B">
        <w:rPr>
          <w:rFonts w:ascii="Arial" w:hAnsi="Arial" w:cs="Arial"/>
          <w:b/>
          <w:bCs/>
          <w:sz w:val="22"/>
          <w:szCs w:val="22"/>
          <w:u w:val="single"/>
          <w:lang w:val="en-US"/>
        </w:rPr>
        <w:t>Other</w:t>
      </w:r>
      <w:r w:rsidR="008E7233">
        <w:rPr>
          <w:rFonts w:ascii="Arial" w:hAnsi="Arial" w:cs="Arial"/>
          <w:b/>
          <w:bCs/>
          <w:sz w:val="22"/>
          <w:szCs w:val="22"/>
          <w:u w:val="single"/>
          <w:lang w:val="en-US"/>
        </w:rPr>
        <w:t>:</w:t>
      </w:r>
    </w:p>
    <w:p w14:paraId="5ED76C9B" w14:textId="3BC77DA7" w:rsidR="00897D0B" w:rsidRPr="00897D0B" w:rsidRDefault="00897D0B" w:rsidP="00897D0B">
      <w:pPr>
        <w:numPr>
          <w:ilvl w:val="0"/>
          <w:numId w:val="23"/>
        </w:numPr>
        <w:jc w:val="both"/>
        <w:rPr>
          <w:rFonts w:ascii="Arial" w:hAnsi="Arial" w:cs="Arial"/>
          <w:bCs/>
          <w:sz w:val="22"/>
          <w:szCs w:val="22"/>
          <w:lang w:val="en-US"/>
        </w:rPr>
      </w:pPr>
      <w:r w:rsidRPr="00897D0B">
        <w:rPr>
          <w:rFonts w:ascii="Arial" w:hAnsi="Arial" w:cs="Arial"/>
          <w:bCs/>
          <w:sz w:val="22"/>
          <w:szCs w:val="22"/>
          <w:lang w:val="en-US"/>
        </w:rPr>
        <w:t>Keep abreast of HE sector developments including regulatory pronouncements and sector media</w:t>
      </w:r>
      <w:r w:rsidR="008E7233">
        <w:rPr>
          <w:rFonts w:ascii="Arial" w:hAnsi="Arial" w:cs="Arial"/>
          <w:bCs/>
          <w:sz w:val="22"/>
          <w:szCs w:val="22"/>
          <w:lang w:val="en-US"/>
        </w:rPr>
        <w:t>.</w:t>
      </w:r>
    </w:p>
    <w:p w14:paraId="096E540C" w14:textId="6F2C3460" w:rsidR="00897D0B" w:rsidRPr="00897D0B" w:rsidRDefault="00897D0B" w:rsidP="00897D0B">
      <w:pPr>
        <w:numPr>
          <w:ilvl w:val="0"/>
          <w:numId w:val="23"/>
        </w:numPr>
        <w:jc w:val="both"/>
        <w:rPr>
          <w:rFonts w:ascii="Arial" w:hAnsi="Arial" w:cs="Arial"/>
          <w:bCs/>
          <w:sz w:val="22"/>
          <w:szCs w:val="22"/>
          <w:lang w:val="en-US"/>
        </w:rPr>
      </w:pPr>
      <w:r w:rsidRPr="00897D0B">
        <w:rPr>
          <w:rFonts w:ascii="Arial" w:hAnsi="Arial" w:cs="Arial"/>
          <w:bCs/>
          <w:sz w:val="22"/>
          <w:szCs w:val="22"/>
          <w:lang w:val="en-US"/>
        </w:rPr>
        <w:t>Contribute fully to the wider Financial Management team</w:t>
      </w:r>
      <w:r w:rsidR="008E7233">
        <w:rPr>
          <w:rFonts w:ascii="Arial" w:hAnsi="Arial" w:cs="Arial"/>
          <w:bCs/>
          <w:sz w:val="22"/>
          <w:szCs w:val="22"/>
          <w:lang w:val="en-US"/>
        </w:rPr>
        <w:t>.</w:t>
      </w:r>
    </w:p>
    <w:p w14:paraId="689B0CC0" w14:textId="0DE2365F" w:rsidR="00897D0B" w:rsidRPr="00897D0B" w:rsidRDefault="00897D0B" w:rsidP="00897D0B">
      <w:pPr>
        <w:numPr>
          <w:ilvl w:val="0"/>
          <w:numId w:val="23"/>
        </w:numPr>
        <w:jc w:val="both"/>
        <w:rPr>
          <w:rFonts w:ascii="Arial" w:hAnsi="Arial" w:cs="Arial"/>
          <w:bCs/>
          <w:sz w:val="22"/>
          <w:szCs w:val="22"/>
          <w:lang w:val="en-US"/>
        </w:rPr>
      </w:pPr>
      <w:r w:rsidRPr="00897D0B">
        <w:rPr>
          <w:rFonts w:ascii="Arial" w:hAnsi="Arial" w:cs="Arial"/>
          <w:bCs/>
          <w:sz w:val="22"/>
          <w:szCs w:val="22"/>
          <w:lang w:val="en-US"/>
        </w:rPr>
        <w:t>Act as an ambassador for the wider Finance function, ensure that other finance department heads are aware of and are resolving any issues that come to light</w:t>
      </w:r>
      <w:r w:rsidR="008E7233">
        <w:rPr>
          <w:rFonts w:ascii="Arial" w:hAnsi="Arial" w:cs="Arial"/>
          <w:bCs/>
          <w:sz w:val="22"/>
          <w:szCs w:val="22"/>
          <w:lang w:val="en-US"/>
        </w:rPr>
        <w:t>.</w:t>
      </w:r>
    </w:p>
    <w:p w14:paraId="604B8BC2" w14:textId="77777777" w:rsidR="001D24D4" w:rsidRDefault="00897D0B" w:rsidP="00897D0B">
      <w:pPr>
        <w:numPr>
          <w:ilvl w:val="0"/>
          <w:numId w:val="23"/>
        </w:numPr>
        <w:jc w:val="both"/>
        <w:rPr>
          <w:rFonts w:ascii="Arial" w:hAnsi="Arial" w:cs="Arial"/>
          <w:bCs/>
          <w:sz w:val="22"/>
          <w:szCs w:val="22"/>
          <w:lang w:val="en-US"/>
        </w:rPr>
      </w:pPr>
      <w:r w:rsidRPr="00897D0B">
        <w:rPr>
          <w:rFonts w:ascii="Arial" w:hAnsi="Arial" w:cs="Arial"/>
          <w:bCs/>
          <w:sz w:val="22"/>
          <w:szCs w:val="22"/>
          <w:lang w:val="en-US"/>
        </w:rPr>
        <w:t>Other duties as required</w:t>
      </w:r>
      <w:r w:rsidR="008E7233">
        <w:rPr>
          <w:rFonts w:ascii="Arial" w:hAnsi="Arial" w:cs="Arial"/>
          <w:bCs/>
          <w:sz w:val="22"/>
          <w:szCs w:val="22"/>
          <w:lang w:val="en-US"/>
        </w:rPr>
        <w:t>.</w:t>
      </w:r>
    </w:p>
    <w:p w14:paraId="067341AA" w14:textId="534D0036" w:rsidR="00195EB5" w:rsidRPr="000F1D0D" w:rsidRDefault="00897D0B" w:rsidP="000F1D0D">
      <w:pPr>
        <w:ind w:left="2880"/>
        <w:jc w:val="both"/>
        <w:rPr>
          <w:rFonts w:ascii="Arial" w:hAnsi="Arial" w:cs="Arial"/>
          <w:bCs/>
          <w:sz w:val="22"/>
          <w:szCs w:val="22"/>
          <w:lang w:val="en-US"/>
        </w:rPr>
      </w:pPr>
      <w:r w:rsidRPr="00897D0B">
        <w:rPr>
          <w:rFonts w:ascii="Arial" w:hAnsi="Arial" w:cs="Arial"/>
          <w:bCs/>
          <w:sz w:val="22"/>
          <w:szCs w:val="22"/>
          <w:lang w:val="en-US"/>
        </w:rPr>
        <w:br w:type="page"/>
      </w:r>
      <w:r w:rsidR="000F1D0D">
        <w:rPr>
          <w:rFonts w:ascii="Arial" w:hAnsi="Arial" w:cs="Arial"/>
          <w:bCs/>
          <w:sz w:val="22"/>
          <w:szCs w:val="22"/>
          <w:lang w:val="en-US"/>
        </w:rPr>
        <w:lastRenderedPageBreak/>
        <w:t xml:space="preserve"> </w:t>
      </w:r>
      <w:r w:rsidR="00195EB5">
        <w:rPr>
          <w:rFonts w:ascii="Arial" w:hAnsi="Arial" w:cs="Arial"/>
          <w:b/>
          <w:sz w:val="22"/>
          <w:szCs w:val="22"/>
        </w:rPr>
        <w:t>PERSON SPECIFICATION</w:t>
      </w:r>
    </w:p>
    <w:p w14:paraId="34C1B616" w14:textId="77777777" w:rsidR="00195EB5" w:rsidRPr="007007EB" w:rsidRDefault="00195EB5" w:rsidP="007007EB">
      <w:pPr>
        <w:jc w:val="both"/>
        <w:rPr>
          <w:rFonts w:ascii="Arial" w:hAnsi="Arial" w:cs="Arial"/>
          <w:b/>
          <w:i/>
          <w:iCs/>
          <w:sz w:val="22"/>
          <w:szCs w:val="22"/>
        </w:rPr>
      </w:pPr>
    </w:p>
    <w:p w14:paraId="617B6D55" w14:textId="617769AD" w:rsidR="007007EB" w:rsidRPr="007007EB" w:rsidRDefault="007007EB" w:rsidP="007007EB">
      <w:pPr>
        <w:jc w:val="both"/>
        <w:rPr>
          <w:rFonts w:ascii="Arial" w:hAnsi="Arial" w:cs="Arial"/>
          <w:b/>
          <w:sz w:val="22"/>
          <w:szCs w:val="22"/>
        </w:rPr>
      </w:pPr>
      <w:r w:rsidRPr="007007EB">
        <w:rPr>
          <w:rFonts w:ascii="Arial" w:hAnsi="Arial" w:cs="Arial"/>
          <w:b/>
          <w:sz w:val="22"/>
          <w:szCs w:val="22"/>
        </w:rPr>
        <w:t xml:space="preserve">KNOWLEDGE, SKILLS </w:t>
      </w:r>
      <w:smartTag w:uri="urn:schemas-microsoft-com:office:smarttags" w:element="stockticker">
        <w:r w:rsidRPr="007007EB">
          <w:rPr>
            <w:rFonts w:ascii="Arial" w:hAnsi="Arial" w:cs="Arial"/>
            <w:b/>
            <w:sz w:val="22"/>
            <w:szCs w:val="22"/>
          </w:rPr>
          <w:t>AND</w:t>
        </w:r>
      </w:smartTag>
      <w:r w:rsidRPr="007007EB">
        <w:rPr>
          <w:rFonts w:ascii="Arial" w:hAnsi="Arial" w:cs="Arial"/>
          <w:b/>
          <w:sz w:val="22"/>
          <w:szCs w:val="22"/>
        </w:rPr>
        <w:t xml:space="preserve"> EXPERIENCE</w:t>
      </w:r>
    </w:p>
    <w:p w14:paraId="3CDCEEB9" w14:textId="435D202C" w:rsidR="007007EB" w:rsidRPr="007007EB" w:rsidRDefault="007007EB" w:rsidP="007007EB">
      <w:pPr>
        <w:jc w:val="both"/>
        <w:rPr>
          <w:rFonts w:ascii="Arial" w:hAnsi="Arial" w:cs="Arial"/>
          <w:b/>
          <w:sz w:val="22"/>
          <w:szCs w:val="22"/>
        </w:rPr>
      </w:pPr>
      <w:r w:rsidRPr="007007EB">
        <w:rPr>
          <w:rFonts w:ascii="Arial" w:hAnsi="Arial" w:cs="Arial"/>
          <w:b/>
          <w:sz w:val="22"/>
          <w:szCs w:val="22"/>
        </w:rPr>
        <w:t>Essential</w:t>
      </w:r>
    </w:p>
    <w:p w14:paraId="2591C216" w14:textId="77777777" w:rsidR="004A689C" w:rsidRDefault="004A689C" w:rsidP="004A689C">
      <w:pPr>
        <w:numPr>
          <w:ilvl w:val="0"/>
          <w:numId w:val="25"/>
        </w:numPr>
        <w:contextualSpacing/>
        <w:rPr>
          <w:rFonts w:ascii="Arial" w:hAnsi="Arial" w:cs="Arial"/>
          <w:sz w:val="22"/>
          <w:szCs w:val="22"/>
          <w:lang w:val="en-US"/>
        </w:rPr>
      </w:pPr>
      <w:r w:rsidRPr="004A689C">
        <w:rPr>
          <w:rFonts w:ascii="Arial" w:hAnsi="Arial" w:cs="Arial"/>
          <w:sz w:val="22"/>
          <w:szCs w:val="22"/>
          <w:lang w:val="en-US"/>
        </w:rPr>
        <w:t>Experience of management accounting and financial budgeting and forecasting</w:t>
      </w:r>
      <w:r>
        <w:rPr>
          <w:rFonts w:ascii="Arial" w:hAnsi="Arial" w:cs="Arial"/>
          <w:sz w:val="22"/>
          <w:szCs w:val="22"/>
          <w:lang w:val="en-US"/>
        </w:rPr>
        <w:t>.</w:t>
      </w:r>
    </w:p>
    <w:p w14:paraId="337372FC" w14:textId="63CF7C2A" w:rsidR="002F7D9E" w:rsidRDefault="004A689C" w:rsidP="004A689C">
      <w:pPr>
        <w:numPr>
          <w:ilvl w:val="0"/>
          <w:numId w:val="25"/>
        </w:numPr>
        <w:contextualSpacing/>
        <w:rPr>
          <w:rFonts w:ascii="Arial" w:hAnsi="Arial" w:cs="Arial"/>
          <w:sz w:val="22"/>
          <w:szCs w:val="22"/>
          <w:lang w:val="en-US"/>
        </w:rPr>
      </w:pPr>
      <w:r w:rsidRPr="004A689C">
        <w:rPr>
          <w:rFonts w:ascii="Arial" w:hAnsi="Arial" w:cs="Arial"/>
          <w:sz w:val="22"/>
          <w:szCs w:val="22"/>
          <w:lang w:val="en-US"/>
        </w:rPr>
        <w:t>Experience of working with complex datasets and producing useful analysis</w:t>
      </w:r>
      <w:r>
        <w:rPr>
          <w:rFonts w:ascii="Arial" w:hAnsi="Arial" w:cs="Arial"/>
          <w:sz w:val="22"/>
          <w:szCs w:val="22"/>
          <w:lang w:val="en-US"/>
        </w:rPr>
        <w:t>.</w:t>
      </w:r>
    </w:p>
    <w:p w14:paraId="3F8FAA72" w14:textId="04382F84" w:rsidR="00E218F4" w:rsidRDefault="00E218F4" w:rsidP="00E218F4">
      <w:pPr>
        <w:numPr>
          <w:ilvl w:val="0"/>
          <w:numId w:val="25"/>
        </w:numPr>
        <w:rPr>
          <w:sz w:val="22"/>
          <w:szCs w:val="22"/>
        </w:rPr>
      </w:pPr>
      <w:r>
        <w:rPr>
          <w:rFonts w:ascii="Arial" w:eastAsia="Arial" w:hAnsi="Arial" w:cs="Arial"/>
          <w:sz w:val="22"/>
          <w:szCs w:val="22"/>
        </w:rPr>
        <w:t>Ability to calculate contribution and net profit of a business case or project.</w:t>
      </w:r>
    </w:p>
    <w:p w14:paraId="7460D80D" w14:textId="7A839638" w:rsidR="00E218F4" w:rsidRPr="0017606E" w:rsidRDefault="00E218F4" w:rsidP="00E218F4">
      <w:pPr>
        <w:numPr>
          <w:ilvl w:val="0"/>
          <w:numId w:val="25"/>
        </w:numPr>
        <w:contextualSpacing/>
        <w:rPr>
          <w:rFonts w:ascii="Arial" w:hAnsi="Arial" w:cs="Arial"/>
          <w:sz w:val="22"/>
          <w:szCs w:val="22"/>
          <w:lang w:val="en-US"/>
        </w:rPr>
      </w:pPr>
      <w:r>
        <w:rPr>
          <w:rFonts w:ascii="Arial" w:eastAsia="Arial" w:hAnsi="Arial" w:cs="Arial"/>
          <w:sz w:val="22"/>
          <w:szCs w:val="22"/>
        </w:rPr>
        <w:t>Ability to evaluate the financial viability of a business case or project.</w:t>
      </w:r>
    </w:p>
    <w:p w14:paraId="32E17D45" w14:textId="7AFD9F9A" w:rsidR="0017606E" w:rsidRPr="004A689C" w:rsidRDefault="0017606E" w:rsidP="00E218F4">
      <w:pPr>
        <w:numPr>
          <w:ilvl w:val="0"/>
          <w:numId w:val="25"/>
        </w:numPr>
        <w:contextualSpacing/>
        <w:rPr>
          <w:rFonts w:ascii="Arial" w:hAnsi="Arial" w:cs="Arial"/>
          <w:sz w:val="22"/>
          <w:szCs w:val="22"/>
          <w:lang w:val="en-US"/>
        </w:rPr>
      </w:pPr>
      <w:r w:rsidRPr="0017606E">
        <w:rPr>
          <w:rFonts w:ascii="Arial" w:hAnsi="Arial" w:cs="Arial"/>
          <w:sz w:val="22"/>
          <w:szCs w:val="22"/>
        </w:rPr>
        <w:t>Experience in analysing complex problems with limited readily available data, attention to detail</w:t>
      </w:r>
      <w:r>
        <w:rPr>
          <w:rFonts w:ascii="Arial" w:hAnsi="Arial" w:cs="Arial"/>
          <w:sz w:val="22"/>
          <w:szCs w:val="22"/>
        </w:rPr>
        <w:t>.</w:t>
      </w:r>
    </w:p>
    <w:p w14:paraId="5AD76828" w14:textId="77777777" w:rsidR="004A689C" w:rsidRDefault="004A689C" w:rsidP="007007EB">
      <w:pPr>
        <w:jc w:val="both"/>
        <w:rPr>
          <w:rFonts w:ascii="Arial" w:hAnsi="Arial" w:cs="Arial"/>
          <w:b/>
          <w:sz w:val="22"/>
          <w:szCs w:val="22"/>
        </w:rPr>
      </w:pPr>
    </w:p>
    <w:p w14:paraId="6C5D7820" w14:textId="29DB3D9D" w:rsidR="007007EB" w:rsidRPr="007007EB" w:rsidRDefault="007007EB" w:rsidP="007007EB">
      <w:pPr>
        <w:jc w:val="both"/>
        <w:rPr>
          <w:rFonts w:ascii="Arial" w:hAnsi="Arial" w:cs="Arial"/>
          <w:b/>
          <w:sz w:val="22"/>
          <w:szCs w:val="22"/>
        </w:rPr>
      </w:pPr>
      <w:r w:rsidRPr="007007EB">
        <w:rPr>
          <w:rFonts w:ascii="Arial" w:hAnsi="Arial" w:cs="Arial"/>
          <w:b/>
          <w:sz w:val="22"/>
          <w:szCs w:val="22"/>
        </w:rPr>
        <w:t>Desirable</w:t>
      </w:r>
    </w:p>
    <w:p w14:paraId="5ED32D8F" w14:textId="2F86DF91" w:rsidR="00B9581D" w:rsidRPr="00234CDB" w:rsidRDefault="00234CDB" w:rsidP="00234CDB">
      <w:pPr>
        <w:pStyle w:val="ListParagraph"/>
        <w:numPr>
          <w:ilvl w:val="0"/>
          <w:numId w:val="26"/>
        </w:numPr>
        <w:spacing w:line="259" w:lineRule="auto"/>
        <w:jc w:val="both"/>
        <w:rPr>
          <w:rFonts w:ascii="Arial" w:hAnsi="Arial" w:cs="Arial"/>
          <w:sz w:val="22"/>
          <w:szCs w:val="22"/>
        </w:rPr>
      </w:pPr>
      <w:r w:rsidRPr="00234CDB">
        <w:rPr>
          <w:rFonts w:ascii="Arial" w:hAnsi="Arial" w:cs="Arial"/>
          <w:sz w:val="22"/>
          <w:szCs w:val="22"/>
        </w:rPr>
        <w:t>Experience in the higher education sector or at least other regulated not-for-profit or charity</w:t>
      </w:r>
      <w:r>
        <w:rPr>
          <w:rFonts w:ascii="Arial" w:hAnsi="Arial" w:cs="Arial"/>
          <w:sz w:val="22"/>
          <w:szCs w:val="22"/>
        </w:rPr>
        <w:t>.</w:t>
      </w:r>
    </w:p>
    <w:p w14:paraId="1D85C297" w14:textId="77777777" w:rsidR="00234CDB" w:rsidRDefault="00234CDB" w:rsidP="007007EB">
      <w:pPr>
        <w:spacing w:line="259" w:lineRule="auto"/>
        <w:jc w:val="both"/>
        <w:rPr>
          <w:rFonts w:ascii="Arial" w:hAnsi="Arial" w:cs="Arial"/>
          <w:b/>
          <w:bCs/>
          <w:sz w:val="22"/>
          <w:szCs w:val="22"/>
        </w:rPr>
      </w:pPr>
    </w:p>
    <w:p w14:paraId="782BA80C" w14:textId="4C0CAE41" w:rsidR="007007EB" w:rsidRPr="007007EB" w:rsidRDefault="007007EB" w:rsidP="007007EB">
      <w:pPr>
        <w:spacing w:line="259" w:lineRule="auto"/>
        <w:jc w:val="both"/>
        <w:rPr>
          <w:rFonts w:ascii="Arial" w:hAnsi="Arial" w:cs="Arial"/>
          <w:b/>
          <w:bCs/>
          <w:sz w:val="22"/>
          <w:szCs w:val="22"/>
        </w:rPr>
      </w:pPr>
      <w:r w:rsidRPr="007007EB">
        <w:rPr>
          <w:rFonts w:ascii="Arial" w:hAnsi="Arial" w:cs="Arial"/>
          <w:b/>
          <w:bCs/>
          <w:sz w:val="22"/>
          <w:szCs w:val="22"/>
        </w:rPr>
        <w:t>COMPETENCIES REQUIRED</w:t>
      </w:r>
    </w:p>
    <w:p w14:paraId="3D04BD26" w14:textId="584818A7" w:rsidR="002840C6" w:rsidRDefault="002840C6" w:rsidP="006A02C9">
      <w:pPr>
        <w:pStyle w:val="ListParagraph"/>
        <w:numPr>
          <w:ilvl w:val="0"/>
          <w:numId w:val="26"/>
        </w:numPr>
        <w:spacing w:line="259" w:lineRule="auto"/>
        <w:jc w:val="both"/>
        <w:rPr>
          <w:rFonts w:ascii="Arial" w:hAnsi="Arial" w:cs="Arial"/>
          <w:sz w:val="22"/>
          <w:szCs w:val="22"/>
        </w:rPr>
      </w:pPr>
      <w:r w:rsidRPr="002840C6">
        <w:rPr>
          <w:rFonts w:ascii="Arial" w:hAnsi="Arial" w:cs="Arial"/>
          <w:sz w:val="22"/>
          <w:szCs w:val="22"/>
        </w:rPr>
        <w:t>Ability to handle multiple deadlines and pressure</w:t>
      </w:r>
      <w:r>
        <w:rPr>
          <w:rFonts w:ascii="Arial" w:hAnsi="Arial" w:cs="Arial"/>
          <w:sz w:val="22"/>
          <w:szCs w:val="22"/>
        </w:rPr>
        <w:t>.</w:t>
      </w:r>
    </w:p>
    <w:p w14:paraId="0ABD3629" w14:textId="77584ABD" w:rsidR="002840C6" w:rsidRDefault="00A54D94" w:rsidP="006A02C9">
      <w:pPr>
        <w:pStyle w:val="ListParagraph"/>
        <w:numPr>
          <w:ilvl w:val="0"/>
          <w:numId w:val="26"/>
        </w:numPr>
        <w:spacing w:line="259" w:lineRule="auto"/>
        <w:jc w:val="both"/>
        <w:rPr>
          <w:rFonts w:ascii="Arial" w:hAnsi="Arial" w:cs="Arial"/>
          <w:sz w:val="22"/>
          <w:szCs w:val="22"/>
        </w:rPr>
      </w:pPr>
      <w:r w:rsidRPr="00A54D94">
        <w:rPr>
          <w:rFonts w:ascii="Arial" w:hAnsi="Arial" w:cs="Arial"/>
          <w:sz w:val="22"/>
          <w:szCs w:val="22"/>
        </w:rPr>
        <w:t>Experience in working as part of a team and coordinating effectively with other team members</w:t>
      </w:r>
      <w:r>
        <w:rPr>
          <w:rFonts w:ascii="Arial" w:hAnsi="Arial" w:cs="Arial"/>
          <w:sz w:val="22"/>
          <w:szCs w:val="22"/>
        </w:rPr>
        <w:t>.</w:t>
      </w:r>
    </w:p>
    <w:p w14:paraId="35A6E4B8" w14:textId="1C0AC9E2" w:rsidR="00A54D94" w:rsidRDefault="0060205B" w:rsidP="006A02C9">
      <w:pPr>
        <w:pStyle w:val="ListParagraph"/>
        <w:numPr>
          <w:ilvl w:val="0"/>
          <w:numId w:val="26"/>
        </w:numPr>
        <w:spacing w:line="259" w:lineRule="auto"/>
        <w:jc w:val="both"/>
        <w:rPr>
          <w:rFonts w:ascii="Arial" w:hAnsi="Arial" w:cs="Arial"/>
          <w:sz w:val="22"/>
          <w:szCs w:val="22"/>
        </w:rPr>
      </w:pPr>
      <w:r w:rsidRPr="0060205B">
        <w:rPr>
          <w:rFonts w:ascii="Arial" w:hAnsi="Arial" w:cs="Arial"/>
          <w:sz w:val="22"/>
          <w:szCs w:val="22"/>
        </w:rPr>
        <w:t>Ability to communicate complex messages in a clear and concise way to a varied audience</w:t>
      </w:r>
      <w:r>
        <w:rPr>
          <w:rFonts w:ascii="Arial" w:hAnsi="Arial" w:cs="Arial"/>
          <w:sz w:val="22"/>
          <w:szCs w:val="22"/>
        </w:rPr>
        <w:t>.</w:t>
      </w:r>
    </w:p>
    <w:p w14:paraId="5930D4C1" w14:textId="10A988BA" w:rsidR="0060205B" w:rsidRDefault="00C36652" w:rsidP="006A02C9">
      <w:pPr>
        <w:pStyle w:val="ListParagraph"/>
        <w:numPr>
          <w:ilvl w:val="0"/>
          <w:numId w:val="26"/>
        </w:numPr>
        <w:spacing w:line="259" w:lineRule="auto"/>
        <w:jc w:val="both"/>
        <w:rPr>
          <w:rFonts w:ascii="Arial" w:hAnsi="Arial" w:cs="Arial"/>
          <w:sz w:val="22"/>
          <w:szCs w:val="22"/>
        </w:rPr>
      </w:pPr>
      <w:r w:rsidRPr="00C36652">
        <w:rPr>
          <w:rFonts w:ascii="Arial" w:hAnsi="Arial" w:cs="Arial"/>
          <w:sz w:val="22"/>
          <w:szCs w:val="22"/>
        </w:rPr>
        <w:t>Experience in building and maintaining networks with department heads and directors outside of finance</w:t>
      </w:r>
      <w:r>
        <w:rPr>
          <w:rFonts w:ascii="Arial" w:hAnsi="Arial" w:cs="Arial"/>
          <w:sz w:val="22"/>
          <w:szCs w:val="22"/>
        </w:rPr>
        <w:t>.</w:t>
      </w:r>
    </w:p>
    <w:p w14:paraId="33A93DF9" w14:textId="76FDE7D6" w:rsidR="00C36652" w:rsidRDefault="00E73607" w:rsidP="006A02C9">
      <w:pPr>
        <w:pStyle w:val="ListParagraph"/>
        <w:numPr>
          <w:ilvl w:val="0"/>
          <w:numId w:val="26"/>
        </w:numPr>
        <w:spacing w:line="259" w:lineRule="auto"/>
        <w:jc w:val="both"/>
        <w:rPr>
          <w:rFonts w:ascii="Arial" w:hAnsi="Arial" w:cs="Arial"/>
          <w:sz w:val="22"/>
          <w:szCs w:val="22"/>
        </w:rPr>
      </w:pPr>
      <w:r w:rsidRPr="00E73607">
        <w:rPr>
          <w:rFonts w:ascii="Arial" w:hAnsi="Arial" w:cs="Arial"/>
          <w:sz w:val="22"/>
          <w:szCs w:val="22"/>
        </w:rPr>
        <w:t>Ability to negotiate with and influence peers</w:t>
      </w:r>
      <w:r>
        <w:rPr>
          <w:rFonts w:ascii="Arial" w:hAnsi="Arial" w:cs="Arial"/>
          <w:sz w:val="22"/>
          <w:szCs w:val="22"/>
        </w:rPr>
        <w:t>.</w:t>
      </w:r>
    </w:p>
    <w:p w14:paraId="60EB107A" w14:textId="19469E29" w:rsidR="00E73607" w:rsidRDefault="00335B92" w:rsidP="006A02C9">
      <w:pPr>
        <w:pStyle w:val="ListParagraph"/>
        <w:numPr>
          <w:ilvl w:val="0"/>
          <w:numId w:val="26"/>
        </w:numPr>
        <w:spacing w:line="259" w:lineRule="auto"/>
        <w:jc w:val="both"/>
        <w:rPr>
          <w:rFonts w:ascii="Arial" w:hAnsi="Arial" w:cs="Arial"/>
          <w:sz w:val="22"/>
          <w:szCs w:val="22"/>
        </w:rPr>
      </w:pPr>
      <w:r w:rsidRPr="00335B92">
        <w:rPr>
          <w:rFonts w:ascii="Arial" w:hAnsi="Arial" w:cs="Arial"/>
          <w:sz w:val="22"/>
          <w:szCs w:val="22"/>
        </w:rPr>
        <w:t>Ability to see things from the customer’s perspective and deliver solutions accordingly</w:t>
      </w:r>
      <w:r>
        <w:rPr>
          <w:rFonts w:ascii="Arial" w:hAnsi="Arial" w:cs="Arial"/>
          <w:sz w:val="22"/>
          <w:szCs w:val="22"/>
        </w:rPr>
        <w:t>.</w:t>
      </w:r>
    </w:p>
    <w:p w14:paraId="32DC92C1" w14:textId="601C1C19" w:rsidR="008B7E66" w:rsidRPr="006A02C9" w:rsidRDefault="006A02C9" w:rsidP="006A02C9">
      <w:pPr>
        <w:pStyle w:val="ListParagraph"/>
        <w:numPr>
          <w:ilvl w:val="0"/>
          <w:numId w:val="26"/>
        </w:numPr>
        <w:spacing w:line="259" w:lineRule="auto"/>
        <w:jc w:val="both"/>
        <w:rPr>
          <w:rFonts w:ascii="Arial" w:hAnsi="Arial" w:cs="Arial"/>
          <w:sz w:val="22"/>
          <w:szCs w:val="22"/>
        </w:rPr>
      </w:pPr>
      <w:r w:rsidRPr="006A02C9">
        <w:rPr>
          <w:rFonts w:ascii="Arial" w:hAnsi="Arial" w:cs="Arial"/>
          <w:sz w:val="22"/>
          <w:szCs w:val="22"/>
        </w:rPr>
        <w:t>Commitment to and understanding of equal opportunities issues within a diverse and multicultural environment</w:t>
      </w:r>
      <w:r w:rsidR="003F0160">
        <w:rPr>
          <w:rFonts w:ascii="Arial" w:hAnsi="Arial" w:cs="Arial"/>
          <w:sz w:val="22"/>
          <w:szCs w:val="22"/>
        </w:rPr>
        <w:t>.</w:t>
      </w:r>
    </w:p>
    <w:p w14:paraId="67241BA7" w14:textId="77777777" w:rsidR="006A02C9" w:rsidRDefault="006A02C9" w:rsidP="007007EB">
      <w:pPr>
        <w:spacing w:line="259" w:lineRule="auto"/>
        <w:jc w:val="both"/>
        <w:rPr>
          <w:rFonts w:ascii="Arial" w:hAnsi="Arial" w:cs="Arial"/>
          <w:b/>
          <w:bCs/>
          <w:sz w:val="22"/>
          <w:szCs w:val="22"/>
        </w:rPr>
      </w:pPr>
    </w:p>
    <w:p w14:paraId="6104DBC7" w14:textId="4F9A2256" w:rsidR="008B7E66" w:rsidRDefault="008B7E66" w:rsidP="007007EB">
      <w:pPr>
        <w:spacing w:line="259" w:lineRule="auto"/>
        <w:jc w:val="both"/>
        <w:rPr>
          <w:rFonts w:ascii="Arial" w:hAnsi="Arial" w:cs="Arial"/>
          <w:b/>
          <w:bCs/>
          <w:sz w:val="22"/>
          <w:szCs w:val="22"/>
        </w:rPr>
      </w:pPr>
      <w:r w:rsidRPr="008B7E66">
        <w:rPr>
          <w:rFonts w:ascii="Arial" w:hAnsi="Arial" w:cs="Arial"/>
          <w:b/>
          <w:bCs/>
          <w:sz w:val="22"/>
          <w:szCs w:val="22"/>
        </w:rPr>
        <w:t>EDUCATION, QUALIFICATIONS AND ACHIEVEMENTS</w:t>
      </w:r>
    </w:p>
    <w:p w14:paraId="0542EC70" w14:textId="597FC457" w:rsidR="008B7E66" w:rsidRPr="00C11488" w:rsidRDefault="00C11488" w:rsidP="00C11488">
      <w:pPr>
        <w:pStyle w:val="ListParagraph"/>
        <w:numPr>
          <w:ilvl w:val="0"/>
          <w:numId w:val="24"/>
        </w:numPr>
        <w:spacing w:line="259" w:lineRule="auto"/>
        <w:jc w:val="both"/>
        <w:rPr>
          <w:rFonts w:ascii="Arial" w:hAnsi="Arial" w:cs="Arial"/>
          <w:sz w:val="22"/>
          <w:szCs w:val="22"/>
        </w:rPr>
      </w:pPr>
      <w:r>
        <w:rPr>
          <w:rFonts w:ascii="Arial" w:hAnsi="Arial" w:cs="Arial"/>
          <w:sz w:val="22"/>
          <w:szCs w:val="22"/>
        </w:rPr>
        <w:t>Part-qualified Accountant</w:t>
      </w:r>
    </w:p>
    <w:p w14:paraId="4C8AAC84" w14:textId="77777777" w:rsidR="003A6C98" w:rsidRDefault="003A6C98" w:rsidP="007007EB">
      <w:pPr>
        <w:spacing w:line="259" w:lineRule="auto"/>
        <w:jc w:val="both"/>
        <w:rPr>
          <w:rFonts w:ascii="Arial" w:hAnsi="Arial" w:cs="Arial"/>
          <w:sz w:val="22"/>
          <w:szCs w:val="22"/>
        </w:rPr>
      </w:pPr>
    </w:p>
    <w:p w14:paraId="128AB98D" w14:textId="77777777" w:rsidR="00691ED3" w:rsidRPr="008B7E66" w:rsidRDefault="00691ED3" w:rsidP="007007EB">
      <w:pPr>
        <w:spacing w:line="259" w:lineRule="auto"/>
        <w:jc w:val="both"/>
        <w:rPr>
          <w:rFonts w:ascii="Arial" w:hAnsi="Arial" w:cs="Arial"/>
          <w:sz w:val="22"/>
          <w:szCs w:val="22"/>
        </w:rPr>
      </w:pPr>
    </w:p>
    <w:p w14:paraId="124DF484" w14:textId="77777777" w:rsidR="00A249AC" w:rsidRPr="00A249AC" w:rsidRDefault="00A249AC" w:rsidP="00A249AC">
      <w:pPr>
        <w:spacing w:line="259" w:lineRule="auto"/>
        <w:jc w:val="both"/>
        <w:rPr>
          <w:rFonts w:ascii="Arial" w:hAnsi="Arial" w:cs="Arial"/>
          <w:sz w:val="22"/>
          <w:szCs w:val="22"/>
        </w:rPr>
      </w:pPr>
      <w:r w:rsidRPr="00A249AC">
        <w:rPr>
          <w:rFonts w:ascii="Arial" w:hAnsi="Arial" w:cs="Arial"/>
          <w:sz w:val="22"/>
          <w:szCs w:val="22"/>
        </w:rPr>
        <w:t>UEL is an inclusive equal opportunities employer and are proud of our Equality, Diversity and Inclusivity achievements. We expect all employees of UEL to accept our EDI policy and will not tolerate discrimination in any form. As an employee of UEL, we expect you to follow all relevant Health &amp; Safety policies.</w:t>
      </w:r>
    </w:p>
    <w:p w14:paraId="53AA38D4" w14:textId="77777777" w:rsidR="00A249AC" w:rsidRPr="00A249AC" w:rsidRDefault="00A249AC" w:rsidP="00A249AC">
      <w:pPr>
        <w:spacing w:line="259" w:lineRule="auto"/>
        <w:jc w:val="both"/>
        <w:rPr>
          <w:rFonts w:ascii="Arial" w:hAnsi="Arial" w:cs="Arial"/>
          <w:sz w:val="22"/>
          <w:szCs w:val="22"/>
        </w:rPr>
      </w:pPr>
    </w:p>
    <w:p w14:paraId="261EE9B4" w14:textId="445304CB" w:rsidR="001F4320" w:rsidRDefault="00A249AC" w:rsidP="00A249AC">
      <w:pPr>
        <w:spacing w:line="259" w:lineRule="auto"/>
        <w:jc w:val="both"/>
        <w:rPr>
          <w:rFonts w:ascii="Arial" w:hAnsi="Arial" w:cs="Arial"/>
          <w:sz w:val="22"/>
          <w:szCs w:val="22"/>
        </w:rPr>
      </w:pPr>
      <w:r w:rsidRPr="00A249AC">
        <w:rPr>
          <w:rFonts w:ascii="Arial" w:hAnsi="Arial" w:cs="Arial"/>
          <w:sz w:val="22"/>
          <w:szCs w:val="22"/>
        </w:rPr>
        <w:t>So, if you’d like to take your career to the next level with us here at the University of East London and are passionate about our environment and commit to success, we want you to apply today!</w:t>
      </w:r>
    </w:p>
    <w:p w14:paraId="78BEE5E3" w14:textId="4E86343E" w:rsidR="001F4320" w:rsidRDefault="001F4320" w:rsidP="007007EB">
      <w:pPr>
        <w:spacing w:line="259" w:lineRule="auto"/>
        <w:jc w:val="both"/>
        <w:rPr>
          <w:rFonts w:ascii="Arial" w:hAnsi="Arial" w:cs="Arial"/>
          <w:sz w:val="22"/>
          <w:szCs w:val="22"/>
        </w:rPr>
      </w:pPr>
    </w:p>
    <w:p w14:paraId="0D8F1541" w14:textId="452F1337" w:rsidR="001F4320" w:rsidRDefault="001F4320" w:rsidP="007007EB">
      <w:pPr>
        <w:spacing w:line="259" w:lineRule="auto"/>
        <w:jc w:val="both"/>
        <w:rPr>
          <w:rFonts w:ascii="Arial" w:hAnsi="Arial" w:cs="Arial"/>
          <w:sz w:val="22"/>
          <w:szCs w:val="22"/>
        </w:rPr>
      </w:pPr>
    </w:p>
    <w:sectPr w:rsidR="001F4320"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73CE18" w14:textId="77777777" w:rsidR="00DA2894" w:rsidRDefault="00DA2894" w:rsidP="009962E4">
      <w:r>
        <w:separator/>
      </w:r>
    </w:p>
  </w:endnote>
  <w:endnote w:type="continuationSeparator" w:id="0">
    <w:p w14:paraId="2FDA635F" w14:textId="77777777" w:rsidR="00DA2894" w:rsidRDefault="00DA2894" w:rsidP="009962E4">
      <w:r>
        <w:continuationSeparator/>
      </w:r>
    </w:p>
  </w:endnote>
  <w:endnote w:type="continuationNotice" w:id="1">
    <w:p w14:paraId="2190A0B8" w14:textId="77777777" w:rsidR="00DA2894" w:rsidRDefault="00DA2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B9F998" w14:textId="77777777" w:rsidR="00DA2894" w:rsidRDefault="00DA2894" w:rsidP="009962E4">
      <w:r>
        <w:separator/>
      </w:r>
    </w:p>
  </w:footnote>
  <w:footnote w:type="continuationSeparator" w:id="0">
    <w:p w14:paraId="61790BE7" w14:textId="77777777" w:rsidR="00DA2894" w:rsidRDefault="00DA2894" w:rsidP="009962E4">
      <w:r>
        <w:continuationSeparator/>
      </w:r>
    </w:p>
  </w:footnote>
  <w:footnote w:type="continuationNotice" w:id="1">
    <w:p w14:paraId="25B2CEAE" w14:textId="77777777" w:rsidR="00DA2894" w:rsidRDefault="00DA28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A3B62F68">
      <w:start w:val="1"/>
      <w:numFmt w:val="bullet"/>
      <w:lvlText w:val=""/>
      <w:lvlJc w:val="left"/>
      <w:pPr>
        <w:ind w:left="720" w:hanging="360"/>
      </w:pPr>
      <w:rPr>
        <w:rFonts w:ascii="Symbol" w:hAnsi="Symbol"/>
        <w:b w:val="0"/>
        <w:bCs w:val="0"/>
      </w:rPr>
    </w:lvl>
    <w:lvl w:ilvl="1" w:tplc="F1A291B2">
      <w:start w:val="1"/>
      <w:numFmt w:val="bullet"/>
      <w:lvlText w:val="o"/>
      <w:lvlJc w:val="left"/>
      <w:pPr>
        <w:tabs>
          <w:tab w:val="num" w:pos="1440"/>
        </w:tabs>
        <w:ind w:left="1440" w:hanging="360"/>
      </w:pPr>
      <w:rPr>
        <w:rFonts w:ascii="Courier New" w:hAnsi="Courier New"/>
      </w:rPr>
    </w:lvl>
    <w:lvl w:ilvl="2" w:tplc="CCCAD684">
      <w:start w:val="1"/>
      <w:numFmt w:val="bullet"/>
      <w:lvlText w:val=""/>
      <w:lvlJc w:val="left"/>
      <w:pPr>
        <w:tabs>
          <w:tab w:val="num" w:pos="2160"/>
        </w:tabs>
        <w:ind w:left="2160" w:hanging="360"/>
      </w:pPr>
      <w:rPr>
        <w:rFonts w:ascii="Wingdings" w:hAnsi="Wingdings"/>
      </w:rPr>
    </w:lvl>
    <w:lvl w:ilvl="3" w:tplc="3E1E997E">
      <w:start w:val="1"/>
      <w:numFmt w:val="bullet"/>
      <w:lvlText w:val=""/>
      <w:lvlJc w:val="left"/>
      <w:pPr>
        <w:tabs>
          <w:tab w:val="num" w:pos="2880"/>
        </w:tabs>
        <w:ind w:left="2880" w:hanging="360"/>
      </w:pPr>
      <w:rPr>
        <w:rFonts w:ascii="Symbol" w:hAnsi="Symbol"/>
      </w:rPr>
    </w:lvl>
    <w:lvl w:ilvl="4" w:tplc="029A18D6">
      <w:start w:val="1"/>
      <w:numFmt w:val="bullet"/>
      <w:lvlText w:val="o"/>
      <w:lvlJc w:val="left"/>
      <w:pPr>
        <w:tabs>
          <w:tab w:val="num" w:pos="3600"/>
        </w:tabs>
        <w:ind w:left="3600" w:hanging="360"/>
      </w:pPr>
      <w:rPr>
        <w:rFonts w:ascii="Courier New" w:hAnsi="Courier New"/>
      </w:rPr>
    </w:lvl>
    <w:lvl w:ilvl="5" w:tplc="46B26F1A">
      <w:start w:val="1"/>
      <w:numFmt w:val="bullet"/>
      <w:lvlText w:val=""/>
      <w:lvlJc w:val="left"/>
      <w:pPr>
        <w:tabs>
          <w:tab w:val="num" w:pos="4320"/>
        </w:tabs>
        <w:ind w:left="4320" w:hanging="360"/>
      </w:pPr>
      <w:rPr>
        <w:rFonts w:ascii="Wingdings" w:hAnsi="Wingdings"/>
      </w:rPr>
    </w:lvl>
    <w:lvl w:ilvl="6" w:tplc="ABD24102">
      <w:start w:val="1"/>
      <w:numFmt w:val="bullet"/>
      <w:lvlText w:val=""/>
      <w:lvlJc w:val="left"/>
      <w:pPr>
        <w:tabs>
          <w:tab w:val="num" w:pos="5040"/>
        </w:tabs>
        <w:ind w:left="5040" w:hanging="360"/>
      </w:pPr>
      <w:rPr>
        <w:rFonts w:ascii="Symbol" w:hAnsi="Symbol"/>
      </w:rPr>
    </w:lvl>
    <w:lvl w:ilvl="7" w:tplc="56EAAB00">
      <w:start w:val="1"/>
      <w:numFmt w:val="bullet"/>
      <w:lvlText w:val="o"/>
      <w:lvlJc w:val="left"/>
      <w:pPr>
        <w:tabs>
          <w:tab w:val="num" w:pos="5760"/>
        </w:tabs>
        <w:ind w:left="5760" w:hanging="360"/>
      </w:pPr>
      <w:rPr>
        <w:rFonts w:ascii="Courier New" w:hAnsi="Courier New"/>
      </w:rPr>
    </w:lvl>
    <w:lvl w:ilvl="8" w:tplc="A3289DD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15526AB6">
      <w:start w:val="1"/>
      <w:numFmt w:val="bullet"/>
      <w:lvlText w:val=""/>
      <w:lvlJc w:val="left"/>
      <w:pPr>
        <w:ind w:left="720" w:hanging="360"/>
      </w:pPr>
      <w:rPr>
        <w:rFonts w:ascii="Symbol" w:hAnsi="Symbol"/>
        <w:b w:val="0"/>
        <w:bCs w:val="0"/>
      </w:rPr>
    </w:lvl>
    <w:lvl w:ilvl="1" w:tplc="3DE6236A">
      <w:start w:val="1"/>
      <w:numFmt w:val="bullet"/>
      <w:lvlText w:val="o"/>
      <w:lvlJc w:val="left"/>
      <w:pPr>
        <w:tabs>
          <w:tab w:val="num" w:pos="1440"/>
        </w:tabs>
        <w:ind w:left="1440" w:hanging="360"/>
      </w:pPr>
      <w:rPr>
        <w:rFonts w:ascii="Courier New" w:hAnsi="Courier New"/>
      </w:rPr>
    </w:lvl>
    <w:lvl w:ilvl="2" w:tplc="03448164">
      <w:start w:val="1"/>
      <w:numFmt w:val="bullet"/>
      <w:lvlText w:val=""/>
      <w:lvlJc w:val="left"/>
      <w:pPr>
        <w:tabs>
          <w:tab w:val="num" w:pos="2160"/>
        </w:tabs>
        <w:ind w:left="2160" w:hanging="360"/>
      </w:pPr>
      <w:rPr>
        <w:rFonts w:ascii="Wingdings" w:hAnsi="Wingdings"/>
      </w:rPr>
    </w:lvl>
    <w:lvl w:ilvl="3" w:tplc="78FE3EC0">
      <w:start w:val="1"/>
      <w:numFmt w:val="bullet"/>
      <w:lvlText w:val=""/>
      <w:lvlJc w:val="left"/>
      <w:pPr>
        <w:tabs>
          <w:tab w:val="num" w:pos="2880"/>
        </w:tabs>
        <w:ind w:left="2880" w:hanging="360"/>
      </w:pPr>
      <w:rPr>
        <w:rFonts w:ascii="Symbol" w:hAnsi="Symbol"/>
      </w:rPr>
    </w:lvl>
    <w:lvl w:ilvl="4" w:tplc="B8C4D6BA">
      <w:start w:val="1"/>
      <w:numFmt w:val="bullet"/>
      <w:lvlText w:val="o"/>
      <w:lvlJc w:val="left"/>
      <w:pPr>
        <w:tabs>
          <w:tab w:val="num" w:pos="3600"/>
        </w:tabs>
        <w:ind w:left="3600" w:hanging="360"/>
      </w:pPr>
      <w:rPr>
        <w:rFonts w:ascii="Courier New" w:hAnsi="Courier New"/>
      </w:rPr>
    </w:lvl>
    <w:lvl w:ilvl="5" w:tplc="3148F78A">
      <w:start w:val="1"/>
      <w:numFmt w:val="bullet"/>
      <w:lvlText w:val=""/>
      <w:lvlJc w:val="left"/>
      <w:pPr>
        <w:tabs>
          <w:tab w:val="num" w:pos="4320"/>
        </w:tabs>
        <w:ind w:left="4320" w:hanging="360"/>
      </w:pPr>
      <w:rPr>
        <w:rFonts w:ascii="Wingdings" w:hAnsi="Wingdings"/>
      </w:rPr>
    </w:lvl>
    <w:lvl w:ilvl="6" w:tplc="1514DFF8">
      <w:start w:val="1"/>
      <w:numFmt w:val="bullet"/>
      <w:lvlText w:val=""/>
      <w:lvlJc w:val="left"/>
      <w:pPr>
        <w:tabs>
          <w:tab w:val="num" w:pos="5040"/>
        </w:tabs>
        <w:ind w:left="5040" w:hanging="360"/>
      </w:pPr>
      <w:rPr>
        <w:rFonts w:ascii="Symbol" w:hAnsi="Symbol"/>
      </w:rPr>
    </w:lvl>
    <w:lvl w:ilvl="7" w:tplc="CB68D926">
      <w:start w:val="1"/>
      <w:numFmt w:val="bullet"/>
      <w:lvlText w:val="o"/>
      <w:lvlJc w:val="left"/>
      <w:pPr>
        <w:tabs>
          <w:tab w:val="num" w:pos="5760"/>
        </w:tabs>
        <w:ind w:left="5760" w:hanging="360"/>
      </w:pPr>
      <w:rPr>
        <w:rFonts w:ascii="Courier New" w:hAnsi="Courier New"/>
      </w:rPr>
    </w:lvl>
    <w:lvl w:ilvl="8" w:tplc="2A52F24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5A58494E">
      <w:start w:val="1"/>
      <w:numFmt w:val="bullet"/>
      <w:lvlText w:val=""/>
      <w:lvlJc w:val="left"/>
      <w:pPr>
        <w:ind w:left="720" w:hanging="360"/>
      </w:pPr>
      <w:rPr>
        <w:rFonts w:ascii="Symbol" w:hAnsi="Symbol"/>
        <w:b w:val="0"/>
        <w:bCs w:val="0"/>
      </w:rPr>
    </w:lvl>
    <w:lvl w:ilvl="1" w:tplc="C08668DA">
      <w:start w:val="1"/>
      <w:numFmt w:val="bullet"/>
      <w:lvlText w:val="o"/>
      <w:lvlJc w:val="left"/>
      <w:pPr>
        <w:tabs>
          <w:tab w:val="num" w:pos="1440"/>
        </w:tabs>
        <w:ind w:left="1440" w:hanging="360"/>
      </w:pPr>
      <w:rPr>
        <w:rFonts w:ascii="Courier New" w:hAnsi="Courier New"/>
      </w:rPr>
    </w:lvl>
    <w:lvl w:ilvl="2" w:tplc="FA5AFDFC">
      <w:start w:val="1"/>
      <w:numFmt w:val="bullet"/>
      <w:lvlText w:val=""/>
      <w:lvlJc w:val="left"/>
      <w:pPr>
        <w:tabs>
          <w:tab w:val="num" w:pos="2160"/>
        </w:tabs>
        <w:ind w:left="2160" w:hanging="360"/>
      </w:pPr>
      <w:rPr>
        <w:rFonts w:ascii="Wingdings" w:hAnsi="Wingdings"/>
      </w:rPr>
    </w:lvl>
    <w:lvl w:ilvl="3" w:tplc="6D84EB6C">
      <w:start w:val="1"/>
      <w:numFmt w:val="bullet"/>
      <w:lvlText w:val=""/>
      <w:lvlJc w:val="left"/>
      <w:pPr>
        <w:tabs>
          <w:tab w:val="num" w:pos="2880"/>
        </w:tabs>
        <w:ind w:left="2880" w:hanging="360"/>
      </w:pPr>
      <w:rPr>
        <w:rFonts w:ascii="Symbol" w:hAnsi="Symbol"/>
      </w:rPr>
    </w:lvl>
    <w:lvl w:ilvl="4" w:tplc="55FAB91E">
      <w:start w:val="1"/>
      <w:numFmt w:val="bullet"/>
      <w:lvlText w:val="o"/>
      <w:lvlJc w:val="left"/>
      <w:pPr>
        <w:tabs>
          <w:tab w:val="num" w:pos="3600"/>
        </w:tabs>
        <w:ind w:left="3600" w:hanging="360"/>
      </w:pPr>
      <w:rPr>
        <w:rFonts w:ascii="Courier New" w:hAnsi="Courier New"/>
      </w:rPr>
    </w:lvl>
    <w:lvl w:ilvl="5" w:tplc="5DF28DEC">
      <w:start w:val="1"/>
      <w:numFmt w:val="bullet"/>
      <w:lvlText w:val=""/>
      <w:lvlJc w:val="left"/>
      <w:pPr>
        <w:tabs>
          <w:tab w:val="num" w:pos="4320"/>
        </w:tabs>
        <w:ind w:left="4320" w:hanging="360"/>
      </w:pPr>
      <w:rPr>
        <w:rFonts w:ascii="Wingdings" w:hAnsi="Wingdings"/>
      </w:rPr>
    </w:lvl>
    <w:lvl w:ilvl="6" w:tplc="1DDE3936">
      <w:start w:val="1"/>
      <w:numFmt w:val="bullet"/>
      <w:lvlText w:val=""/>
      <w:lvlJc w:val="left"/>
      <w:pPr>
        <w:tabs>
          <w:tab w:val="num" w:pos="5040"/>
        </w:tabs>
        <w:ind w:left="5040" w:hanging="360"/>
      </w:pPr>
      <w:rPr>
        <w:rFonts w:ascii="Symbol" w:hAnsi="Symbol"/>
      </w:rPr>
    </w:lvl>
    <w:lvl w:ilvl="7" w:tplc="3D289BF2">
      <w:start w:val="1"/>
      <w:numFmt w:val="bullet"/>
      <w:lvlText w:val="o"/>
      <w:lvlJc w:val="left"/>
      <w:pPr>
        <w:tabs>
          <w:tab w:val="num" w:pos="5760"/>
        </w:tabs>
        <w:ind w:left="5760" w:hanging="360"/>
      </w:pPr>
      <w:rPr>
        <w:rFonts w:ascii="Courier New" w:hAnsi="Courier New"/>
      </w:rPr>
    </w:lvl>
    <w:lvl w:ilvl="8" w:tplc="0D608E4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hybridMultilevel"/>
    <w:tmpl w:val="00000005"/>
    <w:lvl w:ilvl="0" w:tplc="3CDE82EE">
      <w:start w:val="1"/>
      <w:numFmt w:val="bullet"/>
      <w:lvlText w:val=""/>
      <w:lvlJc w:val="left"/>
      <w:pPr>
        <w:ind w:left="720" w:hanging="360"/>
      </w:pPr>
      <w:rPr>
        <w:rFonts w:ascii="Symbol" w:hAnsi="Symbol"/>
        <w:b w:val="0"/>
        <w:bCs w:val="0"/>
      </w:rPr>
    </w:lvl>
    <w:lvl w:ilvl="1" w:tplc="7486A818">
      <w:start w:val="1"/>
      <w:numFmt w:val="bullet"/>
      <w:lvlText w:val="o"/>
      <w:lvlJc w:val="left"/>
      <w:pPr>
        <w:tabs>
          <w:tab w:val="num" w:pos="1440"/>
        </w:tabs>
        <w:ind w:left="1440" w:hanging="360"/>
      </w:pPr>
      <w:rPr>
        <w:rFonts w:ascii="Courier New" w:hAnsi="Courier New"/>
      </w:rPr>
    </w:lvl>
    <w:lvl w:ilvl="2" w:tplc="52842278">
      <w:start w:val="1"/>
      <w:numFmt w:val="bullet"/>
      <w:lvlText w:val=""/>
      <w:lvlJc w:val="left"/>
      <w:pPr>
        <w:tabs>
          <w:tab w:val="num" w:pos="2160"/>
        </w:tabs>
        <w:ind w:left="2160" w:hanging="360"/>
      </w:pPr>
      <w:rPr>
        <w:rFonts w:ascii="Wingdings" w:hAnsi="Wingdings"/>
      </w:rPr>
    </w:lvl>
    <w:lvl w:ilvl="3" w:tplc="C6C4EA1C">
      <w:start w:val="1"/>
      <w:numFmt w:val="bullet"/>
      <w:lvlText w:val=""/>
      <w:lvlJc w:val="left"/>
      <w:pPr>
        <w:tabs>
          <w:tab w:val="num" w:pos="2880"/>
        </w:tabs>
        <w:ind w:left="2880" w:hanging="360"/>
      </w:pPr>
      <w:rPr>
        <w:rFonts w:ascii="Symbol" w:hAnsi="Symbol"/>
      </w:rPr>
    </w:lvl>
    <w:lvl w:ilvl="4" w:tplc="EABCB8D4">
      <w:start w:val="1"/>
      <w:numFmt w:val="bullet"/>
      <w:lvlText w:val="o"/>
      <w:lvlJc w:val="left"/>
      <w:pPr>
        <w:tabs>
          <w:tab w:val="num" w:pos="3600"/>
        </w:tabs>
        <w:ind w:left="3600" w:hanging="360"/>
      </w:pPr>
      <w:rPr>
        <w:rFonts w:ascii="Courier New" w:hAnsi="Courier New"/>
      </w:rPr>
    </w:lvl>
    <w:lvl w:ilvl="5" w:tplc="49D6FBB8">
      <w:start w:val="1"/>
      <w:numFmt w:val="bullet"/>
      <w:lvlText w:val=""/>
      <w:lvlJc w:val="left"/>
      <w:pPr>
        <w:tabs>
          <w:tab w:val="num" w:pos="4320"/>
        </w:tabs>
        <w:ind w:left="4320" w:hanging="360"/>
      </w:pPr>
      <w:rPr>
        <w:rFonts w:ascii="Wingdings" w:hAnsi="Wingdings"/>
      </w:rPr>
    </w:lvl>
    <w:lvl w:ilvl="6" w:tplc="5E3EF0A0">
      <w:start w:val="1"/>
      <w:numFmt w:val="bullet"/>
      <w:lvlText w:val=""/>
      <w:lvlJc w:val="left"/>
      <w:pPr>
        <w:tabs>
          <w:tab w:val="num" w:pos="5040"/>
        </w:tabs>
        <w:ind w:left="5040" w:hanging="360"/>
      </w:pPr>
      <w:rPr>
        <w:rFonts w:ascii="Symbol" w:hAnsi="Symbol"/>
      </w:rPr>
    </w:lvl>
    <w:lvl w:ilvl="7" w:tplc="D480E4D6">
      <w:start w:val="1"/>
      <w:numFmt w:val="bullet"/>
      <w:lvlText w:val="o"/>
      <w:lvlJc w:val="left"/>
      <w:pPr>
        <w:tabs>
          <w:tab w:val="num" w:pos="5760"/>
        </w:tabs>
        <w:ind w:left="5760" w:hanging="360"/>
      </w:pPr>
      <w:rPr>
        <w:rFonts w:ascii="Courier New" w:hAnsi="Courier New"/>
      </w:rPr>
    </w:lvl>
    <w:lvl w:ilvl="8" w:tplc="9EA0DAC0">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hybridMultilevel"/>
    <w:tmpl w:val="00000006"/>
    <w:lvl w:ilvl="0" w:tplc="D4927052">
      <w:start w:val="1"/>
      <w:numFmt w:val="bullet"/>
      <w:lvlText w:val=""/>
      <w:lvlJc w:val="left"/>
      <w:pPr>
        <w:ind w:left="720" w:hanging="360"/>
      </w:pPr>
      <w:rPr>
        <w:rFonts w:ascii="Symbol" w:hAnsi="Symbol"/>
        <w:b w:val="0"/>
        <w:bCs w:val="0"/>
      </w:rPr>
    </w:lvl>
    <w:lvl w:ilvl="1" w:tplc="99CA7668">
      <w:start w:val="1"/>
      <w:numFmt w:val="bullet"/>
      <w:lvlText w:val="o"/>
      <w:lvlJc w:val="left"/>
      <w:pPr>
        <w:tabs>
          <w:tab w:val="num" w:pos="1440"/>
        </w:tabs>
        <w:ind w:left="1440" w:hanging="360"/>
      </w:pPr>
      <w:rPr>
        <w:rFonts w:ascii="Courier New" w:hAnsi="Courier New"/>
      </w:rPr>
    </w:lvl>
    <w:lvl w:ilvl="2" w:tplc="0636A7E6">
      <w:start w:val="1"/>
      <w:numFmt w:val="bullet"/>
      <w:lvlText w:val=""/>
      <w:lvlJc w:val="left"/>
      <w:pPr>
        <w:tabs>
          <w:tab w:val="num" w:pos="2160"/>
        </w:tabs>
        <w:ind w:left="2160" w:hanging="360"/>
      </w:pPr>
      <w:rPr>
        <w:rFonts w:ascii="Wingdings" w:hAnsi="Wingdings"/>
      </w:rPr>
    </w:lvl>
    <w:lvl w:ilvl="3" w:tplc="BCDE11EE">
      <w:start w:val="1"/>
      <w:numFmt w:val="bullet"/>
      <w:lvlText w:val=""/>
      <w:lvlJc w:val="left"/>
      <w:pPr>
        <w:tabs>
          <w:tab w:val="num" w:pos="2880"/>
        </w:tabs>
        <w:ind w:left="2880" w:hanging="360"/>
      </w:pPr>
      <w:rPr>
        <w:rFonts w:ascii="Symbol" w:hAnsi="Symbol"/>
      </w:rPr>
    </w:lvl>
    <w:lvl w:ilvl="4" w:tplc="541A0136">
      <w:start w:val="1"/>
      <w:numFmt w:val="bullet"/>
      <w:lvlText w:val="o"/>
      <w:lvlJc w:val="left"/>
      <w:pPr>
        <w:tabs>
          <w:tab w:val="num" w:pos="3600"/>
        </w:tabs>
        <w:ind w:left="3600" w:hanging="360"/>
      </w:pPr>
      <w:rPr>
        <w:rFonts w:ascii="Courier New" w:hAnsi="Courier New"/>
      </w:rPr>
    </w:lvl>
    <w:lvl w:ilvl="5" w:tplc="D34EEFCE">
      <w:start w:val="1"/>
      <w:numFmt w:val="bullet"/>
      <w:lvlText w:val=""/>
      <w:lvlJc w:val="left"/>
      <w:pPr>
        <w:tabs>
          <w:tab w:val="num" w:pos="4320"/>
        </w:tabs>
        <w:ind w:left="4320" w:hanging="360"/>
      </w:pPr>
      <w:rPr>
        <w:rFonts w:ascii="Wingdings" w:hAnsi="Wingdings"/>
      </w:rPr>
    </w:lvl>
    <w:lvl w:ilvl="6" w:tplc="6C9AB928">
      <w:start w:val="1"/>
      <w:numFmt w:val="bullet"/>
      <w:lvlText w:val=""/>
      <w:lvlJc w:val="left"/>
      <w:pPr>
        <w:tabs>
          <w:tab w:val="num" w:pos="5040"/>
        </w:tabs>
        <w:ind w:left="5040" w:hanging="360"/>
      </w:pPr>
      <w:rPr>
        <w:rFonts w:ascii="Symbol" w:hAnsi="Symbol"/>
      </w:rPr>
    </w:lvl>
    <w:lvl w:ilvl="7" w:tplc="A9D6E316">
      <w:start w:val="1"/>
      <w:numFmt w:val="bullet"/>
      <w:lvlText w:val="o"/>
      <w:lvlJc w:val="left"/>
      <w:pPr>
        <w:tabs>
          <w:tab w:val="num" w:pos="5760"/>
        </w:tabs>
        <w:ind w:left="5760" w:hanging="360"/>
      </w:pPr>
      <w:rPr>
        <w:rFonts w:ascii="Courier New" w:hAnsi="Courier New"/>
      </w:rPr>
    </w:lvl>
    <w:lvl w:ilvl="8" w:tplc="8244D5DA">
      <w:start w:val="1"/>
      <w:numFmt w:val="bullet"/>
      <w:lvlText w:val=""/>
      <w:lvlJc w:val="left"/>
      <w:pPr>
        <w:tabs>
          <w:tab w:val="num" w:pos="6480"/>
        </w:tabs>
        <w:ind w:left="6480" w:hanging="360"/>
      </w:pPr>
      <w:rPr>
        <w:rFonts w:ascii="Wingdings" w:hAnsi="Wingdings"/>
      </w:rPr>
    </w:lvl>
  </w:abstractNum>
  <w:abstractNum w:abstractNumId="5" w15:restartNumberingAfterBreak="0">
    <w:nsid w:val="00000007"/>
    <w:multiLevelType w:val="hybridMultilevel"/>
    <w:tmpl w:val="00000007"/>
    <w:lvl w:ilvl="0" w:tplc="8B886E86">
      <w:start w:val="1"/>
      <w:numFmt w:val="bullet"/>
      <w:lvlText w:val=""/>
      <w:lvlJc w:val="left"/>
      <w:pPr>
        <w:ind w:left="720" w:hanging="360"/>
      </w:pPr>
      <w:rPr>
        <w:rFonts w:ascii="Symbol" w:hAnsi="Symbol"/>
        <w:b w:val="0"/>
        <w:bCs w:val="0"/>
      </w:rPr>
    </w:lvl>
    <w:lvl w:ilvl="1" w:tplc="AC64FB70">
      <w:start w:val="1"/>
      <w:numFmt w:val="bullet"/>
      <w:lvlText w:val="o"/>
      <w:lvlJc w:val="left"/>
      <w:pPr>
        <w:tabs>
          <w:tab w:val="num" w:pos="1440"/>
        </w:tabs>
        <w:ind w:left="1440" w:hanging="360"/>
      </w:pPr>
      <w:rPr>
        <w:rFonts w:ascii="Courier New" w:hAnsi="Courier New"/>
      </w:rPr>
    </w:lvl>
    <w:lvl w:ilvl="2" w:tplc="7C1CDB14">
      <w:start w:val="1"/>
      <w:numFmt w:val="bullet"/>
      <w:lvlText w:val=""/>
      <w:lvlJc w:val="left"/>
      <w:pPr>
        <w:tabs>
          <w:tab w:val="num" w:pos="2160"/>
        </w:tabs>
        <w:ind w:left="2160" w:hanging="360"/>
      </w:pPr>
      <w:rPr>
        <w:rFonts w:ascii="Wingdings" w:hAnsi="Wingdings"/>
      </w:rPr>
    </w:lvl>
    <w:lvl w:ilvl="3" w:tplc="0D0CFD16">
      <w:start w:val="1"/>
      <w:numFmt w:val="bullet"/>
      <w:lvlText w:val=""/>
      <w:lvlJc w:val="left"/>
      <w:pPr>
        <w:tabs>
          <w:tab w:val="num" w:pos="2880"/>
        </w:tabs>
        <w:ind w:left="2880" w:hanging="360"/>
      </w:pPr>
      <w:rPr>
        <w:rFonts w:ascii="Symbol" w:hAnsi="Symbol"/>
      </w:rPr>
    </w:lvl>
    <w:lvl w:ilvl="4" w:tplc="BDB8DCD6">
      <w:start w:val="1"/>
      <w:numFmt w:val="bullet"/>
      <w:lvlText w:val="o"/>
      <w:lvlJc w:val="left"/>
      <w:pPr>
        <w:tabs>
          <w:tab w:val="num" w:pos="3600"/>
        </w:tabs>
        <w:ind w:left="3600" w:hanging="360"/>
      </w:pPr>
      <w:rPr>
        <w:rFonts w:ascii="Courier New" w:hAnsi="Courier New"/>
      </w:rPr>
    </w:lvl>
    <w:lvl w:ilvl="5" w:tplc="B6D220AA">
      <w:start w:val="1"/>
      <w:numFmt w:val="bullet"/>
      <w:lvlText w:val=""/>
      <w:lvlJc w:val="left"/>
      <w:pPr>
        <w:tabs>
          <w:tab w:val="num" w:pos="4320"/>
        </w:tabs>
        <w:ind w:left="4320" w:hanging="360"/>
      </w:pPr>
      <w:rPr>
        <w:rFonts w:ascii="Wingdings" w:hAnsi="Wingdings"/>
      </w:rPr>
    </w:lvl>
    <w:lvl w:ilvl="6" w:tplc="789A4C48">
      <w:start w:val="1"/>
      <w:numFmt w:val="bullet"/>
      <w:lvlText w:val=""/>
      <w:lvlJc w:val="left"/>
      <w:pPr>
        <w:tabs>
          <w:tab w:val="num" w:pos="5040"/>
        </w:tabs>
        <w:ind w:left="5040" w:hanging="360"/>
      </w:pPr>
      <w:rPr>
        <w:rFonts w:ascii="Symbol" w:hAnsi="Symbol"/>
      </w:rPr>
    </w:lvl>
    <w:lvl w:ilvl="7" w:tplc="D848BF76">
      <w:start w:val="1"/>
      <w:numFmt w:val="bullet"/>
      <w:lvlText w:val="o"/>
      <w:lvlJc w:val="left"/>
      <w:pPr>
        <w:tabs>
          <w:tab w:val="num" w:pos="5760"/>
        </w:tabs>
        <w:ind w:left="5760" w:hanging="360"/>
      </w:pPr>
      <w:rPr>
        <w:rFonts w:ascii="Courier New" w:hAnsi="Courier New"/>
      </w:rPr>
    </w:lvl>
    <w:lvl w:ilvl="8" w:tplc="BFF25EE2">
      <w:start w:val="1"/>
      <w:numFmt w:val="bullet"/>
      <w:lvlText w:val=""/>
      <w:lvlJc w:val="left"/>
      <w:pPr>
        <w:tabs>
          <w:tab w:val="num" w:pos="6480"/>
        </w:tabs>
        <w:ind w:left="6480" w:hanging="360"/>
      </w:pPr>
      <w:rPr>
        <w:rFonts w:ascii="Wingdings" w:hAnsi="Wingdings"/>
      </w:rPr>
    </w:lvl>
  </w:abstractNum>
  <w:abstractNum w:abstractNumId="6" w15:restartNumberingAfterBreak="0">
    <w:nsid w:val="00000009"/>
    <w:multiLevelType w:val="hybridMultilevel"/>
    <w:tmpl w:val="00000009"/>
    <w:lvl w:ilvl="0" w:tplc="A334696A">
      <w:start w:val="1"/>
      <w:numFmt w:val="bullet"/>
      <w:lvlText w:val=""/>
      <w:lvlJc w:val="left"/>
      <w:pPr>
        <w:ind w:left="720" w:hanging="360"/>
      </w:pPr>
      <w:rPr>
        <w:rFonts w:ascii="Symbol" w:hAnsi="Symbol"/>
        <w:b w:val="0"/>
        <w:bCs w:val="0"/>
      </w:rPr>
    </w:lvl>
    <w:lvl w:ilvl="1" w:tplc="8B1E9B66">
      <w:start w:val="1"/>
      <w:numFmt w:val="bullet"/>
      <w:lvlText w:val="o"/>
      <w:lvlJc w:val="left"/>
      <w:pPr>
        <w:tabs>
          <w:tab w:val="num" w:pos="1440"/>
        </w:tabs>
        <w:ind w:left="1440" w:hanging="360"/>
      </w:pPr>
      <w:rPr>
        <w:rFonts w:ascii="Courier New" w:hAnsi="Courier New"/>
      </w:rPr>
    </w:lvl>
    <w:lvl w:ilvl="2" w:tplc="1610B2A2">
      <w:start w:val="1"/>
      <w:numFmt w:val="bullet"/>
      <w:lvlText w:val=""/>
      <w:lvlJc w:val="left"/>
      <w:pPr>
        <w:tabs>
          <w:tab w:val="num" w:pos="2160"/>
        </w:tabs>
        <w:ind w:left="2160" w:hanging="360"/>
      </w:pPr>
      <w:rPr>
        <w:rFonts w:ascii="Wingdings" w:hAnsi="Wingdings"/>
      </w:rPr>
    </w:lvl>
    <w:lvl w:ilvl="3" w:tplc="735A9DDA">
      <w:start w:val="1"/>
      <w:numFmt w:val="bullet"/>
      <w:lvlText w:val=""/>
      <w:lvlJc w:val="left"/>
      <w:pPr>
        <w:tabs>
          <w:tab w:val="num" w:pos="2880"/>
        </w:tabs>
        <w:ind w:left="2880" w:hanging="360"/>
      </w:pPr>
      <w:rPr>
        <w:rFonts w:ascii="Symbol" w:hAnsi="Symbol"/>
      </w:rPr>
    </w:lvl>
    <w:lvl w:ilvl="4" w:tplc="3A5AFBEA">
      <w:start w:val="1"/>
      <w:numFmt w:val="bullet"/>
      <w:lvlText w:val="o"/>
      <w:lvlJc w:val="left"/>
      <w:pPr>
        <w:tabs>
          <w:tab w:val="num" w:pos="3600"/>
        </w:tabs>
        <w:ind w:left="3600" w:hanging="360"/>
      </w:pPr>
      <w:rPr>
        <w:rFonts w:ascii="Courier New" w:hAnsi="Courier New"/>
      </w:rPr>
    </w:lvl>
    <w:lvl w:ilvl="5" w:tplc="F0C41848">
      <w:start w:val="1"/>
      <w:numFmt w:val="bullet"/>
      <w:lvlText w:val=""/>
      <w:lvlJc w:val="left"/>
      <w:pPr>
        <w:tabs>
          <w:tab w:val="num" w:pos="4320"/>
        </w:tabs>
        <w:ind w:left="4320" w:hanging="360"/>
      </w:pPr>
      <w:rPr>
        <w:rFonts w:ascii="Wingdings" w:hAnsi="Wingdings"/>
      </w:rPr>
    </w:lvl>
    <w:lvl w:ilvl="6" w:tplc="FB00B6D6">
      <w:start w:val="1"/>
      <w:numFmt w:val="bullet"/>
      <w:lvlText w:val=""/>
      <w:lvlJc w:val="left"/>
      <w:pPr>
        <w:tabs>
          <w:tab w:val="num" w:pos="5040"/>
        </w:tabs>
        <w:ind w:left="5040" w:hanging="360"/>
      </w:pPr>
      <w:rPr>
        <w:rFonts w:ascii="Symbol" w:hAnsi="Symbol"/>
      </w:rPr>
    </w:lvl>
    <w:lvl w:ilvl="7" w:tplc="A6C2C98E">
      <w:start w:val="1"/>
      <w:numFmt w:val="bullet"/>
      <w:lvlText w:val="o"/>
      <w:lvlJc w:val="left"/>
      <w:pPr>
        <w:tabs>
          <w:tab w:val="num" w:pos="5760"/>
        </w:tabs>
        <w:ind w:left="5760" w:hanging="360"/>
      </w:pPr>
      <w:rPr>
        <w:rFonts w:ascii="Courier New" w:hAnsi="Courier New"/>
      </w:rPr>
    </w:lvl>
    <w:lvl w:ilvl="8" w:tplc="DC843E42">
      <w:start w:val="1"/>
      <w:numFmt w:val="bullet"/>
      <w:lvlText w:val=""/>
      <w:lvlJc w:val="left"/>
      <w:pPr>
        <w:tabs>
          <w:tab w:val="num" w:pos="6480"/>
        </w:tabs>
        <w:ind w:left="6480" w:hanging="360"/>
      </w:pPr>
      <w:rPr>
        <w:rFonts w:ascii="Wingdings" w:hAnsi="Wingdings"/>
      </w:rPr>
    </w:lvl>
  </w:abstractNum>
  <w:abstractNum w:abstractNumId="7" w15:restartNumberingAfterBreak="0">
    <w:nsid w:val="0000000B"/>
    <w:multiLevelType w:val="hybridMultilevel"/>
    <w:tmpl w:val="0000000B"/>
    <w:lvl w:ilvl="0" w:tplc="532C261E">
      <w:start w:val="1"/>
      <w:numFmt w:val="bullet"/>
      <w:lvlText w:val=""/>
      <w:lvlJc w:val="left"/>
      <w:pPr>
        <w:ind w:left="720" w:hanging="360"/>
      </w:pPr>
      <w:rPr>
        <w:rFonts w:ascii="Symbol" w:hAnsi="Symbol"/>
        <w:b w:val="0"/>
        <w:bCs w:val="0"/>
      </w:rPr>
    </w:lvl>
    <w:lvl w:ilvl="1" w:tplc="B70CB4B8">
      <w:start w:val="1"/>
      <w:numFmt w:val="bullet"/>
      <w:lvlText w:val="o"/>
      <w:lvlJc w:val="left"/>
      <w:pPr>
        <w:tabs>
          <w:tab w:val="num" w:pos="1440"/>
        </w:tabs>
        <w:ind w:left="1440" w:hanging="360"/>
      </w:pPr>
      <w:rPr>
        <w:rFonts w:ascii="Courier New" w:hAnsi="Courier New"/>
      </w:rPr>
    </w:lvl>
    <w:lvl w:ilvl="2" w:tplc="A300D5FC">
      <w:start w:val="1"/>
      <w:numFmt w:val="bullet"/>
      <w:lvlText w:val=""/>
      <w:lvlJc w:val="left"/>
      <w:pPr>
        <w:tabs>
          <w:tab w:val="num" w:pos="2160"/>
        </w:tabs>
        <w:ind w:left="2160" w:hanging="360"/>
      </w:pPr>
      <w:rPr>
        <w:rFonts w:ascii="Wingdings" w:hAnsi="Wingdings"/>
      </w:rPr>
    </w:lvl>
    <w:lvl w:ilvl="3" w:tplc="B9A2076A">
      <w:start w:val="1"/>
      <w:numFmt w:val="bullet"/>
      <w:lvlText w:val=""/>
      <w:lvlJc w:val="left"/>
      <w:pPr>
        <w:tabs>
          <w:tab w:val="num" w:pos="2880"/>
        </w:tabs>
        <w:ind w:left="2880" w:hanging="360"/>
      </w:pPr>
      <w:rPr>
        <w:rFonts w:ascii="Symbol" w:hAnsi="Symbol"/>
      </w:rPr>
    </w:lvl>
    <w:lvl w:ilvl="4" w:tplc="B9D23F7A">
      <w:start w:val="1"/>
      <w:numFmt w:val="bullet"/>
      <w:lvlText w:val="o"/>
      <w:lvlJc w:val="left"/>
      <w:pPr>
        <w:tabs>
          <w:tab w:val="num" w:pos="3600"/>
        </w:tabs>
        <w:ind w:left="3600" w:hanging="360"/>
      </w:pPr>
      <w:rPr>
        <w:rFonts w:ascii="Courier New" w:hAnsi="Courier New"/>
      </w:rPr>
    </w:lvl>
    <w:lvl w:ilvl="5" w:tplc="A75ABC60">
      <w:start w:val="1"/>
      <w:numFmt w:val="bullet"/>
      <w:lvlText w:val=""/>
      <w:lvlJc w:val="left"/>
      <w:pPr>
        <w:tabs>
          <w:tab w:val="num" w:pos="4320"/>
        </w:tabs>
        <w:ind w:left="4320" w:hanging="360"/>
      </w:pPr>
      <w:rPr>
        <w:rFonts w:ascii="Wingdings" w:hAnsi="Wingdings"/>
      </w:rPr>
    </w:lvl>
    <w:lvl w:ilvl="6" w:tplc="430A4DC0">
      <w:start w:val="1"/>
      <w:numFmt w:val="bullet"/>
      <w:lvlText w:val=""/>
      <w:lvlJc w:val="left"/>
      <w:pPr>
        <w:tabs>
          <w:tab w:val="num" w:pos="5040"/>
        </w:tabs>
        <w:ind w:left="5040" w:hanging="360"/>
      </w:pPr>
      <w:rPr>
        <w:rFonts w:ascii="Symbol" w:hAnsi="Symbol"/>
      </w:rPr>
    </w:lvl>
    <w:lvl w:ilvl="7" w:tplc="44C24F9A">
      <w:start w:val="1"/>
      <w:numFmt w:val="bullet"/>
      <w:lvlText w:val="o"/>
      <w:lvlJc w:val="left"/>
      <w:pPr>
        <w:tabs>
          <w:tab w:val="num" w:pos="5760"/>
        </w:tabs>
        <w:ind w:left="5760" w:hanging="360"/>
      </w:pPr>
      <w:rPr>
        <w:rFonts w:ascii="Courier New" w:hAnsi="Courier New"/>
      </w:rPr>
    </w:lvl>
    <w:lvl w:ilvl="8" w:tplc="41549D5E">
      <w:start w:val="1"/>
      <w:numFmt w:val="bullet"/>
      <w:lvlText w:val=""/>
      <w:lvlJc w:val="left"/>
      <w:pPr>
        <w:tabs>
          <w:tab w:val="num" w:pos="6480"/>
        </w:tabs>
        <w:ind w:left="6480" w:hanging="360"/>
      </w:pPr>
      <w:rPr>
        <w:rFonts w:ascii="Wingdings" w:hAnsi="Wingdings"/>
      </w:rPr>
    </w:lvl>
  </w:abstractNum>
  <w:abstractNum w:abstractNumId="8" w15:restartNumberingAfterBreak="0">
    <w:nsid w:val="00000013"/>
    <w:multiLevelType w:val="hybridMultilevel"/>
    <w:tmpl w:val="00000013"/>
    <w:lvl w:ilvl="0" w:tplc="49FE1E82">
      <w:start w:val="1"/>
      <w:numFmt w:val="bullet"/>
      <w:lvlText w:val=""/>
      <w:lvlJc w:val="left"/>
      <w:pPr>
        <w:ind w:left="720" w:hanging="360"/>
      </w:pPr>
      <w:rPr>
        <w:rFonts w:ascii="Symbol" w:hAnsi="Symbol"/>
        <w:b w:val="0"/>
        <w:bCs w:val="0"/>
      </w:rPr>
    </w:lvl>
    <w:lvl w:ilvl="1" w:tplc="DA74102E">
      <w:start w:val="1"/>
      <w:numFmt w:val="bullet"/>
      <w:lvlText w:val="o"/>
      <w:lvlJc w:val="left"/>
      <w:pPr>
        <w:tabs>
          <w:tab w:val="num" w:pos="1440"/>
        </w:tabs>
        <w:ind w:left="1440" w:hanging="360"/>
      </w:pPr>
      <w:rPr>
        <w:rFonts w:ascii="Courier New" w:hAnsi="Courier New"/>
      </w:rPr>
    </w:lvl>
    <w:lvl w:ilvl="2" w:tplc="14124F22">
      <w:start w:val="1"/>
      <w:numFmt w:val="bullet"/>
      <w:lvlText w:val=""/>
      <w:lvlJc w:val="left"/>
      <w:pPr>
        <w:tabs>
          <w:tab w:val="num" w:pos="2160"/>
        </w:tabs>
        <w:ind w:left="2160" w:hanging="360"/>
      </w:pPr>
      <w:rPr>
        <w:rFonts w:ascii="Wingdings" w:hAnsi="Wingdings"/>
      </w:rPr>
    </w:lvl>
    <w:lvl w:ilvl="3" w:tplc="43184B8E">
      <w:start w:val="1"/>
      <w:numFmt w:val="bullet"/>
      <w:lvlText w:val=""/>
      <w:lvlJc w:val="left"/>
      <w:pPr>
        <w:tabs>
          <w:tab w:val="num" w:pos="2880"/>
        </w:tabs>
        <w:ind w:left="2880" w:hanging="360"/>
      </w:pPr>
      <w:rPr>
        <w:rFonts w:ascii="Symbol" w:hAnsi="Symbol"/>
      </w:rPr>
    </w:lvl>
    <w:lvl w:ilvl="4" w:tplc="F27C12C2">
      <w:start w:val="1"/>
      <w:numFmt w:val="bullet"/>
      <w:lvlText w:val="o"/>
      <w:lvlJc w:val="left"/>
      <w:pPr>
        <w:tabs>
          <w:tab w:val="num" w:pos="3600"/>
        </w:tabs>
        <w:ind w:left="3600" w:hanging="360"/>
      </w:pPr>
      <w:rPr>
        <w:rFonts w:ascii="Courier New" w:hAnsi="Courier New"/>
      </w:rPr>
    </w:lvl>
    <w:lvl w:ilvl="5" w:tplc="1034F586">
      <w:start w:val="1"/>
      <w:numFmt w:val="bullet"/>
      <w:lvlText w:val=""/>
      <w:lvlJc w:val="left"/>
      <w:pPr>
        <w:tabs>
          <w:tab w:val="num" w:pos="4320"/>
        </w:tabs>
        <w:ind w:left="4320" w:hanging="360"/>
      </w:pPr>
      <w:rPr>
        <w:rFonts w:ascii="Wingdings" w:hAnsi="Wingdings"/>
      </w:rPr>
    </w:lvl>
    <w:lvl w:ilvl="6" w:tplc="A33A9284">
      <w:start w:val="1"/>
      <w:numFmt w:val="bullet"/>
      <w:lvlText w:val=""/>
      <w:lvlJc w:val="left"/>
      <w:pPr>
        <w:tabs>
          <w:tab w:val="num" w:pos="5040"/>
        </w:tabs>
        <w:ind w:left="5040" w:hanging="360"/>
      </w:pPr>
      <w:rPr>
        <w:rFonts w:ascii="Symbol" w:hAnsi="Symbol"/>
      </w:rPr>
    </w:lvl>
    <w:lvl w:ilvl="7" w:tplc="3C3EA61E">
      <w:start w:val="1"/>
      <w:numFmt w:val="bullet"/>
      <w:lvlText w:val="o"/>
      <w:lvlJc w:val="left"/>
      <w:pPr>
        <w:tabs>
          <w:tab w:val="num" w:pos="5760"/>
        </w:tabs>
        <w:ind w:left="5760" w:hanging="360"/>
      </w:pPr>
      <w:rPr>
        <w:rFonts w:ascii="Courier New" w:hAnsi="Courier New"/>
      </w:rPr>
    </w:lvl>
    <w:lvl w:ilvl="8" w:tplc="425C3F6C">
      <w:start w:val="1"/>
      <w:numFmt w:val="bullet"/>
      <w:lvlText w:val=""/>
      <w:lvlJc w:val="left"/>
      <w:pPr>
        <w:tabs>
          <w:tab w:val="num" w:pos="6480"/>
        </w:tabs>
        <w:ind w:left="6480" w:hanging="360"/>
      </w:pPr>
      <w:rPr>
        <w:rFonts w:ascii="Wingdings" w:hAnsi="Wingdings"/>
      </w:rPr>
    </w:lvl>
  </w:abstractNum>
  <w:abstractNum w:abstractNumId="9" w15:restartNumberingAfterBreak="0">
    <w:nsid w:val="059E2143"/>
    <w:multiLevelType w:val="hybridMultilevel"/>
    <w:tmpl w:val="A13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1F61F9"/>
    <w:multiLevelType w:val="hybridMultilevel"/>
    <w:tmpl w:val="BD5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D180C"/>
    <w:multiLevelType w:val="hybridMultilevel"/>
    <w:tmpl w:val="87BE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84B5ADC"/>
    <w:multiLevelType w:val="hybridMultilevel"/>
    <w:tmpl w:val="CB00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97B19"/>
    <w:multiLevelType w:val="hybridMultilevel"/>
    <w:tmpl w:val="7BE2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F30D16"/>
    <w:multiLevelType w:val="hybridMultilevel"/>
    <w:tmpl w:val="9088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125996">
    <w:abstractNumId w:val="22"/>
  </w:num>
  <w:num w:numId="2" w16cid:durableId="1249968145">
    <w:abstractNumId w:val="20"/>
  </w:num>
  <w:num w:numId="3" w16cid:durableId="1207451588">
    <w:abstractNumId w:val="11"/>
  </w:num>
  <w:num w:numId="4" w16cid:durableId="569999311">
    <w:abstractNumId w:val="18"/>
  </w:num>
  <w:num w:numId="5" w16cid:durableId="2040155363">
    <w:abstractNumId w:val="17"/>
  </w:num>
  <w:num w:numId="6" w16cid:durableId="834035716">
    <w:abstractNumId w:val="10"/>
  </w:num>
  <w:num w:numId="7" w16cid:durableId="500971367">
    <w:abstractNumId w:val="21"/>
  </w:num>
  <w:num w:numId="8" w16cid:durableId="2133669853">
    <w:abstractNumId w:val="14"/>
  </w:num>
  <w:num w:numId="9" w16cid:durableId="534272944">
    <w:abstractNumId w:val="23"/>
  </w:num>
  <w:num w:numId="10" w16cid:durableId="137919288">
    <w:abstractNumId w:val="19"/>
  </w:num>
  <w:num w:numId="11" w16cid:durableId="1868904602">
    <w:abstractNumId w:val="25"/>
  </w:num>
  <w:num w:numId="12" w16cid:durableId="1682077828">
    <w:abstractNumId w:val="26"/>
  </w:num>
  <w:num w:numId="13" w16cid:durableId="2093618914">
    <w:abstractNumId w:val="24"/>
  </w:num>
  <w:num w:numId="14" w16cid:durableId="339551807">
    <w:abstractNumId w:val="16"/>
  </w:num>
  <w:num w:numId="15" w16cid:durableId="2007895453">
    <w:abstractNumId w:val="12"/>
  </w:num>
  <w:num w:numId="16" w16cid:durableId="1849251288">
    <w:abstractNumId w:val="9"/>
  </w:num>
  <w:num w:numId="17" w16cid:durableId="1037437328">
    <w:abstractNumId w:val="0"/>
  </w:num>
  <w:num w:numId="18" w16cid:durableId="1130514310">
    <w:abstractNumId w:val="1"/>
  </w:num>
  <w:num w:numId="19" w16cid:durableId="1247574836">
    <w:abstractNumId w:val="2"/>
  </w:num>
  <w:num w:numId="20" w16cid:durableId="396051703">
    <w:abstractNumId w:val="3"/>
  </w:num>
  <w:num w:numId="21" w16cid:durableId="2053461708">
    <w:abstractNumId w:val="4"/>
  </w:num>
  <w:num w:numId="22" w16cid:durableId="1680113300">
    <w:abstractNumId w:val="5"/>
  </w:num>
  <w:num w:numId="23" w16cid:durableId="1408840561">
    <w:abstractNumId w:val="6"/>
  </w:num>
  <w:num w:numId="24" w16cid:durableId="1889563146">
    <w:abstractNumId w:val="15"/>
  </w:num>
  <w:num w:numId="25" w16cid:durableId="638270975">
    <w:abstractNumId w:val="7"/>
  </w:num>
  <w:num w:numId="26" w16cid:durableId="574514603">
    <w:abstractNumId w:val="13"/>
  </w:num>
  <w:num w:numId="27" w16cid:durableId="7423405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061A"/>
    <w:rsid w:val="00013CF8"/>
    <w:rsid w:val="00015BF7"/>
    <w:rsid w:val="00034DBB"/>
    <w:rsid w:val="00065012"/>
    <w:rsid w:val="0009405F"/>
    <w:rsid w:val="000A07A3"/>
    <w:rsid w:val="000A1CCB"/>
    <w:rsid w:val="000E0A90"/>
    <w:rsid w:val="000F1D0D"/>
    <w:rsid w:val="00106416"/>
    <w:rsid w:val="0011355A"/>
    <w:rsid w:val="00124481"/>
    <w:rsid w:val="00133457"/>
    <w:rsid w:val="00140F1F"/>
    <w:rsid w:val="00146224"/>
    <w:rsid w:val="00147A55"/>
    <w:rsid w:val="00154D4D"/>
    <w:rsid w:val="0017606E"/>
    <w:rsid w:val="001760CA"/>
    <w:rsid w:val="001816D3"/>
    <w:rsid w:val="00185227"/>
    <w:rsid w:val="00195EB5"/>
    <w:rsid w:val="001A5B40"/>
    <w:rsid w:val="001B49A6"/>
    <w:rsid w:val="001B6ED1"/>
    <w:rsid w:val="001D24D4"/>
    <w:rsid w:val="001E7A13"/>
    <w:rsid w:val="001F4320"/>
    <w:rsid w:val="00215E5A"/>
    <w:rsid w:val="00221862"/>
    <w:rsid w:val="00223A09"/>
    <w:rsid w:val="00234CDB"/>
    <w:rsid w:val="00274553"/>
    <w:rsid w:val="00281454"/>
    <w:rsid w:val="002840C6"/>
    <w:rsid w:val="002B21F1"/>
    <w:rsid w:val="002B2964"/>
    <w:rsid w:val="002B6EBA"/>
    <w:rsid w:val="002C4E4E"/>
    <w:rsid w:val="002E5C1B"/>
    <w:rsid w:val="002E6F54"/>
    <w:rsid w:val="002F0FF0"/>
    <w:rsid w:val="002F74B2"/>
    <w:rsid w:val="002F7D9E"/>
    <w:rsid w:val="00304077"/>
    <w:rsid w:val="00313052"/>
    <w:rsid w:val="00326376"/>
    <w:rsid w:val="0032746E"/>
    <w:rsid w:val="003312F5"/>
    <w:rsid w:val="00335B92"/>
    <w:rsid w:val="00347449"/>
    <w:rsid w:val="0036311F"/>
    <w:rsid w:val="00364C91"/>
    <w:rsid w:val="00367370"/>
    <w:rsid w:val="00380321"/>
    <w:rsid w:val="00384390"/>
    <w:rsid w:val="003876EF"/>
    <w:rsid w:val="003A6C98"/>
    <w:rsid w:val="003F0160"/>
    <w:rsid w:val="003F1DC5"/>
    <w:rsid w:val="003F7A01"/>
    <w:rsid w:val="004118C9"/>
    <w:rsid w:val="00411E77"/>
    <w:rsid w:val="004244DB"/>
    <w:rsid w:val="00443094"/>
    <w:rsid w:val="004624F3"/>
    <w:rsid w:val="00462FE9"/>
    <w:rsid w:val="00466100"/>
    <w:rsid w:val="00474812"/>
    <w:rsid w:val="004876BE"/>
    <w:rsid w:val="004916A0"/>
    <w:rsid w:val="004921D6"/>
    <w:rsid w:val="00494C27"/>
    <w:rsid w:val="00497CF5"/>
    <w:rsid w:val="004A689C"/>
    <w:rsid w:val="004B4368"/>
    <w:rsid w:val="004E5DF9"/>
    <w:rsid w:val="005122D4"/>
    <w:rsid w:val="005146FC"/>
    <w:rsid w:val="0052053D"/>
    <w:rsid w:val="00545D17"/>
    <w:rsid w:val="00553BC1"/>
    <w:rsid w:val="005703EA"/>
    <w:rsid w:val="005B7B81"/>
    <w:rsid w:val="0060205B"/>
    <w:rsid w:val="00603DCA"/>
    <w:rsid w:val="006229CB"/>
    <w:rsid w:val="00623785"/>
    <w:rsid w:val="00630262"/>
    <w:rsid w:val="0063350B"/>
    <w:rsid w:val="00643B29"/>
    <w:rsid w:val="00643F6E"/>
    <w:rsid w:val="006527B5"/>
    <w:rsid w:val="00660444"/>
    <w:rsid w:val="00662881"/>
    <w:rsid w:val="00671D41"/>
    <w:rsid w:val="006760C5"/>
    <w:rsid w:val="00681FDD"/>
    <w:rsid w:val="0068617E"/>
    <w:rsid w:val="00691ED3"/>
    <w:rsid w:val="006A02C9"/>
    <w:rsid w:val="006A0E54"/>
    <w:rsid w:val="006C4BE1"/>
    <w:rsid w:val="006D0593"/>
    <w:rsid w:val="006D5A8F"/>
    <w:rsid w:val="006E539B"/>
    <w:rsid w:val="007007EB"/>
    <w:rsid w:val="00706DEE"/>
    <w:rsid w:val="007119E8"/>
    <w:rsid w:val="00725E12"/>
    <w:rsid w:val="00733FC2"/>
    <w:rsid w:val="007456F2"/>
    <w:rsid w:val="00753E7F"/>
    <w:rsid w:val="00762F96"/>
    <w:rsid w:val="007641C6"/>
    <w:rsid w:val="007741C1"/>
    <w:rsid w:val="007820EF"/>
    <w:rsid w:val="007A1ACC"/>
    <w:rsid w:val="007B7070"/>
    <w:rsid w:val="007D71DE"/>
    <w:rsid w:val="0080418D"/>
    <w:rsid w:val="00804EFC"/>
    <w:rsid w:val="00826A33"/>
    <w:rsid w:val="00873E14"/>
    <w:rsid w:val="00897D0B"/>
    <w:rsid w:val="008A0E9C"/>
    <w:rsid w:val="008A2D16"/>
    <w:rsid w:val="008B7E66"/>
    <w:rsid w:val="008C0064"/>
    <w:rsid w:val="008E30D0"/>
    <w:rsid w:val="008E45DE"/>
    <w:rsid w:val="008E7233"/>
    <w:rsid w:val="008F0060"/>
    <w:rsid w:val="0090144A"/>
    <w:rsid w:val="00901491"/>
    <w:rsid w:val="00917154"/>
    <w:rsid w:val="009263E2"/>
    <w:rsid w:val="00926950"/>
    <w:rsid w:val="009356C8"/>
    <w:rsid w:val="0095049E"/>
    <w:rsid w:val="00952DEC"/>
    <w:rsid w:val="009701B3"/>
    <w:rsid w:val="00991063"/>
    <w:rsid w:val="009962E4"/>
    <w:rsid w:val="009A6454"/>
    <w:rsid w:val="009B3A97"/>
    <w:rsid w:val="009C4B8F"/>
    <w:rsid w:val="009C5EEE"/>
    <w:rsid w:val="009D6C22"/>
    <w:rsid w:val="009D7F60"/>
    <w:rsid w:val="009F67A8"/>
    <w:rsid w:val="00A15AFC"/>
    <w:rsid w:val="00A2175F"/>
    <w:rsid w:val="00A224D5"/>
    <w:rsid w:val="00A249AC"/>
    <w:rsid w:val="00A32540"/>
    <w:rsid w:val="00A330BB"/>
    <w:rsid w:val="00A42ABA"/>
    <w:rsid w:val="00A43A66"/>
    <w:rsid w:val="00A43CFE"/>
    <w:rsid w:val="00A474C0"/>
    <w:rsid w:val="00A5049D"/>
    <w:rsid w:val="00A54D94"/>
    <w:rsid w:val="00A73C51"/>
    <w:rsid w:val="00A9132F"/>
    <w:rsid w:val="00AA38A5"/>
    <w:rsid w:val="00AA63DF"/>
    <w:rsid w:val="00AB4210"/>
    <w:rsid w:val="00AB4F13"/>
    <w:rsid w:val="00AC1409"/>
    <w:rsid w:val="00AC4381"/>
    <w:rsid w:val="00AD6156"/>
    <w:rsid w:val="00AE1AF4"/>
    <w:rsid w:val="00AE5A35"/>
    <w:rsid w:val="00B32036"/>
    <w:rsid w:val="00B35FA7"/>
    <w:rsid w:val="00B45D5B"/>
    <w:rsid w:val="00B51CBF"/>
    <w:rsid w:val="00B70AA8"/>
    <w:rsid w:val="00B74FA4"/>
    <w:rsid w:val="00B772E9"/>
    <w:rsid w:val="00B82313"/>
    <w:rsid w:val="00B94D39"/>
    <w:rsid w:val="00B9581D"/>
    <w:rsid w:val="00BA4906"/>
    <w:rsid w:val="00BC6A9A"/>
    <w:rsid w:val="00BC7385"/>
    <w:rsid w:val="00BD56F3"/>
    <w:rsid w:val="00BF2835"/>
    <w:rsid w:val="00C11488"/>
    <w:rsid w:val="00C11EB0"/>
    <w:rsid w:val="00C2625F"/>
    <w:rsid w:val="00C27E78"/>
    <w:rsid w:val="00C31C3C"/>
    <w:rsid w:val="00C36652"/>
    <w:rsid w:val="00C50CDB"/>
    <w:rsid w:val="00C8609B"/>
    <w:rsid w:val="00C86213"/>
    <w:rsid w:val="00C946CA"/>
    <w:rsid w:val="00C94F6E"/>
    <w:rsid w:val="00C9779B"/>
    <w:rsid w:val="00CA5556"/>
    <w:rsid w:val="00CD1312"/>
    <w:rsid w:val="00CD3D5A"/>
    <w:rsid w:val="00CE5A14"/>
    <w:rsid w:val="00CE6A3A"/>
    <w:rsid w:val="00CF5952"/>
    <w:rsid w:val="00D34FA9"/>
    <w:rsid w:val="00D37313"/>
    <w:rsid w:val="00D3788F"/>
    <w:rsid w:val="00D57836"/>
    <w:rsid w:val="00D57AC2"/>
    <w:rsid w:val="00D625B5"/>
    <w:rsid w:val="00D65A55"/>
    <w:rsid w:val="00D67BF8"/>
    <w:rsid w:val="00D85947"/>
    <w:rsid w:val="00DA2894"/>
    <w:rsid w:val="00DA6A28"/>
    <w:rsid w:val="00DB2A52"/>
    <w:rsid w:val="00DE3029"/>
    <w:rsid w:val="00DE4919"/>
    <w:rsid w:val="00DF78D3"/>
    <w:rsid w:val="00E110F5"/>
    <w:rsid w:val="00E15DA5"/>
    <w:rsid w:val="00E218F4"/>
    <w:rsid w:val="00E251C4"/>
    <w:rsid w:val="00E509CB"/>
    <w:rsid w:val="00E618F5"/>
    <w:rsid w:val="00E65C49"/>
    <w:rsid w:val="00E7287D"/>
    <w:rsid w:val="00E73090"/>
    <w:rsid w:val="00E73607"/>
    <w:rsid w:val="00E756F2"/>
    <w:rsid w:val="00E845A5"/>
    <w:rsid w:val="00EC0FC8"/>
    <w:rsid w:val="00EC50E4"/>
    <w:rsid w:val="00ED1E20"/>
    <w:rsid w:val="00F07C46"/>
    <w:rsid w:val="00F35118"/>
    <w:rsid w:val="00F35FFB"/>
    <w:rsid w:val="00F43ECB"/>
    <w:rsid w:val="00F454E1"/>
    <w:rsid w:val="00F709B2"/>
    <w:rsid w:val="00F91B24"/>
    <w:rsid w:val="00F95354"/>
    <w:rsid w:val="00F96764"/>
    <w:rsid w:val="00FD10F1"/>
    <w:rsid w:val="00FD3AB9"/>
    <w:rsid w:val="00FE5ABD"/>
    <w:rsid w:val="00FF374F"/>
    <w:rsid w:val="0C49BED5"/>
    <w:rsid w:val="0C62845E"/>
    <w:rsid w:val="0CA88589"/>
    <w:rsid w:val="0EDDB3F4"/>
    <w:rsid w:val="10F0671A"/>
    <w:rsid w:val="1468870B"/>
    <w:rsid w:val="14939728"/>
    <w:rsid w:val="197DE372"/>
    <w:rsid w:val="1BD03B4E"/>
    <w:rsid w:val="20267085"/>
    <w:rsid w:val="21C240E6"/>
    <w:rsid w:val="22773CC4"/>
    <w:rsid w:val="25205B5F"/>
    <w:rsid w:val="29CD52CB"/>
    <w:rsid w:val="2CF74C3C"/>
    <w:rsid w:val="2EB5CA34"/>
    <w:rsid w:val="320D2BE3"/>
    <w:rsid w:val="397543AD"/>
    <w:rsid w:val="3B87347C"/>
    <w:rsid w:val="3B873B0E"/>
    <w:rsid w:val="3DF5B1ED"/>
    <w:rsid w:val="3EA5ACE1"/>
    <w:rsid w:val="44880DA2"/>
    <w:rsid w:val="49E87CA5"/>
    <w:rsid w:val="4F3613D7"/>
    <w:rsid w:val="508591AD"/>
    <w:rsid w:val="50CF74CB"/>
    <w:rsid w:val="514B63FF"/>
    <w:rsid w:val="549C75BC"/>
    <w:rsid w:val="561ED522"/>
    <w:rsid w:val="57379EAC"/>
    <w:rsid w:val="5C270822"/>
    <w:rsid w:val="5DF0AF2C"/>
    <w:rsid w:val="627F656C"/>
    <w:rsid w:val="68E5FBD0"/>
    <w:rsid w:val="6A22ECCA"/>
    <w:rsid w:val="6F8A4AEB"/>
    <w:rsid w:val="74C0E012"/>
    <w:rsid w:val="7544C238"/>
    <w:rsid w:val="76E3F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table" w:styleId="TableGrid">
    <w:name w:val="Table Grid"/>
    <w:basedOn w:val="TableNormal"/>
    <w:uiPriority w:val="59"/>
    <w:rsid w:val="00C3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501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3842150">
      <w:bodyDiv w:val="1"/>
      <w:marLeft w:val="0"/>
      <w:marRight w:val="0"/>
      <w:marTop w:val="0"/>
      <w:marBottom w:val="0"/>
      <w:divBdr>
        <w:top w:val="none" w:sz="0" w:space="0" w:color="auto"/>
        <w:left w:val="none" w:sz="0" w:space="0" w:color="auto"/>
        <w:bottom w:val="none" w:sz="0" w:space="0" w:color="auto"/>
        <w:right w:val="none" w:sz="0" w:space="0" w:color="auto"/>
      </w:divBdr>
    </w:div>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919950730">
      <w:bodyDiv w:val="1"/>
      <w:marLeft w:val="0"/>
      <w:marRight w:val="0"/>
      <w:marTop w:val="0"/>
      <w:marBottom w:val="0"/>
      <w:divBdr>
        <w:top w:val="none" w:sz="0" w:space="0" w:color="auto"/>
        <w:left w:val="none" w:sz="0" w:space="0" w:color="auto"/>
        <w:bottom w:val="none" w:sz="0" w:space="0" w:color="auto"/>
        <w:right w:val="none" w:sz="0" w:space="0" w:color="auto"/>
      </w:divBdr>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147017123">
      <w:bodyDiv w:val="1"/>
      <w:marLeft w:val="0"/>
      <w:marRight w:val="0"/>
      <w:marTop w:val="0"/>
      <w:marBottom w:val="0"/>
      <w:divBdr>
        <w:top w:val="none" w:sz="0" w:space="0" w:color="auto"/>
        <w:left w:val="none" w:sz="0" w:space="0" w:color="auto"/>
        <w:bottom w:val="none" w:sz="0" w:space="0" w:color="auto"/>
        <w:right w:val="none" w:sz="0" w:space="0" w:color="auto"/>
      </w:divBdr>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 w:id="1769036818">
      <w:bodyDiv w:val="1"/>
      <w:marLeft w:val="0"/>
      <w:marRight w:val="0"/>
      <w:marTop w:val="0"/>
      <w:marBottom w:val="0"/>
      <w:divBdr>
        <w:top w:val="none" w:sz="0" w:space="0" w:color="auto"/>
        <w:left w:val="none" w:sz="0" w:space="0" w:color="auto"/>
        <w:bottom w:val="none" w:sz="0" w:space="0" w:color="auto"/>
        <w:right w:val="none" w:sz="0" w:space="0" w:color="auto"/>
      </w:divBdr>
    </w:div>
    <w:div w:id="214134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E2314130D5642BF27E147191A12A7" ma:contentTypeVersion="4" ma:contentTypeDescription="Create a new document." ma:contentTypeScope="" ma:versionID="9b344e5331d726548c6da43cd3028d67">
  <xsd:schema xmlns:xsd="http://www.w3.org/2001/XMLSchema" xmlns:xs="http://www.w3.org/2001/XMLSchema" xmlns:p="http://schemas.microsoft.com/office/2006/metadata/properties" xmlns:ns2="4d14cf97-4f4f-4308-9df0-c2b0810ba199" xmlns:ns3="2bad4ca7-f2a2-4a78-83b3-14730d4714b4" targetNamespace="http://schemas.microsoft.com/office/2006/metadata/properties" ma:root="true" ma:fieldsID="1dfb2142d7b8484326ea671a2f675246" ns2:_="" ns3:_="">
    <xsd:import namespace="4d14cf97-4f4f-4308-9df0-c2b0810ba199"/>
    <xsd:import namespace="2bad4ca7-f2a2-4a78-83b3-14730d4714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4cf97-4f4f-4308-9df0-c2b0810ba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d4ca7-f2a2-4a78-83b3-14730d4714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CB5501-3170-4198-BA74-651C695AD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4cf97-4f4f-4308-9df0-c2b0810ba199"/>
    <ds:schemaRef ds:uri="2bad4ca7-f2a2-4a78-83b3-14730d471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5586A0-285C-48E4-92ED-464DD8981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Ronke Onalaja</cp:lastModifiedBy>
  <cp:revision>4</cp:revision>
  <cp:lastPrinted>2019-09-04T14:35:00Z</cp:lastPrinted>
  <dcterms:created xsi:type="dcterms:W3CDTF">2024-06-14T15:20:00Z</dcterms:created>
  <dcterms:modified xsi:type="dcterms:W3CDTF">2024-06-19T13:00:00Z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0x010100929E2314130D5642BF27E147191A12A7</vt:lpwstr>
  </property>
  <property fmtid="{D5CDD505-2E9C-101B-9397-08002B2CF9AE}" pid="3" name="MediaServiceImageTags">
    <vt:lpwstr/>
  </property>
  <property fmtid="{D5CDD505-2E9C-101B-9397-08002B2CF9AE}" pid="4" name="GrammarlyDocumentId">
    <vt:lpwstr>866917f8daaf4ddc2666d48bbee216803ff88c86dca0712de3e8ba301a6611fa</vt:lpwstr>
  </property>
</Properties>
</file>