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7762108F" w:rsidR="00C31C3C" w:rsidRPr="00560636" w:rsidRDefault="00560636" w:rsidP="004118C9">
            <w:pPr>
              <w:tabs>
                <w:tab w:val="left" w:pos="2552"/>
              </w:tabs>
              <w:rPr>
                <w:rFonts w:ascii="Arial" w:hAnsi="Arial" w:cs="Arial"/>
                <w:b/>
                <w:bCs/>
                <w:sz w:val="22"/>
                <w:szCs w:val="22"/>
              </w:rPr>
            </w:pPr>
            <w:r w:rsidRPr="00560636">
              <w:rPr>
                <w:rFonts w:ascii="Arial" w:hAnsi="Arial" w:cs="Arial"/>
                <w:b/>
                <w:bCs/>
                <w:sz w:val="22"/>
                <w:szCs w:val="22"/>
              </w:rPr>
              <w:t>Head of Department (</w:t>
            </w:r>
            <w:proofErr w:type="spellStart"/>
            <w:r w:rsidRPr="00560636">
              <w:rPr>
                <w:rFonts w:ascii="Arial" w:hAnsi="Arial" w:cs="Arial"/>
                <w:b/>
                <w:bCs/>
                <w:sz w:val="22"/>
                <w:szCs w:val="22"/>
              </w:rPr>
              <w:t>HoD</w:t>
            </w:r>
            <w:proofErr w:type="spellEnd"/>
            <w:r w:rsidRPr="00560636">
              <w:rPr>
                <w:rFonts w:ascii="Arial" w:hAnsi="Arial" w:cs="Arial"/>
                <w:b/>
                <w:bCs/>
                <w:sz w:val="22"/>
                <w:szCs w:val="22"/>
              </w:rPr>
              <w:t>) of Engineering &amp; Construction (E&amp;C)</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48047841" w:rsidR="00C31C3C" w:rsidRPr="00560636" w:rsidRDefault="00560636" w:rsidP="004118C9">
            <w:pPr>
              <w:tabs>
                <w:tab w:val="left" w:pos="2552"/>
              </w:tabs>
              <w:rPr>
                <w:rFonts w:ascii="Arial" w:hAnsi="Arial" w:cs="Arial"/>
                <w:b/>
                <w:bCs/>
                <w:sz w:val="22"/>
                <w:szCs w:val="22"/>
              </w:rPr>
            </w:pPr>
            <w:r w:rsidRPr="00560636">
              <w:rPr>
                <w:rFonts w:ascii="Arial" w:hAnsi="Arial" w:cs="Arial"/>
                <w:b/>
                <w:bCs/>
                <w:sz w:val="22"/>
                <w:szCs w:val="22"/>
              </w:rPr>
              <w:t>Architecture, Computing &amp; Engineering (ACE)</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7B66F9F0" w:rsidR="00C31C3C" w:rsidRPr="00560636" w:rsidRDefault="00560636" w:rsidP="004118C9">
            <w:pPr>
              <w:tabs>
                <w:tab w:val="left" w:pos="2552"/>
              </w:tabs>
              <w:rPr>
                <w:rFonts w:ascii="Arial" w:hAnsi="Arial" w:cs="Arial"/>
                <w:b/>
                <w:bCs/>
                <w:sz w:val="22"/>
                <w:szCs w:val="22"/>
              </w:rPr>
            </w:pPr>
            <w:r w:rsidRPr="00560636">
              <w:rPr>
                <w:rFonts w:ascii="Arial" w:hAnsi="Arial" w:cs="Arial"/>
                <w:b/>
                <w:bCs/>
                <w:sz w:val="22"/>
                <w:szCs w:val="22"/>
              </w:rPr>
              <w:t>Management</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0163790B" w:rsidR="00C31C3C" w:rsidRPr="00560636" w:rsidRDefault="00560636" w:rsidP="00560636">
            <w:pPr>
              <w:rPr>
                <w:rFonts w:ascii="Arial" w:hAnsi="Arial" w:cs="Arial"/>
                <w:b/>
                <w:bCs/>
                <w:sz w:val="22"/>
                <w:szCs w:val="22"/>
              </w:rPr>
            </w:pPr>
            <w:r w:rsidRPr="00560636">
              <w:rPr>
                <w:rFonts w:ascii="Arial" w:hAnsi="Arial" w:cs="Arial"/>
                <w:b/>
                <w:bCs/>
                <w:sz w:val="22"/>
                <w:szCs w:val="22"/>
              </w:rPr>
              <w:t xml:space="preserve">Docklands (but may be required to work at other locations) </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454A37FB" w:rsidR="00C31C3C" w:rsidRPr="00560636" w:rsidRDefault="00560636" w:rsidP="004118C9">
            <w:pPr>
              <w:tabs>
                <w:tab w:val="left" w:pos="2552"/>
              </w:tabs>
              <w:rPr>
                <w:rFonts w:ascii="Arial" w:hAnsi="Arial" w:cs="Arial"/>
                <w:b/>
                <w:bCs/>
                <w:sz w:val="22"/>
                <w:szCs w:val="22"/>
              </w:rPr>
            </w:pPr>
            <w:r w:rsidRPr="00560636">
              <w:rPr>
                <w:rFonts w:ascii="Arial" w:hAnsi="Arial" w:cs="Arial"/>
                <w:b/>
                <w:bCs/>
                <w:sz w:val="22"/>
                <w:szCs w:val="22"/>
              </w:rPr>
              <w:t>Dean of the School of ACE</w:t>
            </w:r>
          </w:p>
        </w:tc>
      </w:tr>
      <w:tr w:rsidR="00C31C3C" w14:paraId="12C50464" w14:textId="77777777" w:rsidTr="00C31C3C">
        <w:tc>
          <w:tcPr>
            <w:tcW w:w="4508" w:type="dxa"/>
          </w:tcPr>
          <w:p w14:paraId="225ACFD5" w14:textId="477D0DD8" w:rsidR="00C31C3C" w:rsidRDefault="004921D6" w:rsidP="004118C9">
            <w:pPr>
              <w:tabs>
                <w:tab w:val="left" w:pos="2552"/>
              </w:tabs>
              <w:rPr>
                <w:rFonts w:ascii="Arial" w:hAnsi="Arial" w:cs="Arial"/>
                <w:b/>
                <w:sz w:val="22"/>
                <w:szCs w:val="22"/>
              </w:rPr>
            </w:pPr>
            <w:r>
              <w:rPr>
                <w:rFonts w:ascii="Arial" w:hAnsi="Arial" w:cs="Arial"/>
                <w:b/>
                <w:sz w:val="22"/>
                <w:szCs w:val="22"/>
              </w:rPr>
              <w:t xml:space="preserve">Responsible </w:t>
            </w:r>
            <w:r w:rsidR="007B7070">
              <w:rPr>
                <w:rFonts w:ascii="Arial" w:hAnsi="Arial" w:cs="Arial"/>
                <w:b/>
                <w:sz w:val="22"/>
                <w:szCs w:val="22"/>
              </w:rPr>
              <w:t>f</w:t>
            </w:r>
            <w:r>
              <w:rPr>
                <w:rFonts w:ascii="Arial" w:hAnsi="Arial" w:cs="Arial"/>
                <w:b/>
                <w:sz w:val="22"/>
                <w:szCs w:val="22"/>
              </w:rPr>
              <w:t>or</w:t>
            </w:r>
          </w:p>
        </w:tc>
        <w:tc>
          <w:tcPr>
            <w:tcW w:w="4508" w:type="dxa"/>
          </w:tcPr>
          <w:p w14:paraId="10E3EB42" w14:textId="2537132D" w:rsidR="00C31C3C" w:rsidRPr="00560636" w:rsidRDefault="00560636" w:rsidP="004118C9">
            <w:pPr>
              <w:tabs>
                <w:tab w:val="left" w:pos="2552"/>
              </w:tabs>
              <w:rPr>
                <w:rFonts w:ascii="Arial" w:hAnsi="Arial" w:cs="Arial"/>
                <w:b/>
                <w:bCs/>
                <w:sz w:val="22"/>
                <w:szCs w:val="22"/>
              </w:rPr>
            </w:pPr>
            <w:r w:rsidRPr="00560636">
              <w:rPr>
                <w:rFonts w:ascii="Arial" w:hAnsi="Arial" w:cs="Arial"/>
                <w:b/>
                <w:bCs/>
                <w:sz w:val="22"/>
                <w:szCs w:val="22"/>
              </w:rPr>
              <w:t>All academic and support staff in the Subject Area</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66E46D04" w:rsidR="00C31C3C" w:rsidRPr="00560636" w:rsidRDefault="00560636" w:rsidP="004118C9">
            <w:pPr>
              <w:tabs>
                <w:tab w:val="left" w:pos="2552"/>
              </w:tabs>
              <w:rPr>
                <w:rFonts w:ascii="Arial" w:hAnsi="Arial" w:cs="Arial"/>
                <w:b/>
                <w:bCs/>
                <w:sz w:val="22"/>
                <w:szCs w:val="22"/>
              </w:rPr>
            </w:pPr>
            <w:r w:rsidRPr="00560636">
              <w:rPr>
                <w:rFonts w:ascii="Arial" w:hAnsi="Arial" w:cs="Arial"/>
                <w:b/>
                <w:bCs/>
                <w:sz w:val="22"/>
                <w:szCs w:val="22"/>
              </w:rPr>
              <w:t xml:space="preserve">Directors, other </w:t>
            </w:r>
            <w:proofErr w:type="spellStart"/>
            <w:r w:rsidRPr="00560636">
              <w:rPr>
                <w:rFonts w:ascii="Arial" w:hAnsi="Arial" w:cs="Arial"/>
                <w:b/>
                <w:bCs/>
                <w:sz w:val="22"/>
                <w:szCs w:val="22"/>
              </w:rPr>
              <w:t>HoDs</w:t>
            </w:r>
            <w:proofErr w:type="spellEnd"/>
            <w:r w:rsidRPr="00560636">
              <w:rPr>
                <w:rFonts w:ascii="Arial" w:hAnsi="Arial" w:cs="Arial"/>
                <w:b/>
                <w:bCs/>
                <w:sz w:val="22"/>
                <w:szCs w:val="22"/>
              </w:rPr>
              <w:t>, Cluster leaders, Course Leaders, Module Leaders, School Business Manager and Registry, University services &amp; external bodies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738EE2EE" w:rsidR="00C31C3C" w:rsidRDefault="001860D8" w:rsidP="004118C9">
            <w:pPr>
              <w:tabs>
                <w:tab w:val="left" w:pos="2552"/>
              </w:tabs>
              <w:rPr>
                <w:rFonts w:ascii="Arial" w:hAnsi="Arial" w:cs="Arial"/>
                <w:b/>
                <w:sz w:val="22"/>
                <w:szCs w:val="22"/>
              </w:rPr>
            </w:pPr>
            <w:r>
              <w:rPr>
                <w:rFonts w:ascii="Arial" w:hAnsi="Arial" w:cs="Arial"/>
                <w:b/>
                <w:sz w:val="22"/>
                <w:szCs w:val="22"/>
              </w:rPr>
              <w:t>Permanent, full time</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w:t>
      </w:r>
      <w:proofErr w:type="gramStart"/>
      <w:r w:rsidRPr="00643F6E">
        <w:rPr>
          <w:rStyle w:val="normaltextrun"/>
          <w:rFonts w:ascii="Arial" w:hAnsi="Arial" w:cs="Arial"/>
          <w:b/>
          <w:bCs/>
          <w:sz w:val="22"/>
          <w:szCs w:val="22"/>
        </w:rPr>
        <w:t>BeTheChange</w:t>
      </w:r>
      <w:proofErr w:type="gramEnd"/>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04616B1D" w14:textId="77777777" w:rsidR="0090144A" w:rsidRDefault="0090144A" w:rsidP="007007EB">
      <w:pPr>
        <w:jc w:val="both"/>
        <w:rPr>
          <w:rFonts w:ascii="Arial" w:hAnsi="Arial" w:cs="Arial"/>
          <w:sz w:val="22"/>
          <w:szCs w:val="22"/>
        </w:rPr>
      </w:pPr>
    </w:p>
    <w:p w14:paraId="02273290" w14:textId="77777777" w:rsidR="00560636" w:rsidRDefault="00560636" w:rsidP="007007EB">
      <w:pPr>
        <w:jc w:val="both"/>
        <w:rPr>
          <w:rFonts w:ascii="Arial" w:hAnsi="Arial" w:cs="Arial"/>
          <w:b/>
          <w:sz w:val="22"/>
          <w:szCs w:val="22"/>
        </w:rPr>
      </w:pPr>
    </w:p>
    <w:p w14:paraId="56DB3B94" w14:textId="77777777" w:rsidR="00C9396E" w:rsidRDefault="00C9396E" w:rsidP="007007EB">
      <w:pPr>
        <w:jc w:val="both"/>
        <w:rPr>
          <w:rFonts w:ascii="Arial" w:hAnsi="Arial" w:cs="Arial"/>
          <w:b/>
          <w:sz w:val="22"/>
          <w:szCs w:val="22"/>
        </w:rPr>
      </w:pPr>
    </w:p>
    <w:p w14:paraId="4CD78B64" w14:textId="4FF4ECA4" w:rsidR="007007EB" w:rsidRPr="007007EB" w:rsidRDefault="007007EB" w:rsidP="007007EB">
      <w:pPr>
        <w:jc w:val="both"/>
        <w:rPr>
          <w:rFonts w:ascii="Arial" w:hAnsi="Arial" w:cs="Arial"/>
          <w:b/>
          <w:sz w:val="22"/>
          <w:szCs w:val="22"/>
        </w:rPr>
      </w:pPr>
      <w:r w:rsidRPr="007007EB">
        <w:rPr>
          <w:rFonts w:ascii="Arial" w:hAnsi="Arial" w:cs="Arial"/>
          <w:b/>
          <w:sz w:val="22"/>
          <w:szCs w:val="22"/>
        </w:rPr>
        <w:lastRenderedPageBreak/>
        <w:t>JOB PURPOSE</w:t>
      </w:r>
    </w:p>
    <w:p w14:paraId="117D9C7E" w14:textId="77777777" w:rsidR="00560636" w:rsidRPr="00560636" w:rsidRDefault="00560636" w:rsidP="00560636">
      <w:pPr>
        <w:jc w:val="both"/>
        <w:rPr>
          <w:rFonts w:ascii="Arial" w:hAnsi="Arial" w:cs="Arial"/>
          <w:sz w:val="22"/>
          <w:szCs w:val="22"/>
        </w:rPr>
      </w:pPr>
      <w:r w:rsidRPr="00560636">
        <w:rPr>
          <w:rFonts w:ascii="Arial" w:hAnsi="Arial" w:cs="Arial"/>
          <w:sz w:val="22"/>
          <w:szCs w:val="22"/>
        </w:rPr>
        <w:t xml:space="preserve">To lead and manage academic staff in the subject area, with responsibility for budget, for operational matters, and for the development of staff and the subject </w:t>
      </w:r>
      <w:proofErr w:type="gramStart"/>
      <w:r w:rsidRPr="00560636">
        <w:rPr>
          <w:rFonts w:ascii="Arial" w:hAnsi="Arial" w:cs="Arial"/>
          <w:sz w:val="22"/>
          <w:szCs w:val="22"/>
        </w:rPr>
        <w:t>area as a whole</w:t>
      </w:r>
      <w:proofErr w:type="gramEnd"/>
      <w:r w:rsidRPr="00560636">
        <w:rPr>
          <w:rFonts w:ascii="Arial" w:hAnsi="Arial" w:cs="Arial"/>
          <w:sz w:val="22"/>
          <w:szCs w:val="22"/>
        </w:rPr>
        <w:t xml:space="preserve">. To assist in the development of the </w:t>
      </w:r>
      <w:proofErr w:type="gramStart"/>
      <w:r w:rsidRPr="00560636">
        <w:rPr>
          <w:rFonts w:ascii="Arial" w:hAnsi="Arial" w:cs="Arial"/>
          <w:sz w:val="22"/>
          <w:szCs w:val="22"/>
        </w:rPr>
        <w:t>School’s</w:t>
      </w:r>
      <w:proofErr w:type="gramEnd"/>
      <w:r w:rsidRPr="00560636">
        <w:rPr>
          <w:rFonts w:ascii="Arial" w:hAnsi="Arial" w:cs="Arial"/>
          <w:sz w:val="22"/>
          <w:szCs w:val="22"/>
        </w:rPr>
        <w:t xml:space="preserve"> strategic and operational plans and to be an active and positive member of the School Executive Team (SET), engaged and leading on cross-School and University initiatives as appropriate. To engage personally in high quality teaching, research and external engagement and relationships that further the strategic aims of the University and School. To facilitate and encourage best practice with reference to learning, teaching and student engagement.</w:t>
      </w:r>
    </w:p>
    <w:p w14:paraId="62175483" w14:textId="77777777" w:rsidR="007007EB" w:rsidRPr="00560636" w:rsidRDefault="007007EB" w:rsidP="007007EB">
      <w:pPr>
        <w:jc w:val="both"/>
        <w:rPr>
          <w:rFonts w:ascii="Arial" w:hAnsi="Arial" w:cs="Arial"/>
          <w:b/>
          <w:i/>
          <w:iCs/>
          <w:sz w:val="22"/>
          <w:szCs w:val="22"/>
        </w:rPr>
      </w:pPr>
    </w:p>
    <w:p w14:paraId="782E5F0E" w14:textId="410EE921" w:rsidR="00CF5952" w:rsidRPr="00560636" w:rsidRDefault="007007EB" w:rsidP="007007EB">
      <w:pPr>
        <w:jc w:val="both"/>
        <w:rPr>
          <w:rFonts w:ascii="Arial" w:hAnsi="Arial" w:cs="Arial"/>
          <w:b/>
          <w:sz w:val="22"/>
          <w:szCs w:val="22"/>
        </w:rPr>
      </w:pPr>
      <w:r w:rsidRPr="00560636">
        <w:rPr>
          <w:rFonts w:ascii="Arial" w:hAnsi="Arial" w:cs="Arial"/>
          <w:b/>
          <w:sz w:val="22"/>
          <w:szCs w:val="22"/>
        </w:rPr>
        <w:t>KEY DUTIES AND RESPONSIBILITIES</w:t>
      </w:r>
    </w:p>
    <w:p w14:paraId="32E84078" w14:textId="446BB760" w:rsidR="007007EB" w:rsidRPr="00560636" w:rsidRDefault="007007EB" w:rsidP="007007EB">
      <w:pPr>
        <w:jc w:val="both"/>
        <w:rPr>
          <w:rFonts w:ascii="Arial" w:hAnsi="Arial" w:cs="Arial"/>
          <w:bCs/>
          <w:sz w:val="22"/>
          <w:szCs w:val="22"/>
        </w:rPr>
      </w:pPr>
    </w:p>
    <w:p w14:paraId="0946CCE8" w14:textId="77777777" w:rsidR="00560636" w:rsidRPr="00560636" w:rsidRDefault="00560636" w:rsidP="00560636">
      <w:pPr>
        <w:jc w:val="both"/>
        <w:rPr>
          <w:rFonts w:ascii="Arial" w:hAnsi="Arial" w:cs="Arial"/>
          <w:b/>
          <w:bCs/>
          <w:sz w:val="22"/>
          <w:szCs w:val="22"/>
        </w:rPr>
      </w:pPr>
      <w:r w:rsidRPr="00560636">
        <w:rPr>
          <w:rFonts w:ascii="Arial" w:hAnsi="Arial" w:cs="Arial"/>
          <w:b/>
          <w:bCs/>
          <w:sz w:val="22"/>
          <w:szCs w:val="22"/>
        </w:rPr>
        <w:t>Line Management</w:t>
      </w:r>
    </w:p>
    <w:p w14:paraId="7C2F9374" w14:textId="77777777" w:rsidR="00560636" w:rsidRPr="00560636" w:rsidRDefault="00560636" w:rsidP="00560636">
      <w:pPr>
        <w:pStyle w:val="ListParagraph"/>
        <w:numPr>
          <w:ilvl w:val="0"/>
          <w:numId w:val="17"/>
        </w:numPr>
        <w:jc w:val="both"/>
        <w:rPr>
          <w:rFonts w:ascii="Arial" w:hAnsi="Arial" w:cs="Arial"/>
          <w:sz w:val="22"/>
          <w:szCs w:val="22"/>
        </w:rPr>
      </w:pPr>
      <w:r w:rsidRPr="00560636">
        <w:rPr>
          <w:rFonts w:ascii="Arial" w:hAnsi="Arial" w:cs="Arial"/>
          <w:sz w:val="22"/>
          <w:szCs w:val="22"/>
        </w:rPr>
        <w:t xml:space="preserve">To lead the Subject Area including the development and line management of academic staff, fulfilling all the duties of the immediate staff manager (as set out in UEL’s policies and procedures), including health and safety, managing staff performance, sickness absence, timetabling, promotions, </w:t>
      </w:r>
      <w:proofErr w:type="gramStart"/>
      <w:r w:rsidRPr="00560636">
        <w:rPr>
          <w:rFonts w:ascii="Arial" w:hAnsi="Arial" w:cs="Arial"/>
          <w:sz w:val="22"/>
          <w:szCs w:val="22"/>
        </w:rPr>
        <w:t>grievances</w:t>
      </w:r>
      <w:proofErr w:type="gramEnd"/>
      <w:r w:rsidRPr="00560636">
        <w:rPr>
          <w:rFonts w:ascii="Arial" w:hAnsi="Arial" w:cs="Arial"/>
          <w:sz w:val="22"/>
          <w:szCs w:val="22"/>
        </w:rPr>
        <w:t xml:space="preserve"> and staff misconduct.</w:t>
      </w:r>
    </w:p>
    <w:p w14:paraId="4838CBAA" w14:textId="77777777" w:rsidR="00560636" w:rsidRPr="00560636" w:rsidRDefault="00560636" w:rsidP="00560636">
      <w:pPr>
        <w:jc w:val="both"/>
        <w:rPr>
          <w:rFonts w:ascii="Arial" w:hAnsi="Arial" w:cs="Arial"/>
          <w:sz w:val="22"/>
          <w:szCs w:val="22"/>
        </w:rPr>
      </w:pPr>
    </w:p>
    <w:p w14:paraId="45EA22C8" w14:textId="77777777" w:rsidR="00560636" w:rsidRPr="00560636" w:rsidRDefault="00560636" w:rsidP="00560636">
      <w:pPr>
        <w:jc w:val="both"/>
        <w:rPr>
          <w:rFonts w:ascii="Arial" w:hAnsi="Arial" w:cs="Arial"/>
          <w:b/>
          <w:bCs/>
          <w:sz w:val="22"/>
          <w:szCs w:val="22"/>
        </w:rPr>
      </w:pPr>
      <w:r w:rsidRPr="00560636">
        <w:rPr>
          <w:rFonts w:ascii="Arial" w:hAnsi="Arial" w:cs="Arial"/>
          <w:b/>
          <w:bCs/>
          <w:sz w:val="22"/>
          <w:szCs w:val="22"/>
        </w:rPr>
        <w:t>Budget Management</w:t>
      </w:r>
    </w:p>
    <w:p w14:paraId="42452D52" w14:textId="77777777" w:rsidR="00560636" w:rsidRPr="00560636" w:rsidRDefault="00560636" w:rsidP="00560636">
      <w:pPr>
        <w:pStyle w:val="ListParagraph"/>
        <w:numPr>
          <w:ilvl w:val="0"/>
          <w:numId w:val="17"/>
        </w:numPr>
        <w:jc w:val="both"/>
        <w:rPr>
          <w:rFonts w:ascii="Arial" w:hAnsi="Arial" w:cs="Arial"/>
          <w:sz w:val="22"/>
          <w:szCs w:val="22"/>
        </w:rPr>
      </w:pPr>
      <w:r w:rsidRPr="00560636">
        <w:rPr>
          <w:rFonts w:ascii="Arial" w:hAnsi="Arial" w:cs="Arial"/>
          <w:sz w:val="22"/>
          <w:szCs w:val="22"/>
        </w:rPr>
        <w:t>To manage the budget set for the Subject Area, as determined by the Dean of School, monitoring and authorising expenditure within School and UEL financial regulations.</w:t>
      </w:r>
    </w:p>
    <w:p w14:paraId="72E87462" w14:textId="77777777" w:rsidR="00560636" w:rsidRPr="00560636" w:rsidRDefault="00560636" w:rsidP="00560636">
      <w:pPr>
        <w:jc w:val="both"/>
        <w:rPr>
          <w:rFonts w:ascii="Arial" w:hAnsi="Arial" w:cs="Arial"/>
          <w:sz w:val="22"/>
          <w:szCs w:val="22"/>
        </w:rPr>
      </w:pPr>
    </w:p>
    <w:p w14:paraId="5AC5CC62" w14:textId="77777777" w:rsidR="00560636" w:rsidRPr="00560636" w:rsidRDefault="00560636" w:rsidP="00560636">
      <w:pPr>
        <w:jc w:val="both"/>
        <w:rPr>
          <w:rFonts w:ascii="Arial" w:hAnsi="Arial" w:cs="Arial"/>
          <w:b/>
          <w:bCs/>
          <w:sz w:val="22"/>
          <w:szCs w:val="22"/>
        </w:rPr>
      </w:pPr>
      <w:r w:rsidRPr="00560636">
        <w:rPr>
          <w:rFonts w:ascii="Arial" w:hAnsi="Arial" w:cs="Arial"/>
          <w:b/>
          <w:bCs/>
          <w:sz w:val="22"/>
          <w:szCs w:val="22"/>
        </w:rPr>
        <w:t>Workload design and management</w:t>
      </w:r>
    </w:p>
    <w:p w14:paraId="713EC44F" w14:textId="77777777" w:rsidR="00560636" w:rsidRPr="00560636" w:rsidRDefault="00560636" w:rsidP="00560636">
      <w:pPr>
        <w:pStyle w:val="ListParagraph"/>
        <w:numPr>
          <w:ilvl w:val="0"/>
          <w:numId w:val="17"/>
        </w:numPr>
        <w:jc w:val="both"/>
        <w:rPr>
          <w:rFonts w:ascii="Arial" w:hAnsi="Arial" w:cs="Arial"/>
          <w:sz w:val="22"/>
          <w:szCs w:val="22"/>
        </w:rPr>
      </w:pPr>
      <w:r w:rsidRPr="00560636">
        <w:rPr>
          <w:rFonts w:ascii="Arial" w:hAnsi="Arial" w:cs="Arial"/>
          <w:sz w:val="22"/>
          <w:szCs w:val="22"/>
        </w:rPr>
        <w:t>To formulate and manage departmental workload (including associate academics) in compliance with the University’s academic workloads model/ practices.</w:t>
      </w:r>
    </w:p>
    <w:p w14:paraId="0FFDFC72" w14:textId="77777777" w:rsidR="00560636" w:rsidRPr="00560636" w:rsidRDefault="00560636" w:rsidP="00560636">
      <w:pPr>
        <w:jc w:val="both"/>
        <w:rPr>
          <w:rFonts w:ascii="Arial" w:hAnsi="Arial" w:cs="Arial"/>
          <w:sz w:val="22"/>
          <w:szCs w:val="22"/>
        </w:rPr>
      </w:pPr>
    </w:p>
    <w:p w14:paraId="1DCA4AB4" w14:textId="77777777" w:rsidR="00560636" w:rsidRPr="00560636" w:rsidRDefault="00560636" w:rsidP="00560636">
      <w:pPr>
        <w:jc w:val="both"/>
        <w:rPr>
          <w:rFonts w:ascii="Arial" w:hAnsi="Arial" w:cs="Arial"/>
          <w:b/>
          <w:bCs/>
          <w:sz w:val="22"/>
          <w:szCs w:val="22"/>
        </w:rPr>
      </w:pPr>
      <w:r w:rsidRPr="00560636">
        <w:rPr>
          <w:rFonts w:ascii="Arial" w:hAnsi="Arial" w:cs="Arial"/>
          <w:b/>
          <w:bCs/>
          <w:sz w:val="22"/>
          <w:szCs w:val="22"/>
        </w:rPr>
        <w:t>Courses</w:t>
      </w:r>
    </w:p>
    <w:p w14:paraId="74A09216" w14:textId="77777777" w:rsidR="00560636" w:rsidRPr="00560636" w:rsidRDefault="00560636" w:rsidP="00560636">
      <w:pPr>
        <w:pStyle w:val="ListParagraph"/>
        <w:numPr>
          <w:ilvl w:val="0"/>
          <w:numId w:val="17"/>
        </w:numPr>
        <w:jc w:val="both"/>
        <w:rPr>
          <w:rFonts w:ascii="Arial" w:hAnsi="Arial" w:cs="Arial"/>
          <w:sz w:val="22"/>
          <w:szCs w:val="22"/>
        </w:rPr>
      </w:pPr>
      <w:r w:rsidRPr="00560636">
        <w:rPr>
          <w:rFonts w:ascii="Arial" w:hAnsi="Arial" w:cs="Arial"/>
          <w:sz w:val="22"/>
          <w:szCs w:val="22"/>
        </w:rPr>
        <w:t xml:space="preserve">To lead and manage the </w:t>
      </w:r>
      <w:proofErr w:type="gramStart"/>
      <w:r w:rsidRPr="00560636">
        <w:rPr>
          <w:rFonts w:ascii="Arial" w:hAnsi="Arial" w:cs="Arial"/>
          <w:sz w:val="22"/>
          <w:szCs w:val="22"/>
        </w:rPr>
        <w:t>School’s</w:t>
      </w:r>
      <w:proofErr w:type="gramEnd"/>
      <w:r w:rsidRPr="00560636">
        <w:rPr>
          <w:rFonts w:ascii="Arial" w:hAnsi="Arial" w:cs="Arial"/>
          <w:sz w:val="22"/>
          <w:szCs w:val="22"/>
        </w:rPr>
        <w:t xml:space="preserve"> suite of courses sitting within the subject areas of engineering and construction; working closely with cluster and course leaders to ensure courses are current, distinctive and underpinned by competencies that enhance graduates’ employability and overall student success. </w:t>
      </w:r>
    </w:p>
    <w:p w14:paraId="4F1146C2" w14:textId="77777777" w:rsidR="00560636" w:rsidRPr="00560636" w:rsidRDefault="00560636" w:rsidP="00560636">
      <w:pPr>
        <w:jc w:val="both"/>
        <w:rPr>
          <w:rFonts w:ascii="Arial" w:hAnsi="Arial" w:cs="Arial"/>
          <w:sz w:val="22"/>
          <w:szCs w:val="22"/>
        </w:rPr>
      </w:pPr>
    </w:p>
    <w:p w14:paraId="64D4688D" w14:textId="77777777" w:rsidR="00560636" w:rsidRPr="00560636" w:rsidRDefault="00560636" w:rsidP="00560636">
      <w:pPr>
        <w:pStyle w:val="ListParagraph"/>
        <w:numPr>
          <w:ilvl w:val="0"/>
          <w:numId w:val="17"/>
        </w:numPr>
        <w:jc w:val="both"/>
        <w:rPr>
          <w:rFonts w:ascii="Arial" w:hAnsi="Arial" w:cs="Arial"/>
          <w:sz w:val="22"/>
          <w:szCs w:val="22"/>
        </w:rPr>
      </w:pPr>
      <w:r w:rsidRPr="00560636">
        <w:rPr>
          <w:rFonts w:ascii="Arial" w:hAnsi="Arial" w:cs="Arial"/>
          <w:sz w:val="22"/>
          <w:szCs w:val="22"/>
        </w:rPr>
        <w:t xml:space="preserve">To manage the quality processes for courses sitting within the subject areas of engineering and construction (according to University Policies and Procedures) and to ensure module and course reports focus on continuous improvement. Then to ensure implementation plans for these improvements. </w:t>
      </w:r>
    </w:p>
    <w:p w14:paraId="43BBCE87" w14:textId="77777777" w:rsidR="00560636" w:rsidRPr="00560636" w:rsidRDefault="00560636" w:rsidP="00560636">
      <w:pPr>
        <w:jc w:val="both"/>
        <w:rPr>
          <w:rFonts w:ascii="Arial" w:hAnsi="Arial" w:cs="Arial"/>
          <w:sz w:val="22"/>
          <w:szCs w:val="22"/>
        </w:rPr>
      </w:pPr>
    </w:p>
    <w:p w14:paraId="16EEDAB3" w14:textId="77777777" w:rsidR="00560636" w:rsidRPr="00560636" w:rsidRDefault="00560636" w:rsidP="00560636">
      <w:pPr>
        <w:pStyle w:val="ListParagraph"/>
        <w:numPr>
          <w:ilvl w:val="0"/>
          <w:numId w:val="17"/>
        </w:numPr>
        <w:jc w:val="both"/>
        <w:rPr>
          <w:rFonts w:ascii="Arial" w:hAnsi="Arial" w:cs="Arial"/>
          <w:sz w:val="22"/>
          <w:szCs w:val="22"/>
        </w:rPr>
      </w:pPr>
      <w:r w:rsidRPr="00560636">
        <w:rPr>
          <w:rFonts w:ascii="Arial" w:hAnsi="Arial" w:cs="Arial"/>
          <w:sz w:val="22"/>
          <w:szCs w:val="22"/>
        </w:rPr>
        <w:t xml:space="preserve">To liaise with cluster and course leaders and other </w:t>
      </w:r>
      <w:proofErr w:type="spellStart"/>
      <w:r w:rsidRPr="00560636">
        <w:rPr>
          <w:rFonts w:ascii="Arial" w:hAnsi="Arial" w:cs="Arial"/>
          <w:sz w:val="22"/>
          <w:szCs w:val="22"/>
        </w:rPr>
        <w:t>HoDs</w:t>
      </w:r>
      <w:proofErr w:type="spellEnd"/>
      <w:r w:rsidRPr="00560636">
        <w:rPr>
          <w:rFonts w:ascii="Arial" w:hAnsi="Arial" w:cs="Arial"/>
          <w:sz w:val="22"/>
          <w:szCs w:val="22"/>
        </w:rPr>
        <w:t xml:space="preserve"> to ensure the </w:t>
      </w:r>
      <w:proofErr w:type="gramStart"/>
      <w:r w:rsidRPr="00560636">
        <w:rPr>
          <w:rFonts w:ascii="Arial" w:hAnsi="Arial" w:cs="Arial"/>
          <w:sz w:val="22"/>
          <w:szCs w:val="22"/>
        </w:rPr>
        <w:t>School’s</w:t>
      </w:r>
      <w:proofErr w:type="gramEnd"/>
      <w:r w:rsidRPr="00560636">
        <w:rPr>
          <w:rFonts w:ascii="Arial" w:hAnsi="Arial" w:cs="Arial"/>
          <w:sz w:val="22"/>
          <w:szCs w:val="22"/>
        </w:rPr>
        <w:t xml:space="preserve"> course offer is coordinated and operates both effectively and efficiently.</w:t>
      </w:r>
    </w:p>
    <w:p w14:paraId="6448CDB5" w14:textId="77777777" w:rsidR="00560636" w:rsidRPr="00560636" w:rsidRDefault="00560636" w:rsidP="00560636">
      <w:pPr>
        <w:jc w:val="both"/>
        <w:rPr>
          <w:rFonts w:ascii="Arial" w:hAnsi="Arial" w:cs="Arial"/>
          <w:sz w:val="22"/>
          <w:szCs w:val="22"/>
        </w:rPr>
      </w:pPr>
    </w:p>
    <w:p w14:paraId="580879EF" w14:textId="77777777" w:rsidR="00560636" w:rsidRPr="00560636" w:rsidRDefault="00560636" w:rsidP="00560636">
      <w:pPr>
        <w:pStyle w:val="ListParagraph"/>
        <w:numPr>
          <w:ilvl w:val="0"/>
          <w:numId w:val="17"/>
        </w:numPr>
        <w:jc w:val="both"/>
        <w:rPr>
          <w:rFonts w:ascii="Arial" w:hAnsi="Arial" w:cs="Arial"/>
          <w:sz w:val="22"/>
          <w:szCs w:val="22"/>
        </w:rPr>
      </w:pPr>
      <w:r w:rsidRPr="00560636">
        <w:rPr>
          <w:rFonts w:ascii="Arial" w:hAnsi="Arial" w:cs="Arial"/>
          <w:sz w:val="22"/>
          <w:szCs w:val="22"/>
        </w:rPr>
        <w:t xml:space="preserve">To be accountable for ensuring course targets, including performance indicators, </w:t>
      </w:r>
      <w:proofErr w:type="gramStart"/>
      <w:r w:rsidRPr="00560636">
        <w:rPr>
          <w:rFonts w:ascii="Arial" w:hAnsi="Arial" w:cs="Arial"/>
          <w:sz w:val="22"/>
          <w:szCs w:val="22"/>
        </w:rPr>
        <w:t>e.g.</w:t>
      </w:r>
      <w:proofErr w:type="gramEnd"/>
      <w:r w:rsidRPr="00560636">
        <w:rPr>
          <w:rFonts w:ascii="Arial" w:hAnsi="Arial" w:cs="Arial"/>
          <w:sz w:val="22"/>
          <w:szCs w:val="22"/>
        </w:rPr>
        <w:t xml:space="preserve"> attrition, retention, etc. and recruitment, are met.</w:t>
      </w:r>
    </w:p>
    <w:p w14:paraId="583AB637" w14:textId="77777777" w:rsidR="00560636" w:rsidRPr="00560636" w:rsidRDefault="00560636" w:rsidP="00560636">
      <w:pPr>
        <w:jc w:val="both"/>
        <w:rPr>
          <w:rFonts w:ascii="Arial" w:hAnsi="Arial" w:cs="Arial"/>
          <w:b/>
          <w:bCs/>
          <w:sz w:val="22"/>
          <w:szCs w:val="22"/>
        </w:rPr>
      </w:pPr>
    </w:p>
    <w:p w14:paraId="5F6D4780" w14:textId="77777777" w:rsidR="00560636" w:rsidRPr="00560636" w:rsidRDefault="00560636" w:rsidP="00560636">
      <w:pPr>
        <w:jc w:val="both"/>
        <w:rPr>
          <w:rFonts w:ascii="Arial" w:hAnsi="Arial" w:cs="Arial"/>
          <w:b/>
          <w:bCs/>
          <w:sz w:val="22"/>
          <w:szCs w:val="22"/>
        </w:rPr>
      </w:pPr>
      <w:r w:rsidRPr="00560636">
        <w:rPr>
          <w:rFonts w:ascii="Arial" w:hAnsi="Arial" w:cs="Arial"/>
          <w:b/>
          <w:bCs/>
          <w:sz w:val="22"/>
          <w:szCs w:val="22"/>
        </w:rPr>
        <w:t>Planning</w:t>
      </w:r>
    </w:p>
    <w:p w14:paraId="7E5CEC70" w14:textId="77777777" w:rsidR="00560636" w:rsidRPr="00560636" w:rsidRDefault="00560636" w:rsidP="00560636">
      <w:pPr>
        <w:pStyle w:val="ListParagraph"/>
        <w:numPr>
          <w:ilvl w:val="0"/>
          <w:numId w:val="18"/>
        </w:numPr>
        <w:jc w:val="both"/>
        <w:rPr>
          <w:rFonts w:ascii="Arial" w:hAnsi="Arial" w:cs="Arial"/>
          <w:sz w:val="22"/>
          <w:szCs w:val="22"/>
        </w:rPr>
      </w:pPr>
      <w:r w:rsidRPr="00560636">
        <w:rPr>
          <w:rFonts w:ascii="Arial" w:hAnsi="Arial" w:cs="Arial"/>
          <w:sz w:val="22"/>
          <w:szCs w:val="22"/>
        </w:rPr>
        <w:t xml:space="preserve">To assist the Dean of School in determining and drafting the </w:t>
      </w:r>
      <w:proofErr w:type="gramStart"/>
      <w:r w:rsidRPr="00560636">
        <w:rPr>
          <w:rFonts w:ascii="Arial" w:hAnsi="Arial" w:cs="Arial"/>
          <w:sz w:val="22"/>
          <w:szCs w:val="22"/>
        </w:rPr>
        <w:t>School’s</w:t>
      </w:r>
      <w:proofErr w:type="gramEnd"/>
      <w:r w:rsidRPr="00560636">
        <w:rPr>
          <w:rFonts w:ascii="Arial" w:hAnsi="Arial" w:cs="Arial"/>
          <w:sz w:val="22"/>
          <w:szCs w:val="22"/>
        </w:rPr>
        <w:t xml:space="preserve"> strategic and operational plans, playing the lead role in devising those associated with the Subject Area.</w:t>
      </w:r>
    </w:p>
    <w:p w14:paraId="4DE776F4" w14:textId="77777777" w:rsidR="00560636" w:rsidRPr="00560636" w:rsidRDefault="00560636" w:rsidP="00560636">
      <w:pPr>
        <w:jc w:val="both"/>
        <w:rPr>
          <w:rFonts w:ascii="Arial" w:hAnsi="Arial" w:cs="Arial"/>
          <w:sz w:val="22"/>
          <w:szCs w:val="22"/>
        </w:rPr>
      </w:pPr>
    </w:p>
    <w:p w14:paraId="43CB48A1" w14:textId="77777777" w:rsidR="00560636" w:rsidRPr="00560636" w:rsidRDefault="00560636" w:rsidP="00560636">
      <w:pPr>
        <w:jc w:val="both"/>
        <w:rPr>
          <w:rFonts w:ascii="Arial" w:hAnsi="Arial" w:cs="Arial"/>
          <w:b/>
          <w:bCs/>
          <w:sz w:val="22"/>
          <w:szCs w:val="22"/>
        </w:rPr>
      </w:pPr>
      <w:r w:rsidRPr="00560636">
        <w:rPr>
          <w:rFonts w:ascii="Arial" w:hAnsi="Arial" w:cs="Arial"/>
          <w:b/>
          <w:bCs/>
          <w:sz w:val="22"/>
          <w:szCs w:val="22"/>
        </w:rPr>
        <w:t>Staff Development</w:t>
      </w:r>
    </w:p>
    <w:p w14:paraId="68AE2818" w14:textId="77777777" w:rsidR="00560636" w:rsidRPr="00560636" w:rsidRDefault="00560636" w:rsidP="00560636">
      <w:pPr>
        <w:pStyle w:val="ListParagraph"/>
        <w:numPr>
          <w:ilvl w:val="0"/>
          <w:numId w:val="18"/>
        </w:numPr>
        <w:jc w:val="both"/>
        <w:rPr>
          <w:rFonts w:ascii="Arial" w:hAnsi="Arial" w:cs="Arial"/>
          <w:sz w:val="22"/>
          <w:szCs w:val="22"/>
        </w:rPr>
      </w:pPr>
      <w:r w:rsidRPr="00560636">
        <w:rPr>
          <w:rFonts w:ascii="Arial" w:hAnsi="Arial" w:cs="Arial"/>
          <w:sz w:val="22"/>
          <w:szCs w:val="22"/>
        </w:rPr>
        <w:t xml:space="preserve">To ensure that the </w:t>
      </w:r>
      <w:proofErr w:type="gramStart"/>
      <w:r w:rsidRPr="00560636">
        <w:rPr>
          <w:rFonts w:ascii="Arial" w:hAnsi="Arial" w:cs="Arial"/>
          <w:sz w:val="22"/>
          <w:szCs w:val="22"/>
        </w:rPr>
        <w:t>School</w:t>
      </w:r>
      <w:proofErr w:type="gramEnd"/>
      <w:r w:rsidRPr="00560636">
        <w:rPr>
          <w:rFonts w:ascii="Arial" w:hAnsi="Arial" w:cs="Arial"/>
          <w:sz w:val="22"/>
          <w:szCs w:val="22"/>
        </w:rPr>
        <w:t xml:space="preserve"> is developing academic staff to deliver distinctive and high quality teaching underpinned by subject expertise, research that meets the School’s strategic aims and practitioner engagement, through appropriate professional networking.</w:t>
      </w:r>
    </w:p>
    <w:p w14:paraId="7C45183A" w14:textId="77777777" w:rsidR="00560636" w:rsidRPr="00560636" w:rsidRDefault="00560636" w:rsidP="00560636">
      <w:pPr>
        <w:jc w:val="both"/>
        <w:rPr>
          <w:rFonts w:ascii="Arial" w:hAnsi="Arial" w:cs="Arial"/>
          <w:sz w:val="22"/>
          <w:szCs w:val="22"/>
        </w:rPr>
      </w:pPr>
    </w:p>
    <w:p w14:paraId="01BF5E6A" w14:textId="77777777" w:rsidR="00560636" w:rsidRPr="00560636" w:rsidRDefault="00560636" w:rsidP="00560636">
      <w:pPr>
        <w:pStyle w:val="ListParagraph"/>
        <w:numPr>
          <w:ilvl w:val="0"/>
          <w:numId w:val="18"/>
        </w:numPr>
        <w:jc w:val="both"/>
        <w:rPr>
          <w:rFonts w:ascii="Arial" w:hAnsi="Arial" w:cs="Arial"/>
          <w:sz w:val="22"/>
          <w:szCs w:val="22"/>
        </w:rPr>
      </w:pPr>
      <w:r w:rsidRPr="00560636">
        <w:rPr>
          <w:rFonts w:ascii="Arial" w:hAnsi="Arial" w:cs="Arial"/>
          <w:sz w:val="22"/>
          <w:szCs w:val="22"/>
        </w:rPr>
        <w:lastRenderedPageBreak/>
        <w:t xml:space="preserve">To ensure staff are engaged in continuous professional development. </w:t>
      </w:r>
    </w:p>
    <w:p w14:paraId="2595A701" w14:textId="77777777" w:rsidR="00560636" w:rsidRPr="00560636" w:rsidRDefault="00560636" w:rsidP="00560636">
      <w:pPr>
        <w:jc w:val="both"/>
        <w:rPr>
          <w:rFonts w:ascii="Arial" w:hAnsi="Arial" w:cs="Arial"/>
          <w:sz w:val="22"/>
          <w:szCs w:val="22"/>
        </w:rPr>
      </w:pPr>
    </w:p>
    <w:p w14:paraId="7934A86E" w14:textId="77777777" w:rsidR="00560636" w:rsidRPr="00560636" w:rsidRDefault="00560636" w:rsidP="00560636">
      <w:pPr>
        <w:pStyle w:val="ListParagraph"/>
        <w:numPr>
          <w:ilvl w:val="0"/>
          <w:numId w:val="18"/>
        </w:numPr>
        <w:jc w:val="both"/>
        <w:rPr>
          <w:rFonts w:ascii="Arial" w:hAnsi="Arial" w:cs="Arial"/>
          <w:sz w:val="22"/>
          <w:szCs w:val="22"/>
        </w:rPr>
      </w:pPr>
      <w:r w:rsidRPr="00560636">
        <w:rPr>
          <w:rFonts w:ascii="Arial" w:hAnsi="Arial" w:cs="Arial"/>
          <w:sz w:val="22"/>
          <w:szCs w:val="22"/>
        </w:rPr>
        <w:t xml:space="preserve">To ensure the working environment of the Subject Area is positive, </w:t>
      </w:r>
      <w:proofErr w:type="gramStart"/>
      <w:r w:rsidRPr="00560636">
        <w:rPr>
          <w:rFonts w:ascii="Arial" w:hAnsi="Arial" w:cs="Arial"/>
          <w:sz w:val="22"/>
          <w:szCs w:val="22"/>
        </w:rPr>
        <w:t>engaged</w:t>
      </w:r>
      <w:proofErr w:type="gramEnd"/>
      <w:r w:rsidRPr="00560636">
        <w:rPr>
          <w:rFonts w:ascii="Arial" w:hAnsi="Arial" w:cs="Arial"/>
          <w:sz w:val="22"/>
          <w:szCs w:val="22"/>
        </w:rPr>
        <w:t xml:space="preserve"> and proactive. </w:t>
      </w:r>
    </w:p>
    <w:p w14:paraId="742E7759" w14:textId="77777777" w:rsidR="00560636" w:rsidRPr="00560636" w:rsidRDefault="00560636" w:rsidP="00560636">
      <w:pPr>
        <w:jc w:val="both"/>
        <w:rPr>
          <w:rFonts w:ascii="Arial" w:hAnsi="Arial" w:cs="Arial"/>
          <w:sz w:val="22"/>
          <w:szCs w:val="22"/>
        </w:rPr>
      </w:pPr>
    </w:p>
    <w:p w14:paraId="35A5870C" w14:textId="77777777" w:rsidR="00560636" w:rsidRPr="00560636" w:rsidRDefault="00560636" w:rsidP="00560636">
      <w:pPr>
        <w:jc w:val="both"/>
        <w:rPr>
          <w:rFonts w:ascii="Arial" w:hAnsi="Arial" w:cs="Arial"/>
          <w:b/>
          <w:bCs/>
          <w:sz w:val="22"/>
          <w:szCs w:val="22"/>
        </w:rPr>
      </w:pPr>
      <w:r w:rsidRPr="00560636">
        <w:rPr>
          <w:rFonts w:ascii="Arial" w:hAnsi="Arial" w:cs="Arial"/>
          <w:b/>
          <w:bCs/>
          <w:sz w:val="22"/>
          <w:szCs w:val="22"/>
        </w:rPr>
        <w:t>Personal Teaching and Research Contribution</w:t>
      </w:r>
    </w:p>
    <w:p w14:paraId="2A3A98A0" w14:textId="77777777" w:rsidR="00560636" w:rsidRPr="00560636" w:rsidRDefault="00560636" w:rsidP="00560636">
      <w:pPr>
        <w:pStyle w:val="ListParagraph"/>
        <w:numPr>
          <w:ilvl w:val="0"/>
          <w:numId w:val="18"/>
        </w:numPr>
        <w:jc w:val="both"/>
        <w:rPr>
          <w:rFonts w:ascii="Arial" w:hAnsi="Arial" w:cs="Arial"/>
          <w:sz w:val="22"/>
          <w:szCs w:val="22"/>
        </w:rPr>
      </w:pPr>
      <w:r w:rsidRPr="00560636">
        <w:rPr>
          <w:rFonts w:ascii="Arial" w:hAnsi="Arial" w:cs="Arial"/>
          <w:sz w:val="22"/>
          <w:szCs w:val="22"/>
        </w:rPr>
        <w:t xml:space="preserve">To be an active academic with a teaching and research portfolio and programme of personal development. </w:t>
      </w:r>
    </w:p>
    <w:p w14:paraId="24FDED9F" w14:textId="77777777" w:rsidR="00560636" w:rsidRPr="00560636" w:rsidRDefault="00560636" w:rsidP="00560636">
      <w:pPr>
        <w:jc w:val="both"/>
        <w:rPr>
          <w:rFonts w:ascii="Arial" w:hAnsi="Arial" w:cs="Arial"/>
          <w:sz w:val="22"/>
          <w:szCs w:val="22"/>
        </w:rPr>
      </w:pPr>
    </w:p>
    <w:p w14:paraId="3C91A8C8" w14:textId="77777777" w:rsidR="00560636" w:rsidRPr="00560636" w:rsidRDefault="00560636" w:rsidP="00560636">
      <w:pPr>
        <w:jc w:val="both"/>
        <w:rPr>
          <w:rFonts w:ascii="Arial" w:hAnsi="Arial" w:cs="Arial"/>
          <w:b/>
          <w:bCs/>
          <w:sz w:val="22"/>
          <w:szCs w:val="22"/>
        </w:rPr>
      </w:pPr>
      <w:r w:rsidRPr="00560636">
        <w:rPr>
          <w:rFonts w:ascii="Arial" w:hAnsi="Arial" w:cs="Arial"/>
          <w:b/>
          <w:bCs/>
          <w:sz w:val="22"/>
          <w:szCs w:val="22"/>
        </w:rPr>
        <w:t>Teaching and Module Coordination and Leadership</w:t>
      </w:r>
    </w:p>
    <w:p w14:paraId="3B04C717" w14:textId="77777777" w:rsidR="00560636" w:rsidRPr="00560636" w:rsidRDefault="00560636" w:rsidP="00560636">
      <w:pPr>
        <w:pStyle w:val="ListParagraph"/>
        <w:numPr>
          <w:ilvl w:val="0"/>
          <w:numId w:val="18"/>
        </w:numPr>
        <w:jc w:val="both"/>
        <w:rPr>
          <w:rFonts w:ascii="Arial" w:hAnsi="Arial" w:cs="Arial"/>
          <w:sz w:val="22"/>
          <w:szCs w:val="22"/>
        </w:rPr>
      </w:pPr>
      <w:r w:rsidRPr="00560636">
        <w:rPr>
          <w:rFonts w:ascii="Arial" w:hAnsi="Arial" w:cs="Arial"/>
          <w:sz w:val="22"/>
          <w:szCs w:val="22"/>
        </w:rPr>
        <w:t xml:space="preserve">To ensure that all modules in the subject area are research informed and appropriate in function, </w:t>
      </w:r>
      <w:proofErr w:type="gramStart"/>
      <w:r w:rsidRPr="00560636">
        <w:rPr>
          <w:rFonts w:ascii="Arial" w:hAnsi="Arial" w:cs="Arial"/>
          <w:sz w:val="22"/>
          <w:szCs w:val="22"/>
        </w:rPr>
        <w:t>design</w:t>
      </w:r>
      <w:proofErr w:type="gramEnd"/>
      <w:r w:rsidRPr="00560636">
        <w:rPr>
          <w:rFonts w:ascii="Arial" w:hAnsi="Arial" w:cs="Arial"/>
          <w:sz w:val="22"/>
          <w:szCs w:val="22"/>
        </w:rPr>
        <w:t xml:space="preserve"> and content, that they are satisfactorily managed and resourced and that all module specifications comply with School and University requirements. </w:t>
      </w:r>
    </w:p>
    <w:p w14:paraId="41568D4E" w14:textId="77777777" w:rsidR="00560636" w:rsidRPr="00560636" w:rsidRDefault="00560636" w:rsidP="00560636">
      <w:pPr>
        <w:jc w:val="both"/>
        <w:rPr>
          <w:rFonts w:ascii="Arial" w:hAnsi="Arial" w:cs="Arial"/>
          <w:sz w:val="22"/>
          <w:szCs w:val="22"/>
        </w:rPr>
      </w:pPr>
    </w:p>
    <w:p w14:paraId="3077BBE8" w14:textId="77777777" w:rsidR="00560636" w:rsidRPr="00560636" w:rsidRDefault="00560636" w:rsidP="00560636">
      <w:pPr>
        <w:pStyle w:val="ListParagraph"/>
        <w:numPr>
          <w:ilvl w:val="0"/>
          <w:numId w:val="18"/>
        </w:numPr>
        <w:jc w:val="both"/>
        <w:rPr>
          <w:rFonts w:ascii="Arial" w:hAnsi="Arial" w:cs="Arial"/>
          <w:sz w:val="22"/>
          <w:szCs w:val="22"/>
        </w:rPr>
      </w:pPr>
      <w:r w:rsidRPr="00560636">
        <w:rPr>
          <w:rFonts w:ascii="Arial" w:hAnsi="Arial" w:cs="Arial"/>
          <w:sz w:val="22"/>
          <w:szCs w:val="22"/>
        </w:rPr>
        <w:t xml:space="preserve">To ensure that the quality of teaching in the Subject Area is first rate, and to engage in the monitoring, review and strategy work entailed in continuous improvement. </w:t>
      </w:r>
    </w:p>
    <w:p w14:paraId="7C709390" w14:textId="77777777" w:rsidR="00560636" w:rsidRPr="00560636" w:rsidRDefault="00560636" w:rsidP="00560636">
      <w:pPr>
        <w:jc w:val="both"/>
        <w:rPr>
          <w:rFonts w:ascii="Arial" w:hAnsi="Arial" w:cs="Arial"/>
          <w:sz w:val="22"/>
          <w:szCs w:val="22"/>
        </w:rPr>
      </w:pPr>
    </w:p>
    <w:p w14:paraId="05D9E4D1" w14:textId="77777777" w:rsidR="00560636" w:rsidRPr="00560636" w:rsidRDefault="00560636" w:rsidP="00560636">
      <w:pPr>
        <w:pStyle w:val="ListParagraph"/>
        <w:numPr>
          <w:ilvl w:val="0"/>
          <w:numId w:val="18"/>
        </w:numPr>
        <w:jc w:val="both"/>
        <w:rPr>
          <w:rFonts w:ascii="Arial" w:hAnsi="Arial" w:cs="Arial"/>
          <w:sz w:val="22"/>
          <w:szCs w:val="22"/>
        </w:rPr>
      </w:pPr>
      <w:r w:rsidRPr="00560636">
        <w:rPr>
          <w:rFonts w:ascii="Arial" w:hAnsi="Arial" w:cs="Arial"/>
          <w:sz w:val="22"/>
          <w:szCs w:val="22"/>
        </w:rPr>
        <w:t>To ensure planning, including for contingencies, to maintain the delivery of high quality and relevant teaching and an excellent student experience.</w:t>
      </w:r>
    </w:p>
    <w:p w14:paraId="132BCFD0" w14:textId="77777777" w:rsidR="00560636" w:rsidRPr="00560636" w:rsidRDefault="00560636" w:rsidP="00560636">
      <w:pPr>
        <w:jc w:val="both"/>
        <w:rPr>
          <w:rFonts w:ascii="Arial" w:hAnsi="Arial" w:cs="Arial"/>
          <w:sz w:val="22"/>
          <w:szCs w:val="22"/>
        </w:rPr>
      </w:pPr>
    </w:p>
    <w:p w14:paraId="12D026A6" w14:textId="77777777" w:rsidR="00560636" w:rsidRPr="00560636" w:rsidRDefault="00560636" w:rsidP="00560636">
      <w:pPr>
        <w:jc w:val="both"/>
        <w:rPr>
          <w:rFonts w:ascii="Arial" w:hAnsi="Arial" w:cs="Arial"/>
          <w:b/>
          <w:sz w:val="22"/>
          <w:szCs w:val="22"/>
        </w:rPr>
      </w:pPr>
      <w:r w:rsidRPr="00560636">
        <w:rPr>
          <w:rFonts w:ascii="Arial" w:hAnsi="Arial" w:cs="Arial"/>
          <w:b/>
          <w:sz w:val="22"/>
          <w:szCs w:val="22"/>
        </w:rPr>
        <w:t>Research</w:t>
      </w:r>
    </w:p>
    <w:p w14:paraId="566757BD" w14:textId="77777777" w:rsidR="00560636" w:rsidRPr="00560636" w:rsidRDefault="00560636" w:rsidP="00560636">
      <w:pPr>
        <w:pStyle w:val="ListParagraph"/>
        <w:numPr>
          <w:ilvl w:val="0"/>
          <w:numId w:val="19"/>
        </w:numPr>
        <w:jc w:val="both"/>
        <w:rPr>
          <w:rFonts w:ascii="Arial" w:hAnsi="Arial" w:cs="Arial"/>
          <w:sz w:val="22"/>
          <w:szCs w:val="22"/>
        </w:rPr>
      </w:pPr>
      <w:r w:rsidRPr="00560636">
        <w:rPr>
          <w:rFonts w:ascii="Arial" w:hAnsi="Arial" w:cs="Arial"/>
          <w:sz w:val="22"/>
          <w:szCs w:val="22"/>
        </w:rPr>
        <w:t xml:space="preserve">To ensure research is high quality, coordinated, </w:t>
      </w:r>
      <w:proofErr w:type="gramStart"/>
      <w:r w:rsidRPr="00560636">
        <w:rPr>
          <w:rFonts w:ascii="Arial" w:hAnsi="Arial" w:cs="Arial"/>
          <w:sz w:val="22"/>
          <w:szCs w:val="22"/>
        </w:rPr>
        <w:t>developed</w:t>
      </w:r>
      <w:proofErr w:type="gramEnd"/>
      <w:r w:rsidRPr="00560636">
        <w:rPr>
          <w:rFonts w:ascii="Arial" w:hAnsi="Arial" w:cs="Arial"/>
          <w:sz w:val="22"/>
          <w:szCs w:val="22"/>
        </w:rPr>
        <w:t xml:space="preserve"> and meets strategic aims in the Subject Area. </w:t>
      </w:r>
    </w:p>
    <w:p w14:paraId="559DD8A8" w14:textId="77777777" w:rsidR="00560636" w:rsidRPr="00560636" w:rsidRDefault="00560636" w:rsidP="00560636">
      <w:pPr>
        <w:jc w:val="both"/>
        <w:rPr>
          <w:rFonts w:ascii="Arial" w:hAnsi="Arial" w:cs="Arial"/>
          <w:sz w:val="22"/>
          <w:szCs w:val="22"/>
        </w:rPr>
      </w:pPr>
    </w:p>
    <w:p w14:paraId="238D8D8F" w14:textId="77777777" w:rsidR="00560636" w:rsidRPr="00560636" w:rsidRDefault="00560636" w:rsidP="00560636">
      <w:pPr>
        <w:pStyle w:val="ListParagraph"/>
        <w:numPr>
          <w:ilvl w:val="0"/>
          <w:numId w:val="19"/>
        </w:numPr>
        <w:jc w:val="both"/>
        <w:rPr>
          <w:rFonts w:ascii="Arial" w:hAnsi="Arial" w:cs="Arial"/>
          <w:sz w:val="22"/>
          <w:szCs w:val="22"/>
        </w:rPr>
      </w:pPr>
      <w:r w:rsidRPr="00560636">
        <w:rPr>
          <w:rFonts w:ascii="Arial" w:hAnsi="Arial" w:cs="Arial"/>
          <w:sz w:val="22"/>
          <w:szCs w:val="22"/>
        </w:rPr>
        <w:t>To ensure staff develop research plans, to monitor these plans and to include outputs, bidding, and applied research activities in the research planning process.</w:t>
      </w:r>
    </w:p>
    <w:p w14:paraId="087C6957" w14:textId="77777777" w:rsidR="00560636" w:rsidRPr="00560636" w:rsidRDefault="00560636" w:rsidP="00560636">
      <w:pPr>
        <w:jc w:val="both"/>
        <w:rPr>
          <w:rFonts w:ascii="Arial" w:hAnsi="Arial" w:cs="Arial"/>
          <w:sz w:val="22"/>
          <w:szCs w:val="22"/>
        </w:rPr>
      </w:pPr>
    </w:p>
    <w:p w14:paraId="27E1DF89" w14:textId="77777777" w:rsidR="00560636" w:rsidRPr="00560636" w:rsidRDefault="00560636" w:rsidP="00560636">
      <w:pPr>
        <w:jc w:val="both"/>
        <w:rPr>
          <w:rFonts w:ascii="Arial" w:hAnsi="Arial" w:cs="Arial"/>
          <w:b/>
          <w:bCs/>
          <w:sz w:val="22"/>
          <w:szCs w:val="22"/>
        </w:rPr>
      </w:pPr>
      <w:r w:rsidRPr="00560636">
        <w:rPr>
          <w:rFonts w:ascii="Arial" w:hAnsi="Arial" w:cs="Arial"/>
          <w:b/>
          <w:bCs/>
          <w:sz w:val="22"/>
          <w:szCs w:val="22"/>
        </w:rPr>
        <w:t xml:space="preserve">External </w:t>
      </w:r>
    </w:p>
    <w:p w14:paraId="1F4955B3" w14:textId="77777777" w:rsidR="00560636" w:rsidRPr="00560636" w:rsidRDefault="00560636" w:rsidP="00560636">
      <w:pPr>
        <w:pStyle w:val="ListParagraph"/>
        <w:numPr>
          <w:ilvl w:val="0"/>
          <w:numId w:val="19"/>
        </w:numPr>
        <w:jc w:val="both"/>
        <w:rPr>
          <w:rFonts w:ascii="Arial" w:hAnsi="Arial" w:cs="Arial"/>
          <w:sz w:val="22"/>
          <w:szCs w:val="22"/>
        </w:rPr>
      </w:pPr>
      <w:r w:rsidRPr="00560636">
        <w:rPr>
          <w:rFonts w:ascii="Arial" w:hAnsi="Arial" w:cs="Arial"/>
          <w:sz w:val="22"/>
          <w:szCs w:val="22"/>
        </w:rPr>
        <w:t>To develop an external profile for the subject area, including appropriate networks at individual staff and subject area levels.</w:t>
      </w:r>
    </w:p>
    <w:p w14:paraId="5B698014" w14:textId="77777777" w:rsidR="00560636" w:rsidRPr="00560636" w:rsidRDefault="00560636" w:rsidP="00560636">
      <w:pPr>
        <w:jc w:val="both"/>
        <w:rPr>
          <w:rFonts w:ascii="Arial" w:hAnsi="Arial" w:cs="Arial"/>
          <w:sz w:val="22"/>
          <w:szCs w:val="22"/>
        </w:rPr>
      </w:pPr>
    </w:p>
    <w:p w14:paraId="7963671D" w14:textId="77777777" w:rsidR="00560636" w:rsidRPr="00560636" w:rsidRDefault="00560636" w:rsidP="00560636">
      <w:pPr>
        <w:pStyle w:val="ListParagraph"/>
        <w:numPr>
          <w:ilvl w:val="0"/>
          <w:numId w:val="19"/>
        </w:numPr>
        <w:jc w:val="both"/>
        <w:rPr>
          <w:rFonts w:ascii="Arial" w:hAnsi="Arial" w:cs="Arial"/>
          <w:sz w:val="22"/>
          <w:szCs w:val="22"/>
        </w:rPr>
      </w:pPr>
      <w:r w:rsidRPr="00560636">
        <w:rPr>
          <w:rFonts w:ascii="Arial" w:hAnsi="Arial" w:cs="Arial"/>
          <w:sz w:val="22"/>
          <w:szCs w:val="22"/>
        </w:rPr>
        <w:t xml:space="preserve">To regularly consult with relevant practitioners, academic </w:t>
      </w:r>
      <w:proofErr w:type="gramStart"/>
      <w:r w:rsidRPr="00560636">
        <w:rPr>
          <w:rFonts w:ascii="Arial" w:hAnsi="Arial" w:cs="Arial"/>
          <w:sz w:val="22"/>
          <w:szCs w:val="22"/>
        </w:rPr>
        <w:t>specialists</w:t>
      </w:r>
      <w:proofErr w:type="gramEnd"/>
      <w:r w:rsidRPr="00560636">
        <w:rPr>
          <w:rFonts w:ascii="Arial" w:hAnsi="Arial" w:cs="Arial"/>
          <w:sz w:val="22"/>
          <w:szCs w:val="22"/>
        </w:rPr>
        <w:t xml:space="preserve"> and professional/regulatory bodies as and when appropriate.</w:t>
      </w:r>
    </w:p>
    <w:p w14:paraId="7577BA4B" w14:textId="77777777" w:rsidR="00560636" w:rsidRPr="00560636" w:rsidRDefault="00560636" w:rsidP="00560636">
      <w:pPr>
        <w:jc w:val="both"/>
        <w:rPr>
          <w:rFonts w:ascii="Arial" w:hAnsi="Arial" w:cs="Arial"/>
          <w:sz w:val="22"/>
          <w:szCs w:val="22"/>
        </w:rPr>
      </w:pPr>
    </w:p>
    <w:p w14:paraId="0D32CBB5" w14:textId="77777777" w:rsidR="00560636" w:rsidRPr="00560636" w:rsidRDefault="00560636" w:rsidP="00560636">
      <w:pPr>
        <w:jc w:val="both"/>
        <w:rPr>
          <w:rFonts w:ascii="Arial" w:hAnsi="Arial" w:cs="Arial"/>
          <w:b/>
          <w:bCs/>
          <w:sz w:val="22"/>
          <w:szCs w:val="22"/>
        </w:rPr>
      </w:pPr>
      <w:r w:rsidRPr="00560636">
        <w:rPr>
          <w:rFonts w:ascii="Arial" w:hAnsi="Arial" w:cs="Arial"/>
          <w:b/>
          <w:bCs/>
          <w:sz w:val="22"/>
          <w:szCs w:val="22"/>
        </w:rPr>
        <w:t>Communications</w:t>
      </w:r>
    </w:p>
    <w:p w14:paraId="70BD86FD" w14:textId="77777777" w:rsidR="00560636" w:rsidRPr="00560636" w:rsidRDefault="00560636" w:rsidP="00560636">
      <w:pPr>
        <w:pStyle w:val="ListParagraph"/>
        <w:numPr>
          <w:ilvl w:val="0"/>
          <w:numId w:val="19"/>
        </w:numPr>
        <w:jc w:val="both"/>
        <w:rPr>
          <w:rFonts w:ascii="Arial" w:hAnsi="Arial" w:cs="Arial"/>
          <w:sz w:val="22"/>
          <w:szCs w:val="22"/>
        </w:rPr>
      </w:pPr>
      <w:r w:rsidRPr="00560636">
        <w:rPr>
          <w:rFonts w:ascii="Arial" w:hAnsi="Arial" w:cs="Arial"/>
          <w:sz w:val="22"/>
          <w:szCs w:val="22"/>
        </w:rPr>
        <w:t xml:space="preserve">To ensure academic staff in the Subject Area are informed and engaged in strategic discussions in the development of the Subject Area and in the implementation of University and School strategy. </w:t>
      </w:r>
    </w:p>
    <w:p w14:paraId="31F08681" w14:textId="77777777" w:rsidR="00560636" w:rsidRPr="00560636" w:rsidRDefault="00560636" w:rsidP="00560636">
      <w:pPr>
        <w:jc w:val="both"/>
        <w:rPr>
          <w:rFonts w:ascii="Arial" w:hAnsi="Arial" w:cs="Arial"/>
          <w:sz w:val="22"/>
          <w:szCs w:val="22"/>
        </w:rPr>
      </w:pPr>
    </w:p>
    <w:p w14:paraId="7364E099" w14:textId="77777777" w:rsidR="00560636" w:rsidRPr="00560636" w:rsidRDefault="00560636" w:rsidP="00560636">
      <w:pPr>
        <w:pStyle w:val="ListParagraph"/>
        <w:numPr>
          <w:ilvl w:val="0"/>
          <w:numId w:val="19"/>
        </w:numPr>
        <w:jc w:val="both"/>
        <w:rPr>
          <w:rFonts w:ascii="Arial" w:hAnsi="Arial" w:cs="Arial"/>
          <w:sz w:val="22"/>
          <w:szCs w:val="22"/>
        </w:rPr>
      </w:pPr>
      <w:r w:rsidRPr="00560636">
        <w:rPr>
          <w:rFonts w:ascii="Arial" w:hAnsi="Arial" w:cs="Arial"/>
          <w:sz w:val="22"/>
          <w:szCs w:val="22"/>
        </w:rPr>
        <w:t>To hold regular Subject Area meetings and to ensure two-way communication between the SET and the Subject Area.</w:t>
      </w:r>
    </w:p>
    <w:p w14:paraId="00093057" w14:textId="77777777" w:rsidR="00560636" w:rsidRPr="00560636" w:rsidRDefault="00560636" w:rsidP="00560636">
      <w:pPr>
        <w:jc w:val="both"/>
        <w:rPr>
          <w:rFonts w:ascii="Arial" w:hAnsi="Arial" w:cs="Arial"/>
          <w:sz w:val="22"/>
          <w:szCs w:val="22"/>
        </w:rPr>
      </w:pPr>
    </w:p>
    <w:p w14:paraId="7B903CAA" w14:textId="77777777" w:rsidR="00560636" w:rsidRPr="00560636" w:rsidRDefault="00560636" w:rsidP="00560636">
      <w:pPr>
        <w:pStyle w:val="ListParagraph"/>
        <w:numPr>
          <w:ilvl w:val="0"/>
          <w:numId w:val="19"/>
        </w:numPr>
        <w:jc w:val="both"/>
        <w:rPr>
          <w:rFonts w:ascii="Arial" w:hAnsi="Arial" w:cs="Arial"/>
          <w:sz w:val="22"/>
          <w:szCs w:val="22"/>
        </w:rPr>
      </w:pPr>
      <w:r w:rsidRPr="00560636">
        <w:rPr>
          <w:rFonts w:ascii="Arial" w:hAnsi="Arial" w:cs="Arial"/>
          <w:sz w:val="22"/>
          <w:szCs w:val="22"/>
        </w:rPr>
        <w:t xml:space="preserve">To ensure transparent communications between staff in the Subject Area and a positive working environment. </w:t>
      </w:r>
    </w:p>
    <w:p w14:paraId="67743566" w14:textId="77777777" w:rsidR="00560636" w:rsidRPr="00560636" w:rsidRDefault="00560636" w:rsidP="00560636">
      <w:pPr>
        <w:jc w:val="both"/>
        <w:rPr>
          <w:rFonts w:ascii="Arial" w:hAnsi="Arial" w:cs="Arial"/>
          <w:sz w:val="22"/>
          <w:szCs w:val="22"/>
        </w:rPr>
      </w:pPr>
    </w:p>
    <w:p w14:paraId="70318A67" w14:textId="77777777" w:rsidR="00560636" w:rsidRPr="00560636" w:rsidRDefault="00560636" w:rsidP="00560636">
      <w:pPr>
        <w:jc w:val="both"/>
        <w:rPr>
          <w:rFonts w:ascii="Arial" w:hAnsi="Arial" w:cs="Arial"/>
          <w:b/>
          <w:bCs/>
          <w:sz w:val="22"/>
          <w:szCs w:val="22"/>
        </w:rPr>
      </w:pPr>
      <w:r w:rsidRPr="00560636">
        <w:rPr>
          <w:rFonts w:ascii="Arial" w:hAnsi="Arial" w:cs="Arial"/>
          <w:b/>
          <w:bCs/>
          <w:sz w:val="22"/>
          <w:szCs w:val="22"/>
        </w:rPr>
        <w:t>Other Duties</w:t>
      </w:r>
    </w:p>
    <w:p w14:paraId="37979764" w14:textId="77777777" w:rsidR="00560636" w:rsidRPr="00560636" w:rsidRDefault="00560636" w:rsidP="00560636">
      <w:pPr>
        <w:pStyle w:val="ListParagraph"/>
        <w:numPr>
          <w:ilvl w:val="0"/>
          <w:numId w:val="17"/>
        </w:numPr>
        <w:jc w:val="both"/>
        <w:rPr>
          <w:rFonts w:ascii="Arial" w:hAnsi="Arial" w:cs="Arial"/>
          <w:sz w:val="22"/>
          <w:szCs w:val="22"/>
        </w:rPr>
      </w:pPr>
      <w:r w:rsidRPr="00560636">
        <w:rPr>
          <w:rFonts w:ascii="Arial" w:hAnsi="Arial" w:cs="Arial"/>
          <w:sz w:val="22"/>
          <w:szCs w:val="22"/>
        </w:rPr>
        <w:t xml:space="preserve">To actively promote equality and diversity and to ensure the implementation of relevant University policies in this area. </w:t>
      </w:r>
    </w:p>
    <w:p w14:paraId="4D97A87A" w14:textId="77777777" w:rsidR="00560636" w:rsidRPr="00560636" w:rsidRDefault="00560636" w:rsidP="00560636">
      <w:pPr>
        <w:jc w:val="both"/>
        <w:rPr>
          <w:rFonts w:ascii="Arial" w:hAnsi="Arial" w:cs="Arial"/>
          <w:sz w:val="22"/>
          <w:szCs w:val="22"/>
        </w:rPr>
      </w:pPr>
    </w:p>
    <w:p w14:paraId="4E271F4B" w14:textId="77777777" w:rsidR="00560636" w:rsidRPr="00560636" w:rsidRDefault="00560636" w:rsidP="00560636">
      <w:pPr>
        <w:pStyle w:val="ListParagraph"/>
        <w:numPr>
          <w:ilvl w:val="0"/>
          <w:numId w:val="17"/>
        </w:numPr>
        <w:jc w:val="both"/>
        <w:rPr>
          <w:rFonts w:ascii="Arial" w:hAnsi="Arial" w:cs="Arial"/>
          <w:sz w:val="22"/>
          <w:szCs w:val="22"/>
        </w:rPr>
      </w:pPr>
      <w:r w:rsidRPr="00560636">
        <w:rPr>
          <w:rFonts w:ascii="Arial" w:hAnsi="Arial" w:cs="Arial"/>
          <w:sz w:val="22"/>
          <w:szCs w:val="22"/>
        </w:rPr>
        <w:t>To liaise with professional bodies and other outside organisations as required by the Dean of School</w:t>
      </w:r>
    </w:p>
    <w:p w14:paraId="4DE86B51" w14:textId="77777777" w:rsidR="00560636" w:rsidRPr="00560636" w:rsidRDefault="00560636" w:rsidP="00560636">
      <w:pPr>
        <w:jc w:val="both"/>
        <w:rPr>
          <w:rFonts w:ascii="Arial" w:hAnsi="Arial" w:cs="Arial"/>
          <w:sz w:val="22"/>
          <w:szCs w:val="22"/>
        </w:rPr>
      </w:pPr>
    </w:p>
    <w:p w14:paraId="6869F1EB" w14:textId="77777777" w:rsidR="00560636" w:rsidRPr="00560636" w:rsidRDefault="00560636" w:rsidP="00560636">
      <w:pPr>
        <w:pStyle w:val="ListParagraph"/>
        <w:numPr>
          <w:ilvl w:val="0"/>
          <w:numId w:val="17"/>
        </w:numPr>
        <w:jc w:val="both"/>
        <w:rPr>
          <w:rFonts w:ascii="Arial" w:hAnsi="Arial" w:cs="Arial"/>
          <w:sz w:val="22"/>
          <w:szCs w:val="22"/>
        </w:rPr>
      </w:pPr>
      <w:r w:rsidRPr="00560636">
        <w:rPr>
          <w:rFonts w:ascii="Arial" w:hAnsi="Arial" w:cs="Arial"/>
          <w:sz w:val="22"/>
          <w:szCs w:val="22"/>
        </w:rPr>
        <w:lastRenderedPageBreak/>
        <w:t>To participate in pan-university functions including (though not limited to): committee memberships, interviews and recruitment tasks, promotional/marketing events, ad hoc working groups, etc.</w:t>
      </w:r>
    </w:p>
    <w:p w14:paraId="4372A900" w14:textId="77777777" w:rsidR="00560636" w:rsidRPr="00560636" w:rsidRDefault="00560636" w:rsidP="00560636">
      <w:pPr>
        <w:jc w:val="both"/>
        <w:rPr>
          <w:rFonts w:ascii="Arial" w:hAnsi="Arial" w:cs="Arial"/>
          <w:sz w:val="22"/>
          <w:szCs w:val="22"/>
        </w:rPr>
      </w:pPr>
    </w:p>
    <w:p w14:paraId="20CA3CAB" w14:textId="77777777" w:rsidR="00560636" w:rsidRPr="00560636" w:rsidRDefault="00560636" w:rsidP="00560636">
      <w:pPr>
        <w:pStyle w:val="ListParagraph"/>
        <w:numPr>
          <w:ilvl w:val="0"/>
          <w:numId w:val="17"/>
        </w:numPr>
        <w:jc w:val="both"/>
        <w:rPr>
          <w:rFonts w:ascii="Arial" w:hAnsi="Arial" w:cs="Arial"/>
          <w:sz w:val="22"/>
          <w:szCs w:val="22"/>
        </w:rPr>
      </w:pPr>
      <w:r w:rsidRPr="00560636">
        <w:rPr>
          <w:rFonts w:ascii="Arial" w:hAnsi="Arial" w:cs="Arial"/>
          <w:sz w:val="22"/>
          <w:szCs w:val="22"/>
        </w:rPr>
        <w:t xml:space="preserve">Any other duties appropriate to the role, as designated by the Dean of School (including those related to the National Students Survey, </w:t>
      </w:r>
      <w:proofErr w:type="gramStart"/>
      <w:r w:rsidRPr="00560636">
        <w:rPr>
          <w:rFonts w:ascii="Arial" w:hAnsi="Arial" w:cs="Arial"/>
          <w:sz w:val="22"/>
          <w:szCs w:val="22"/>
        </w:rPr>
        <w:t>REF</w:t>
      </w:r>
      <w:proofErr w:type="gramEnd"/>
      <w:r w:rsidRPr="00560636">
        <w:rPr>
          <w:rFonts w:ascii="Arial" w:hAnsi="Arial" w:cs="Arial"/>
          <w:sz w:val="22"/>
          <w:szCs w:val="22"/>
        </w:rPr>
        <w:t xml:space="preserve"> and Teaching Excellence Framework). </w:t>
      </w:r>
    </w:p>
    <w:p w14:paraId="7366BEAE" w14:textId="47AE0D20" w:rsidR="00560636" w:rsidRPr="00560636" w:rsidRDefault="00560636" w:rsidP="007007EB">
      <w:pPr>
        <w:jc w:val="both"/>
        <w:rPr>
          <w:rFonts w:ascii="Arial" w:hAnsi="Arial" w:cs="Arial"/>
          <w:bCs/>
          <w:sz w:val="22"/>
          <w:szCs w:val="22"/>
        </w:rPr>
      </w:pPr>
    </w:p>
    <w:p w14:paraId="7B3A5E76" w14:textId="77777777" w:rsidR="00560636" w:rsidRPr="00560636" w:rsidRDefault="00560636" w:rsidP="007007EB">
      <w:pPr>
        <w:jc w:val="both"/>
        <w:rPr>
          <w:rFonts w:ascii="Arial" w:hAnsi="Arial" w:cs="Arial"/>
          <w:b/>
          <w:i/>
          <w:iCs/>
          <w:sz w:val="22"/>
          <w:szCs w:val="22"/>
        </w:rPr>
      </w:pPr>
    </w:p>
    <w:p w14:paraId="617B6D55" w14:textId="5C399E7D" w:rsidR="007007EB" w:rsidRPr="00560636" w:rsidRDefault="007007EB" w:rsidP="3C0EE9EA">
      <w:pPr>
        <w:jc w:val="both"/>
        <w:rPr>
          <w:rFonts w:ascii="Arial" w:hAnsi="Arial" w:cs="Arial"/>
          <w:b/>
          <w:bCs/>
          <w:sz w:val="22"/>
          <w:szCs w:val="22"/>
        </w:rPr>
      </w:pPr>
      <w:r w:rsidRPr="00560636">
        <w:rPr>
          <w:rFonts w:ascii="Arial" w:hAnsi="Arial" w:cs="Arial"/>
          <w:b/>
          <w:bCs/>
          <w:sz w:val="22"/>
          <w:szCs w:val="22"/>
        </w:rPr>
        <w:t>KNOWLEDGE, SKILLS</w:t>
      </w:r>
      <w:r w:rsidR="65C0B5B4" w:rsidRPr="00560636">
        <w:rPr>
          <w:rFonts w:ascii="Arial" w:hAnsi="Arial" w:cs="Arial"/>
          <w:b/>
          <w:bCs/>
          <w:sz w:val="22"/>
          <w:szCs w:val="22"/>
        </w:rPr>
        <w:t>,</w:t>
      </w:r>
      <w:r w:rsidRPr="00560636">
        <w:rPr>
          <w:rFonts w:ascii="Arial" w:hAnsi="Arial" w:cs="Arial"/>
          <w:b/>
          <w:bCs/>
          <w:sz w:val="22"/>
          <w:szCs w:val="22"/>
        </w:rPr>
        <w:t xml:space="preserve"> AND EXPERIENCE</w:t>
      </w:r>
      <w:smartTag w:uri="urn:schemas-microsoft-com:office:smarttags" w:element="stockticker"/>
    </w:p>
    <w:p w14:paraId="3CDCEEB9" w14:textId="435D202C" w:rsidR="007007EB" w:rsidRPr="00560636" w:rsidRDefault="007007EB" w:rsidP="007007EB">
      <w:pPr>
        <w:jc w:val="both"/>
        <w:rPr>
          <w:rFonts w:ascii="Arial" w:hAnsi="Arial" w:cs="Arial"/>
          <w:b/>
          <w:sz w:val="22"/>
          <w:szCs w:val="22"/>
        </w:rPr>
      </w:pPr>
      <w:r w:rsidRPr="00560636">
        <w:rPr>
          <w:rFonts w:ascii="Arial" w:hAnsi="Arial" w:cs="Arial"/>
          <w:b/>
          <w:sz w:val="22"/>
          <w:szCs w:val="22"/>
        </w:rPr>
        <w:t>Essential</w:t>
      </w:r>
    </w:p>
    <w:p w14:paraId="337372FC" w14:textId="40434BC5" w:rsidR="002F7D9E" w:rsidRPr="00560636" w:rsidRDefault="002F7D9E" w:rsidP="002F7D9E">
      <w:pPr>
        <w:contextualSpacing/>
        <w:rPr>
          <w:rFonts w:ascii="Arial" w:hAnsi="Arial" w:cs="Arial"/>
          <w:sz w:val="22"/>
          <w:szCs w:val="22"/>
        </w:rPr>
      </w:pPr>
    </w:p>
    <w:p w14:paraId="09A9E5BC" w14:textId="77777777" w:rsidR="00560636" w:rsidRPr="00560636" w:rsidRDefault="00560636" w:rsidP="00560636">
      <w:pPr>
        <w:pStyle w:val="ListParagraph"/>
        <w:numPr>
          <w:ilvl w:val="0"/>
          <w:numId w:val="27"/>
        </w:numPr>
        <w:rPr>
          <w:rFonts w:ascii="Arial" w:hAnsi="Arial" w:cs="Arial"/>
          <w:sz w:val="22"/>
          <w:szCs w:val="22"/>
        </w:rPr>
      </w:pPr>
      <w:r w:rsidRPr="00560636">
        <w:rPr>
          <w:rFonts w:ascii="Arial" w:hAnsi="Arial" w:cs="Arial"/>
          <w:sz w:val="22"/>
          <w:szCs w:val="22"/>
        </w:rPr>
        <w:t xml:space="preserve">Experience of successful leadership with an ability to manage staff effectively and engage with key stakeholders. </w:t>
      </w:r>
    </w:p>
    <w:p w14:paraId="55DF248D" w14:textId="77777777" w:rsidR="00560636" w:rsidRPr="00560636" w:rsidRDefault="00560636" w:rsidP="00560636">
      <w:pPr>
        <w:pStyle w:val="ListParagraph"/>
        <w:numPr>
          <w:ilvl w:val="0"/>
          <w:numId w:val="27"/>
        </w:numPr>
        <w:rPr>
          <w:rFonts w:ascii="Arial" w:hAnsi="Arial" w:cs="Arial"/>
          <w:sz w:val="22"/>
          <w:szCs w:val="22"/>
        </w:rPr>
      </w:pPr>
      <w:r w:rsidRPr="00560636">
        <w:rPr>
          <w:rFonts w:ascii="Arial" w:hAnsi="Arial" w:cs="Arial"/>
          <w:sz w:val="22"/>
          <w:szCs w:val="22"/>
        </w:rPr>
        <w:t>Experience in managing resources and budgets.</w:t>
      </w:r>
    </w:p>
    <w:p w14:paraId="6C8A2B75" w14:textId="6BD4F05B" w:rsidR="00560636" w:rsidRPr="00560636" w:rsidRDefault="00560636" w:rsidP="00560636">
      <w:pPr>
        <w:pStyle w:val="ListParagraph"/>
        <w:numPr>
          <w:ilvl w:val="0"/>
          <w:numId w:val="27"/>
        </w:numPr>
        <w:rPr>
          <w:rFonts w:ascii="Arial" w:hAnsi="Arial" w:cs="Arial"/>
          <w:sz w:val="22"/>
          <w:szCs w:val="22"/>
        </w:rPr>
      </w:pPr>
      <w:r w:rsidRPr="00560636">
        <w:rPr>
          <w:rFonts w:ascii="Arial" w:hAnsi="Arial" w:cs="Arial"/>
          <w:sz w:val="22"/>
          <w:szCs w:val="22"/>
        </w:rPr>
        <w:t>Expertise in the subject area, either from professional and industry links, or a research record of recent high-quality publications in the subject area.</w:t>
      </w:r>
    </w:p>
    <w:p w14:paraId="0BB21979" w14:textId="3954E403" w:rsidR="00560636" w:rsidRPr="00560636" w:rsidRDefault="00560636" w:rsidP="00560636">
      <w:pPr>
        <w:pStyle w:val="ListParagraph"/>
        <w:numPr>
          <w:ilvl w:val="0"/>
          <w:numId w:val="27"/>
        </w:numPr>
        <w:rPr>
          <w:rFonts w:ascii="Arial" w:hAnsi="Arial" w:cs="Arial"/>
          <w:sz w:val="22"/>
          <w:szCs w:val="22"/>
        </w:rPr>
      </w:pPr>
      <w:r w:rsidRPr="00560636">
        <w:rPr>
          <w:rFonts w:ascii="Arial" w:hAnsi="Arial" w:cs="Arial"/>
          <w:sz w:val="22"/>
          <w:szCs w:val="22"/>
        </w:rPr>
        <w:t>Demonstrable commitment to and understanding of equality and diversity issues in a diverse and multicultural environment.</w:t>
      </w:r>
    </w:p>
    <w:p w14:paraId="3381C50F" w14:textId="77777777" w:rsidR="00560636" w:rsidRPr="00560636" w:rsidRDefault="00560636" w:rsidP="00560636">
      <w:pPr>
        <w:pStyle w:val="ListParagraph"/>
        <w:numPr>
          <w:ilvl w:val="0"/>
          <w:numId w:val="27"/>
        </w:numPr>
        <w:rPr>
          <w:rFonts w:ascii="Arial" w:hAnsi="Arial" w:cs="Arial"/>
          <w:sz w:val="22"/>
          <w:szCs w:val="22"/>
        </w:rPr>
      </w:pPr>
      <w:r w:rsidRPr="00560636">
        <w:rPr>
          <w:rFonts w:ascii="Arial" w:hAnsi="Arial" w:cs="Arial"/>
          <w:sz w:val="22"/>
          <w:szCs w:val="22"/>
        </w:rPr>
        <w:t xml:space="preserve">Engagement and interest in the views of others with the ability to build alignment to strategy; able to identify and constructively challenge misunderstandings, misdirection and unconstructive behaviour individually and with groups. </w:t>
      </w:r>
    </w:p>
    <w:p w14:paraId="599440DD" w14:textId="77777777" w:rsidR="00560636" w:rsidRPr="00560636" w:rsidRDefault="00560636" w:rsidP="00560636">
      <w:pPr>
        <w:pStyle w:val="ListParagraph"/>
        <w:numPr>
          <w:ilvl w:val="0"/>
          <w:numId w:val="27"/>
        </w:numPr>
        <w:rPr>
          <w:rFonts w:ascii="Arial" w:hAnsi="Arial" w:cs="Arial"/>
          <w:sz w:val="22"/>
          <w:szCs w:val="22"/>
        </w:rPr>
      </w:pPr>
      <w:r w:rsidRPr="00560636">
        <w:rPr>
          <w:rFonts w:ascii="Arial" w:hAnsi="Arial" w:cs="Arial"/>
          <w:sz w:val="22"/>
          <w:szCs w:val="22"/>
        </w:rPr>
        <w:t>A dynamic and proactive approach to management and course development/ delivery.</w:t>
      </w:r>
    </w:p>
    <w:p w14:paraId="5ED32D8F" w14:textId="4E63C04F" w:rsidR="00B9581D" w:rsidRPr="00560636" w:rsidRDefault="00B9581D" w:rsidP="00560636">
      <w:pPr>
        <w:ind w:left="360"/>
        <w:jc w:val="both"/>
        <w:rPr>
          <w:rFonts w:ascii="Arial" w:hAnsi="Arial" w:cs="Arial"/>
          <w:sz w:val="22"/>
          <w:szCs w:val="22"/>
        </w:rPr>
      </w:pPr>
    </w:p>
    <w:p w14:paraId="63D584FE" w14:textId="77777777" w:rsidR="00560636" w:rsidRPr="00560636" w:rsidRDefault="00560636" w:rsidP="00560636">
      <w:pPr>
        <w:ind w:left="360"/>
        <w:jc w:val="both"/>
        <w:rPr>
          <w:rFonts w:ascii="Arial" w:hAnsi="Arial" w:cs="Arial"/>
          <w:sz w:val="22"/>
          <w:szCs w:val="22"/>
        </w:rPr>
      </w:pPr>
    </w:p>
    <w:p w14:paraId="782BA80C" w14:textId="448B9850" w:rsidR="007007EB" w:rsidRPr="00560636" w:rsidRDefault="007007EB" w:rsidP="007007EB">
      <w:pPr>
        <w:spacing w:line="259" w:lineRule="auto"/>
        <w:jc w:val="both"/>
        <w:rPr>
          <w:rFonts w:ascii="Arial" w:hAnsi="Arial" w:cs="Arial"/>
          <w:b/>
          <w:bCs/>
          <w:sz w:val="22"/>
          <w:szCs w:val="22"/>
        </w:rPr>
      </w:pPr>
      <w:r w:rsidRPr="00560636">
        <w:rPr>
          <w:rFonts w:ascii="Arial" w:hAnsi="Arial" w:cs="Arial"/>
          <w:b/>
          <w:bCs/>
          <w:sz w:val="22"/>
          <w:szCs w:val="22"/>
        </w:rPr>
        <w:t>COMPETENCIES REQUIRED</w:t>
      </w:r>
    </w:p>
    <w:p w14:paraId="32DC92C1" w14:textId="53577A0A" w:rsidR="008B7E66" w:rsidRPr="00560636" w:rsidRDefault="008B7E66" w:rsidP="007007EB">
      <w:pPr>
        <w:spacing w:line="259" w:lineRule="auto"/>
        <w:jc w:val="both"/>
        <w:rPr>
          <w:rFonts w:ascii="Arial" w:hAnsi="Arial" w:cs="Arial"/>
          <w:sz w:val="22"/>
          <w:szCs w:val="22"/>
        </w:rPr>
      </w:pPr>
    </w:p>
    <w:p w14:paraId="39B61010" w14:textId="76DB3B1D" w:rsidR="00560636" w:rsidRPr="00560636" w:rsidRDefault="00560636" w:rsidP="00560636">
      <w:pPr>
        <w:pStyle w:val="ListParagraph"/>
        <w:numPr>
          <w:ilvl w:val="0"/>
          <w:numId w:val="26"/>
        </w:numPr>
        <w:rPr>
          <w:rFonts w:ascii="Arial" w:hAnsi="Arial" w:cs="Arial"/>
          <w:sz w:val="22"/>
          <w:szCs w:val="22"/>
        </w:rPr>
      </w:pPr>
      <w:r w:rsidRPr="00560636">
        <w:rPr>
          <w:rFonts w:ascii="Arial" w:hAnsi="Arial" w:cs="Arial"/>
          <w:sz w:val="22"/>
          <w:szCs w:val="22"/>
        </w:rPr>
        <w:t>An excellent record of high-quality teaching across an array of subject areas related to engineering and/ or construction.</w:t>
      </w:r>
    </w:p>
    <w:p w14:paraId="32D7EA9F" w14:textId="77777777" w:rsidR="00560636" w:rsidRPr="00560636" w:rsidRDefault="00560636" w:rsidP="00560636">
      <w:pPr>
        <w:pStyle w:val="ListParagraph"/>
        <w:numPr>
          <w:ilvl w:val="0"/>
          <w:numId w:val="26"/>
        </w:numPr>
        <w:rPr>
          <w:rFonts w:ascii="Arial" w:hAnsi="Arial" w:cs="Arial"/>
          <w:sz w:val="22"/>
          <w:szCs w:val="22"/>
        </w:rPr>
      </w:pPr>
      <w:r w:rsidRPr="00560636">
        <w:rPr>
          <w:rFonts w:ascii="Arial" w:hAnsi="Arial" w:cs="Arial"/>
          <w:sz w:val="22"/>
          <w:szCs w:val="22"/>
        </w:rPr>
        <w:t xml:space="preserve">Ability to lead and manage a suite of courses to ensure currency; to develop courses and lead courses, etc. including validations. </w:t>
      </w:r>
    </w:p>
    <w:p w14:paraId="2050A257" w14:textId="77777777" w:rsidR="00560636" w:rsidRPr="00560636" w:rsidRDefault="00560636" w:rsidP="00560636">
      <w:pPr>
        <w:pStyle w:val="ListParagraph"/>
        <w:numPr>
          <w:ilvl w:val="0"/>
          <w:numId w:val="26"/>
        </w:numPr>
        <w:rPr>
          <w:rFonts w:ascii="Arial" w:hAnsi="Arial" w:cs="Arial"/>
          <w:sz w:val="22"/>
          <w:szCs w:val="22"/>
        </w:rPr>
      </w:pPr>
      <w:r w:rsidRPr="00560636">
        <w:rPr>
          <w:rFonts w:ascii="Arial" w:hAnsi="Arial" w:cs="Arial"/>
          <w:sz w:val="22"/>
          <w:szCs w:val="22"/>
        </w:rPr>
        <w:t>Excellent oral and written communications and inter-personal skills and an ability to deliver high quality teaching to students of varying abilities.</w:t>
      </w:r>
    </w:p>
    <w:p w14:paraId="5070AF82" w14:textId="77777777" w:rsidR="00560636" w:rsidRPr="00560636" w:rsidRDefault="00560636" w:rsidP="00560636">
      <w:pPr>
        <w:pStyle w:val="ListParagraph"/>
        <w:numPr>
          <w:ilvl w:val="0"/>
          <w:numId w:val="26"/>
        </w:numPr>
        <w:rPr>
          <w:rFonts w:ascii="Arial" w:hAnsi="Arial" w:cs="Arial"/>
          <w:sz w:val="22"/>
          <w:szCs w:val="22"/>
        </w:rPr>
      </w:pPr>
      <w:r w:rsidRPr="00560636">
        <w:rPr>
          <w:rFonts w:ascii="Arial" w:hAnsi="Arial" w:cs="Arial"/>
          <w:sz w:val="22"/>
          <w:szCs w:val="22"/>
        </w:rPr>
        <w:t xml:space="preserve">Ability to adjust level of communication to adapt to different audiences, both internally and externally, and professionally represent the School when dealing with external stakeholders. </w:t>
      </w:r>
    </w:p>
    <w:p w14:paraId="5ECB47C6" w14:textId="77777777" w:rsidR="00560636" w:rsidRPr="00560636" w:rsidRDefault="00560636" w:rsidP="00560636">
      <w:pPr>
        <w:pStyle w:val="ListParagraph"/>
        <w:numPr>
          <w:ilvl w:val="0"/>
          <w:numId w:val="26"/>
        </w:numPr>
        <w:rPr>
          <w:rFonts w:ascii="Arial" w:hAnsi="Arial" w:cs="Arial"/>
          <w:sz w:val="22"/>
          <w:szCs w:val="22"/>
        </w:rPr>
      </w:pPr>
      <w:r w:rsidRPr="00560636">
        <w:rPr>
          <w:rFonts w:ascii="Arial" w:hAnsi="Arial" w:cs="Arial"/>
          <w:sz w:val="22"/>
          <w:szCs w:val="22"/>
        </w:rPr>
        <w:t>Ability to plan strategically in order to deliver the School’s vision for the future, along with an ability to implement innovation and change.</w:t>
      </w:r>
    </w:p>
    <w:p w14:paraId="5DF1BE5A" w14:textId="1E20720B" w:rsidR="00560636" w:rsidRPr="00560636" w:rsidRDefault="00560636" w:rsidP="00560636">
      <w:pPr>
        <w:pStyle w:val="ListParagraph"/>
        <w:jc w:val="both"/>
        <w:rPr>
          <w:rFonts w:ascii="Arial" w:hAnsi="Arial" w:cs="Arial"/>
          <w:sz w:val="22"/>
          <w:szCs w:val="22"/>
        </w:rPr>
      </w:pPr>
    </w:p>
    <w:p w14:paraId="5DC3C053" w14:textId="77777777" w:rsidR="00560636" w:rsidRPr="00560636" w:rsidRDefault="00560636" w:rsidP="007007EB">
      <w:pPr>
        <w:spacing w:line="259" w:lineRule="auto"/>
        <w:jc w:val="both"/>
        <w:rPr>
          <w:rFonts w:ascii="Arial" w:hAnsi="Arial" w:cs="Arial"/>
          <w:sz w:val="22"/>
          <w:szCs w:val="22"/>
        </w:rPr>
      </w:pPr>
    </w:p>
    <w:p w14:paraId="6104DBC7" w14:textId="761B02AF" w:rsidR="008B7E66" w:rsidRPr="00560636" w:rsidRDefault="008B7E66" w:rsidP="007007EB">
      <w:pPr>
        <w:spacing w:line="259" w:lineRule="auto"/>
        <w:jc w:val="both"/>
        <w:rPr>
          <w:rFonts w:ascii="Arial" w:hAnsi="Arial" w:cs="Arial"/>
          <w:b/>
          <w:bCs/>
          <w:sz w:val="22"/>
          <w:szCs w:val="22"/>
        </w:rPr>
      </w:pPr>
      <w:r w:rsidRPr="00560636">
        <w:rPr>
          <w:rFonts w:ascii="Arial" w:hAnsi="Arial" w:cs="Arial"/>
          <w:b/>
          <w:bCs/>
          <w:sz w:val="22"/>
          <w:szCs w:val="22"/>
        </w:rPr>
        <w:t>EDUCATION, QUALIFICATIONS AND ACHIEVEMENTS</w:t>
      </w:r>
    </w:p>
    <w:p w14:paraId="4C8AAC84" w14:textId="6125547F" w:rsidR="003A6C98" w:rsidRPr="00560636" w:rsidRDefault="003A6C98" w:rsidP="007007EB">
      <w:pPr>
        <w:spacing w:line="259" w:lineRule="auto"/>
        <w:jc w:val="both"/>
        <w:rPr>
          <w:rFonts w:ascii="Arial" w:hAnsi="Arial" w:cs="Arial"/>
          <w:sz w:val="22"/>
          <w:szCs w:val="22"/>
        </w:rPr>
      </w:pPr>
    </w:p>
    <w:p w14:paraId="37B2DD9D" w14:textId="4DB75D17" w:rsidR="00560636" w:rsidRPr="00560636" w:rsidRDefault="00560636" w:rsidP="00560636">
      <w:pPr>
        <w:jc w:val="both"/>
        <w:rPr>
          <w:rFonts w:ascii="Arial" w:hAnsi="Arial" w:cs="Arial"/>
          <w:b/>
          <w:bCs/>
          <w:sz w:val="22"/>
          <w:szCs w:val="22"/>
        </w:rPr>
      </w:pPr>
      <w:r w:rsidRPr="00560636">
        <w:rPr>
          <w:rFonts w:ascii="Arial" w:hAnsi="Arial" w:cs="Arial"/>
          <w:b/>
          <w:bCs/>
          <w:sz w:val="22"/>
          <w:szCs w:val="22"/>
        </w:rPr>
        <w:t xml:space="preserve">Essential </w:t>
      </w:r>
    </w:p>
    <w:p w14:paraId="63ECB39D" w14:textId="77777777" w:rsidR="00560636" w:rsidRPr="00560636" w:rsidRDefault="00560636" w:rsidP="00560636">
      <w:pPr>
        <w:pStyle w:val="ListParagraph"/>
        <w:jc w:val="both"/>
        <w:rPr>
          <w:rFonts w:ascii="Arial" w:hAnsi="Arial" w:cs="Arial"/>
          <w:sz w:val="22"/>
          <w:szCs w:val="22"/>
        </w:rPr>
      </w:pPr>
    </w:p>
    <w:p w14:paraId="0AB3773D" w14:textId="307BC762" w:rsidR="00560636" w:rsidRPr="00560636" w:rsidRDefault="00560636" w:rsidP="00560636">
      <w:pPr>
        <w:pStyle w:val="ListParagraph"/>
        <w:numPr>
          <w:ilvl w:val="0"/>
          <w:numId w:val="25"/>
        </w:numPr>
        <w:rPr>
          <w:rFonts w:ascii="Arial" w:hAnsi="Arial" w:cs="Arial"/>
          <w:sz w:val="22"/>
          <w:szCs w:val="22"/>
        </w:rPr>
      </w:pPr>
      <w:r w:rsidRPr="00560636">
        <w:rPr>
          <w:rFonts w:ascii="Arial" w:hAnsi="Arial" w:cs="Arial"/>
          <w:sz w:val="22"/>
          <w:szCs w:val="22"/>
        </w:rPr>
        <w:t>Educated to masters level with a good first degree in engineering or construction management.</w:t>
      </w:r>
    </w:p>
    <w:p w14:paraId="21F2138A" w14:textId="76E500D7" w:rsidR="00560636" w:rsidRPr="00560636" w:rsidRDefault="00560636" w:rsidP="00560636">
      <w:pPr>
        <w:pStyle w:val="ListParagraph"/>
        <w:numPr>
          <w:ilvl w:val="0"/>
          <w:numId w:val="25"/>
        </w:numPr>
        <w:rPr>
          <w:rFonts w:ascii="Arial" w:hAnsi="Arial" w:cs="Arial"/>
          <w:sz w:val="22"/>
          <w:szCs w:val="22"/>
        </w:rPr>
      </w:pPr>
      <w:r w:rsidRPr="00560636">
        <w:rPr>
          <w:rFonts w:ascii="Arial" w:hAnsi="Arial" w:cs="Arial"/>
          <w:sz w:val="22"/>
          <w:szCs w:val="22"/>
        </w:rPr>
        <w:t xml:space="preserve">A doctorate and/or credible research/publication record, and/or relevant professional experience. </w:t>
      </w:r>
    </w:p>
    <w:p w14:paraId="5EE44755" w14:textId="77777777" w:rsidR="00560636" w:rsidRPr="00560636" w:rsidRDefault="00560636" w:rsidP="00560636">
      <w:pPr>
        <w:jc w:val="both"/>
        <w:rPr>
          <w:rFonts w:ascii="Arial" w:hAnsi="Arial" w:cs="Arial"/>
          <w:sz w:val="22"/>
          <w:szCs w:val="22"/>
        </w:rPr>
      </w:pPr>
    </w:p>
    <w:p w14:paraId="76917C8A" w14:textId="0E7B0FF4" w:rsidR="00560636" w:rsidRPr="00560636" w:rsidRDefault="00560636" w:rsidP="00560636">
      <w:pPr>
        <w:jc w:val="both"/>
        <w:rPr>
          <w:rFonts w:ascii="Arial" w:hAnsi="Arial" w:cs="Arial"/>
          <w:b/>
          <w:bCs/>
          <w:sz w:val="22"/>
          <w:szCs w:val="22"/>
        </w:rPr>
      </w:pPr>
      <w:r w:rsidRPr="00560636">
        <w:rPr>
          <w:rFonts w:ascii="Arial" w:hAnsi="Arial" w:cs="Arial"/>
          <w:b/>
          <w:bCs/>
          <w:sz w:val="22"/>
          <w:szCs w:val="22"/>
        </w:rPr>
        <w:t xml:space="preserve">Desirable </w:t>
      </w:r>
    </w:p>
    <w:p w14:paraId="4663B338" w14:textId="77777777" w:rsidR="00560636" w:rsidRPr="00560636" w:rsidRDefault="00560636" w:rsidP="00560636">
      <w:pPr>
        <w:pStyle w:val="ListParagraph"/>
        <w:jc w:val="both"/>
        <w:rPr>
          <w:rFonts w:ascii="Arial" w:hAnsi="Arial" w:cs="Arial"/>
          <w:sz w:val="22"/>
          <w:szCs w:val="22"/>
        </w:rPr>
      </w:pPr>
    </w:p>
    <w:p w14:paraId="79DF3332" w14:textId="77777777" w:rsidR="00560636" w:rsidRPr="00560636" w:rsidRDefault="00560636" w:rsidP="00560636">
      <w:pPr>
        <w:pStyle w:val="ListParagraph"/>
        <w:numPr>
          <w:ilvl w:val="0"/>
          <w:numId w:val="24"/>
        </w:numPr>
        <w:rPr>
          <w:rFonts w:ascii="Arial" w:hAnsi="Arial" w:cs="Arial"/>
          <w:sz w:val="22"/>
          <w:szCs w:val="22"/>
        </w:rPr>
      </w:pPr>
      <w:r w:rsidRPr="00560636">
        <w:rPr>
          <w:rFonts w:ascii="Arial" w:hAnsi="Arial" w:cs="Arial"/>
          <w:sz w:val="22"/>
          <w:szCs w:val="22"/>
        </w:rPr>
        <w:t>Senior Fellowship of the Higher Education Academy.</w:t>
      </w:r>
    </w:p>
    <w:p w14:paraId="02BC0CCA" w14:textId="77777777" w:rsidR="00560636" w:rsidRPr="00560636" w:rsidRDefault="00560636" w:rsidP="00560636">
      <w:pPr>
        <w:pStyle w:val="ListParagraph"/>
        <w:numPr>
          <w:ilvl w:val="0"/>
          <w:numId w:val="24"/>
        </w:numPr>
        <w:rPr>
          <w:rFonts w:ascii="Arial" w:hAnsi="Arial" w:cs="Arial"/>
          <w:sz w:val="22"/>
          <w:szCs w:val="22"/>
        </w:rPr>
      </w:pPr>
      <w:r w:rsidRPr="00560636">
        <w:rPr>
          <w:rFonts w:ascii="Arial" w:hAnsi="Arial" w:cs="Arial"/>
          <w:sz w:val="22"/>
          <w:szCs w:val="22"/>
        </w:rPr>
        <w:lastRenderedPageBreak/>
        <w:t xml:space="preserve">Teaching qualification. </w:t>
      </w:r>
    </w:p>
    <w:p w14:paraId="702788AA" w14:textId="77777777" w:rsidR="00560636" w:rsidRDefault="00560636" w:rsidP="007007EB">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1A73F" w14:textId="77777777" w:rsidR="00B80634" w:rsidRDefault="00B80634" w:rsidP="009962E4">
      <w:r>
        <w:separator/>
      </w:r>
    </w:p>
  </w:endnote>
  <w:endnote w:type="continuationSeparator" w:id="0">
    <w:p w14:paraId="5F7B3093" w14:textId="77777777" w:rsidR="00B80634" w:rsidRDefault="00B8063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F508B" w14:textId="77777777" w:rsidR="00B80634" w:rsidRDefault="00B80634" w:rsidP="009962E4">
      <w:r>
        <w:separator/>
      </w:r>
    </w:p>
  </w:footnote>
  <w:footnote w:type="continuationSeparator" w:id="0">
    <w:p w14:paraId="5EC9CB69" w14:textId="77777777" w:rsidR="00B80634" w:rsidRDefault="00B8063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8CA"/>
    <w:multiLevelType w:val="hybridMultilevel"/>
    <w:tmpl w:val="F8B0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34CA5"/>
    <w:multiLevelType w:val="hybridMultilevel"/>
    <w:tmpl w:val="55365C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C68C2"/>
    <w:multiLevelType w:val="hybridMultilevel"/>
    <w:tmpl w:val="2F9E3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05924"/>
    <w:multiLevelType w:val="hybridMultilevel"/>
    <w:tmpl w:val="077EC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994637"/>
    <w:multiLevelType w:val="hybridMultilevel"/>
    <w:tmpl w:val="DE8E66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655372"/>
    <w:multiLevelType w:val="hybridMultilevel"/>
    <w:tmpl w:val="0850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DA2534"/>
    <w:multiLevelType w:val="hybridMultilevel"/>
    <w:tmpl w:val="F45858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6D617F"/>
    <w:multiLevelType w:val="hybridMultilevel"/>
    <w:tmpl w:val="19065D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A505D0"/>
    <w:multiLevelType w:val="hybridMultilevel"/>
    <w:tmpl w:val="6A001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5738BD"/>
    <w:multiLevelType w:val="hybridMultilevel"/>
    <w:tmpl w:val="EE0C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D36B65"/>
    <w:multiLevelType w:val="hybridMultilevel"/>
    <w:tmpl w:val="AFF4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8"/>
  </w:num>
  <w:num w:numId="2" w16cid:durableId="1249968145">
    <w:abstractNumId w:val="14"/>
  </w:num>
  <w:num w:numId="3" w16cid:durableId="1207451588">
    <w:abstractNumId w:val="3"/>
  </w:num>
  <w:num w:numId="4" w16cid:durableId="569999311">
    <w:abstractNumId w:val="12"/>
  </w:num>
  <w:num w:numId="5" w16cid:durableId="2040155363">
    <w:abstractNumId w:val="10"/>
  </w:num>
  <w:num w:numId="6" w16cid:durableId="834035716">
    <w:abstractNumId w:val="2"/>
  </w:num>
  <w:num w:numId="7" w16cid:durableId="500971367">
    <w:abstractNumId w:val="17"/>
  </w:num>
  <w:num w:numId="8" w16cid:durableId="2133669853">
    <w:abstractNumId w:val="8"/>
  </w:num>
  <w:num w:numId="9" w16cid:durableId="534272944">
    <w:abstractNumId w:val="20"/>
  </w:num>
  <w:num w:numId="10" w16cid:durableId="137919288">
    <w:abstractNumId w:val="13"/>
  </w:num>
  <w:num w:numId="11" w16cid:durableId="1868904602">
    <w:abstractNumId w:val="23"/>
  </w:num>
  <w:num w:numId="12" w16cid:durableId="1682077828">
    <w:abstractNumId w:val="24"/>
  </w:num>
  <w:num w:numId="13" w16cid:durableId="2093618914">
    <w:abstractNumId w:val="21"/>
  </w:num>
  <w:num w:numId="14" w16cid:durableId="339551807">
    <w:abstractNumId w:val="9"/>
  </w:num>
  <w:num w:numId="15" w16cid:durableId="2007895453">
    <w:abstractNumId w:val="6"/>
  </w:num>
  <w:num w:numId="16" w16cid:durableId="1849251288">
    <w:abstractNumId w:val="1"/>
  </w:num>
  <w:num w:numId="17" w16cid:durableId="1213688711">
    <w:abstractNumId w:val="22"/>
  </w:num>
  <w:num w:numId="18" w16cid:durableId="1514998948">
    <w:abstractNumId w:val="25"/>
  </w:num>
  <w:num w:numId="19" w16cid:durableId="642123614">
    <w:abstractNumId w:val="7"/>
  </w:num>
  <w:num w:numId="20" w16cid:durableId="1419060771">
    <w:abstractNumId w:val="19"/>
  </w:num>
  <w:num w:numId="21" w16cid:durableId="1128281374">
    <w:abstractNumId w:val="11"/>
  </w:num>
  <w:num w:numId="22" w16cid:durableId="930088673">
    <w:abstractNumId w:val="4"/>
  </w:num>
  <w:num w:numId="23" w16cid:durableId="56707062">
    <w:abstractNumId w:val="16"/>
  </w:num>
  <w:num w:numId="24" w16cid:durableId="1171260379">
    <w:abstractNumId w:val="5"/>
  </w:num>
  <w:num w:numId="25" w16cid:durableId="241066533">
    <w:abstractNumId w:val="26"/>
  </w:num>
  <w:num w:numId="26" w16cid:durableId="169298890">
    <w:abstractNumId w:val="15"/>
  </w:num>
  <w:num w:numId="27" w16cid:durableId="893202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11355A"/>
    <w:rsid w:val="00133457"/>
    <w:rsid w:val="00140F1F"/>
    <w:rsid w:val="00146224"/>
    <w:rsid w:val="00147A55"/>
    <w:rsid w:val="00154D4D"/>
    <w:rsid w:val="001760CA"/>
    <w:rsid w:val="001816D3"/>
    <w:rsid w:val="00185227"/>
    <w:rsid w:val="001860D8"/>
    <w:rsid w:val="001A5B40"/>
    <w:rsid w:val="001B49A6"/>
    <w:rsid w:val="001B6ED1"/>
    <w:rsid w:val="001E7A13"/>
    <w:rsid w:val="001F4320"/>
    <w:rsid w:val="00215E5A"/>
    <w:rsid w:val="00221862"/>
    <w:rsid w:val="00223A09"/>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60636"/>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73E14"/>
    <w:rsid w:val="008A0E9C"/>
    <w:rsid w:val="008B7E66"/>
    <w:rsid w:val="008C0064"/>
    <w:rsid w:val="008E45DE"/>
    <w:rsid w:val="008F0060"/>
    <w:rsid w:val="0090144A"/>
    <w:rsid w:val="00901491"/>
    <w:rsid w:val="00917154"/>
    <w:rsid w:val="0092013B"/>
    <w:rsid w:val="00926950"/>
    <w:rsid w:val="009356C8"/>
    <w:rsid w:val="0095049E"/>
    <w:rsid w:val="00952DEC"/>
    <w:rsid w:val="009701B3"/>
    <w:rsid w:val="009962E4"/>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73C51"/>
    <w:rsid w:val="00A9132F"/>
    <w:rsid w:val="00AA38A5"/>
    <w:rsid w:val="00AA63DF"/>
    <w:rsid w:val="00AB4210"/>
    <w:rsid w:val="00AB4F13"/>
    <w:rsid w:val="00AC1409"/>
    <w:rsid w:val="00AC4381"/>
    <w:rsid w:val="00AD6156"/>
    <w:rsid w:val="00AE1AF4"/>
    <w:rsid w:val="00B048DD"/>
    <w:rsid w:val="00B32036"/>
    <w:rsid w:val="00B45D5B"/>
    <w:rsid w:val="00B51CBF"/>
    <w:rsid w:val="00B70AA8"/>
    <w:rsid w:val="00B74FA4"/>
    <w:rsid w:val="00B772E9"/>
    <w:rsid w:val="00B80634"/>
    <w:rsid w:val="00B82313"/>
    <w:rsid w:val="00B94D39"/>
    <w:rsid w:val="00B9581D"/>
    <w:rsid w:val="00BA4906"/>
    <w:rsid w:val="00BC6A9A"/>
    <w:rsid w:val="00BC7385"/>
    <w:rsid w:val="00BD56F3"/>
    <w:rsid w:val="00BF2835"/>
    <w:rsid w:val="00BF448A"/>
    <w:rsid w:val="00C11EB0"/>
    <w:rsid w:val="00C2625F"/>
    <w:rsid w:val="00C27E78"/>
    <w:rsid w:val="00C31C3C"/>
    <w:rsid w:val="00C8609B"/>
    <w:rsid w:val="00C86213"/>
    <w:rsid w:val="00C9396E"/>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46DAF399-53EB-48DB-9A7B-A59F6E890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1c04969-b0a2-4564-bd08-126879e5087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1466</Words>
  <Characters>8589</Characters>
  <Application>Microsoft Office Word</Application>
  <DocSecurity>0</DocSecurity>
  <Lines>71</Lines>
  <Paragraphs>20</Paragraphs>
  <ScaleCrop>false</ScaleCrop>
  <Company>University of East London</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Sidorela Qato</cp:lastModifiedBy>
  <cp:revision>4</cp:revision>
  <cp:lastPrinted>2019-09-04T14:35:00Z</cp:lastPrinted>
  <dcterms:created xsi:type="dcterms:W3CDTF">2023-09-18T12:55:00Z</dcterms:created>
  <dcterms:modified xsi:type="dcterms:W3CDTF">2023-09-18T12:57:00Z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