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6A41C" w14:textId="77777777" w:rsidR="000546AF" w:rsidRPr="007C334B" w:rsidRDefault="000546AF" w:rsidP="000546AF">
      <w:pPr>
        <w:pStyle w:val="Default"/>
        <w:rPr>
          <w:sz w:val="22"/>
          <w:szCs w:val="22"/>
        </w:rPr>
      </w:pPr>
    </w:p>
    <w:p w14:paraId="7076A41D" w14:textId="77777777" w:rsidR="00BB5654" w:rsidRPr="007C334B" w:rsidRDefault="00BB5654" w:rsidP="000546AF">
      <w:pPr>
        <w:pStyle w:val="Default"/>
        <w:rPr>
          <w:sz w:val="22"/>
          <w:szCs w:val="22"/>
        </w:rPr>
      </w:pPr>
    </w:p>
    <w:p w14:paraId="7076A41E" w14:textId="1BC4FC3C" w:rsidR="00BB5654" w:rsidRPr="007C334B" w:rsidRDefault="008540D9" w:rsidP="008540D9">
      <w:pPr>
        <w:pStyle w:val="Default"/>
        <w:jc w:val="center"/>
        <w:rPr>
          <w:sz w:val="22"/>
          <w:szCs w:val="22"/>
        </w:rPr>
      </w:pPr>
      <w:r w:rsidRPr="007C334B">
        <w:rPr>
          <w:noProof/>
          <w:sz w:val="22"/>
          <w:szCs w:val="22"/>
        </w:rPr>
        <w:drawing>
          <wp:inline distT="0" distB="0" distL="0" distR="0" wp14:anchorId="6F0D40B7" wp14:editId="6A78B226">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7076A420" w14:textId="6E2A3AA6" w:rsidR="00FF5A75" w:rsidRPr="007C334B" w:rsidRDefault="00FF5A75" w:rsidP="00770325">
      <w:pPr>
        <w:pStyle w:val="Default"/>
        <w:rPr>
          <w:sz w:val="22"/>
          <w:szCs w:val="22"/>
        </w:rPr>
      </w:pPr>
    </w:p>
    <w:p w14:paraId="7076A421" w14:textId="77777777" w:rsidR="00BB5654" w:rsidRPr="007C334B" w:rsidRDefault="00BB5654" w:rsidP="00E067AC">
      <w:pPr>
        <w:pStyle w:val="Default"/>
        <w:jc w:val="center"/>
        <w:rPr>
          <w:b/>
          <w:bCs/>
          <w:sz w:val="22"/>
          <w:szCs w:val="22"/>
        </w:rPr>
      </w:pPr>
    </w:p>
    <w:p w14:paraId="7076A422" w14:textId="77777777" w:rsidR="000546AF" w:rsidRPr="007C334B" w:rsidRDefault="000546AF" w:rsidP="00E067AC">
      <w:pPr>
        <w:pStyle w:val="Default"/>
        <w:jc w:val="center"/>
        <w:rPr>
          <w:b/>
          <w:bCs/>
          <w:sz w:val="22"/>
          <w:szCs w:val="22"/>
        </w:rPr>
      </w:pPr>
      <w:r w:rsidRPr="007C334B">
        <w:rPr>
          <w:b/>
          <w:bCs/>
          <w:sz w:val="22"/>
          <w:szCs w:val="22"/>
        </w:rPr>
        <w:t>JOB DESCRIPTION</w:t>
      </w:r>
    </w:p>
    <w:p w14:paraId="7076A423" w14:textId="77777777" w:rsidR="00B71D99" w:rsidRPr="007C334B" w:rsidRDefault="00B71D99" w:rsidP="00E067AC">
      <w:pPr>
        <w:pStyle w:val="Default"/>
        <w:rPr>
          <w:sz w:val="22"/>
          <w:szCs w:val="22"/>
        </w:rPr>
      </w:pPr>
    </w:p>
    <w:p w14:paraId="7076A424" w14:textId="5C23919C" w:rsidR="000546AF" w:rsidRPr="007C334B" w:rsidRDefault="000546AF" w:rsidP="00E62C35">
      <w:pPr>
        <w:pStyle w:val="Default"/>
        <w:ind w:left="2160" w:hanging="2160"/>
        <w:rPr>
          <w:color w:val="auto"/>
          <w:sz w:val="22"/>
          <w:szCs w:val="22"/>
        </w:rPr>
      </w:pPr>
      <w:r w:rsidRPr="007C334B">
        <w:rPr>
          <w:b/>
          <w:bCs/>
          <w:color w:val="auto"/>
          <w:sz w:val="22"/>
          <w:szCs w:val="22"/>
        </w:rPr>
        <w:t xml:space="preserve">Job Title: </w:t>
      </w:r>
      <w:r w:rsidRPr="007C334B">
        <w:rPr>
          <w:sz w:val="22"/>
          <w:szCs w:val="22"/>
        </w:rPr>
        <w:tab/>
      </w:r>
      <w:r w:rsidR="00E75017" w:rsidRPr="007C334B">
        <w:rPr>
          <w:color w:val="auto"/>
          <w:sz w:val="22"/>
          <w:szCs w:val="22"/>
        </w:rPr>
        <w:t>Residential Life Officer (Student Experience</w:t>
      </w:r>
      <w:r w:rsidR="00E62C35" w:rsidRPr="007C334B">
        <w:rPr>
          <w:color w:val="auto"/>
          <w:sz w:val="22"/>
          <w:szCs w:val="22"/>
        </w:rPr>
        <w:t>, Residence Community</w:t>
      </w:r>
      <w:r w:rsidR="00E75017" w:rsidRPr="007C334B">
        <w:rPr>
          <w:color w:val="auto"/>
          <w:sz w:val="22"/>
          <w:szCs w:val="22"/>
        </w:rPr>
        <w:t xml:space="preserve"> and Communication</w:t>
      </w:r>
      <w:r w:rsidR="00532244">
        <w:rPr>
          <w:color w:val="auto"/>
          <w:sz w:val="22"/>
          <w:szCs w:val="22"/>
        </w:rPr>
        <w:t>s</w:t>
      </w:r>
      <w:r w:rsidR="00E75017" w:rsidRPr="007C334B">
        <w:rPr>
          <w:color w:val="auto"/>
          <w:sz w:val="22"/>
          <w:szCs w:val="22"/>
        </w:rPr>
        <w:t>)</w:t>
      </w:r>
    </w:p>
    <w:p w14:paraId="281798A6" w14:textId="4D532BB8" w:rsidR="000546AF" w:rsidRPr="007C334B" w:rsidRDefault="005B5672" w:rsidP="7AA3D0DC">
      <w:pPr>
        <w:pStyle w:val="Default"/>
        <w:rPr>
          <w:color w:val="auto"/>
          <w:sz w:val="22"/>
          <w:szCs w:val="22"/>
        </w:rPr>
      </w:pPr>
      <w:r w:rsidRPr="007C334B">
        <w:rPr>
          <w:b/>
          <w:bCs/>
          <w:color w:val="auto"/>
          <w:sz w:val="22"/>
          <w:szCs w:val="22"/>
        </w:rPr>
        <w:t>Salary</w:t>
      </w:r>
      <w:r w:rsidR="000546AF" w:rsidRPr="007C334B">
        <w:rPr>
          <w:b/>
          <w:bCs/>
          <w:color w:val="auto"/>
          <w:sz w:val="22"/>
          <w:szCs w:val="22"/>
        </w:rPr>
        <w:t xml:space="preserve">: </w:t>
      </w:r>
      <w:r w:rsidRPr="007C334B">
        <w:rPr>
          <w:sz w:val="22"/>
          <w:szCs w:val="22"/>
        </w:rPr>
        <w:tab/>
      </w:r>
      <w:r w:rsidRPr="007C334B">
        <w:rPr>
          <w:sz w:val="22"/>
          <w:szCs w:val="22"/>
        </w:rPr>
        <w:tab/>
      </w:r>
      <w:r w:rsidR="00E75017" w:rsidRPr="007C334B">
        <w:rPr>
          <w:color w:val="auto"/>
          <w:sz w:val="22"/>
          <w:szCs w:val="22"/>
        </w:rPr>
        <w:t>E</w:t>
      </w:r>
    </w:p>
    <w:p w14:paraId="7076A426" w14:textId="6240EC94" w:rsidR="000546AF" w:rsidRPr="007C334B" w:rsidRDefault="000546AF" w:rsidP="7AA3D0DC">
      <w:pPr>
        <w:pStyle w:val="Default"/>
        <w:rPr>
          <w:color w:val="auto"/>
          <w:sz w:val="22"/>
          <w:szCs w:val="22"/>
        </w:rPr>
      </w:pPr>
      <w:r w:rsidRPr="007C334B">
        <w:rPr>
          <w:b/>
          <w:bCs/>
          <w:color w:val="auto"/>
          <w:sz w:val="22"/>
          <w:szCs w:val="22"/>
        </w:rPr>
        <w:t xml:space="preserve">School/Service: </w:t>
      </w:r>
      <w:r w:rsidRPr="007C334B">
        <w:rPr>
          <w:sz w:val="22"/>
          <w:szCs w:val="22"/>
        </w:rPr>
        <w:tab/>
      </w:r>
      <w:r w:rsidR="004C1961" w:rsidRPr="007C334B">
        <w:rPr>
          <w:color w:val="auto"/>
          <w:sz w:val="22"/>
          <w:szCs w:val="22"/>
        </w:rPr>
        <w:t>Residential Life</w:t>
      </w:r>
      <w:r w:rsidR="00BA5BF6" w:rsidRPr="007C334B">
        <w:rPr>
          <w:color w:val="auto"/>
          <w:sz w:val="22"/>
          <w:szCs w:val="22"/>
        </w:rPr>
        <w:t xml:space="preserve"> </w:t>
      </w:r>
    </w:p>
    <w:p w14:paraId="7076A427" w14:textId="46F40722" w:rsidR="000546AF" w:rsidRPr="007C334B" w:rsidRDefault="000546AF" w:rsidP="7AA3D0DC">
      <w:pPr>
        <w:pStyle w:val="Default"/>
        <w:rPr>
          <w:color w:val="auto"/>
          <w:sz w:val="22"/>
          <w:szCs w:val="22"/>
        </w:rPr>
      </w:pPr>
      <w:r w:rsidRPr="007C334B">
        <w:rPr>
          <w:b/>
          <w:bCs/>
          <w:color w:val="auto"/>
          <w:sz w:val="22"/>
          <w:szCs w:val="22"/>
        </w:rPr>
        <w:t xml:space="preserve">Campus: </w:t>
      </w:r>
      <w:r w:rsidRPr="007C334B">
        <w:rPr>
          <w:sz w:val="22"/>
          <w:szCs w:val="22"/>
        </w:rPr>
        <w:tab/>
      </w:r>
      <w:r w:rsidRPr="007C334B">
        <w:rPr>
          <w:sz w:val="22"/>
          <w:szCs w:val="22"/>
        </w:rPr>
        <w:tab/>
      </w:r>
      <w:r w:rsidR="00A6340F" w:rsidRPr="007C334B">
        <w:rPr>
          <w:color w:val="auto"/>
          <w:sz w:val="22"/>
          <w:szCs w:val="22"/>
        </w:rPr>
        <w:t xml:space="preserve">Docklands </w:t>
      </w:r>
      <w:r w:rsidR="00BA5BF6" w:rsidRPr="007C334B">
        <w:rPr>
          <w:color w:val="auto"/>
          <w:sz w:val="22"/>
          <w:szCs w:val="22"/>
        </w:rPr>
        <w:t>Campus</w:t>
      </w:r>
    </w:p>
    <w:p w14:paraId="7076A428" w14:textId="0AA74A0B" w:rsidR="000546AF" w:rsidRPr="007C334B" w:rsidRDefault="000546AF" w:rsidP="7AA3D0DC">
      <w:pPr>
        <w:pStyle w:val="Default"/>
        <w:rPr>
          <w:rFonts w:eastAsia="Calibri"/>
          <w:color w:val="000000" w:themeColor="text1"/>
          <w:sz w:val="22"/>
          <w:szCs w:val="22"/>
        </w:rPr>
      </w:pPr>
      <w:r w:rsidRPr="007C334B">
        <w:rPr>
          <w:b/>
          <w:bCs/>
          <w:color w:val="auto"/>
          <w:sz w:val="22"/>
          <w:szCs w:val="22"/>
        </w:rPr>
        <w:t xml:space="preserve">Responsible to: </w:t>
      </w:r>
      <w:r w:rsidRPr="007C334B">
        <w:rPr>
          <w:sz w:val="22"/>
          <w:szCs w:val="22"/>
        </w:rPr>
        <w:tab/>
      </w:r>
      <w:r w:rsidR="00E75017" w:rsidRPr="007C334B">
        <w:rPr>
          <w:color w:val="auto"/>
          <w:sz w:val="22"/>
          <w:szCs w:val="22"/>
        </w:rPr>
        <w:t>Head of Residential Life and Conduct</w:t>
      </w:r>
    </w:p>
    <w:p w14:paraId="7076A429" w14:textId="60EDD635" w:rsidR="000546AF" w:rsidRPr="007C334B" w:rsidRDefault="000546AF" w:rsidP="00E75017">
      <w:pPr>
        <w:pStyle w:val="Default"/>
        <w:ind w:left="2160" w:hanging="2160"/>
        <w:rPr>
          <w:color w:val="auto"/>
          <w:sz w:val="22"/>
          <w:szCs w:val="22"/>
        </w:rPr>
      </w:pPr>
      <w:r w:rsidRPr="007C334B">
        <w:rPr>
          <w:b/>
          <w:bCs/>
          <w:color w:val="auto"/>
          <w:sz w:val="22"/>
          <w:szCs w:val="22"/>
        </w:rPr>
        <w:t xml:space="preserve">Responsible for: </w:t>
      </w:r>
      <w:r w:rsidRPr="007C334B">
        <w:rPr>
          <w:sz w:val="22"/>
          <w:szCs w:val="22"/>
        </w:rPr>
        <w:tab/>
      </w:r>
      <w:r w:rsidR="00E75017" w:rsidRPr="007C334B">
        <w:rPr>
          <w:color w:val="auto"/>
          <w:sz w:val="22"/>
          <w:szCs w:val="22"/>
        </w:rPr>
        <w:t xml:space="preserve">Marketing </w:t>
      </w:r>
      <w:r w:rsidR="00E62C35" w:rsidRPr="007C334B">
        <w:rPr>
          <w:color w:val="auto"/>
          <w:sz w:val="22"/>
          <w:szCs w:val="22"/>
        </w:rPr>
        <w:t xml:space="preserve">and Student Experience </w:t>
      </w:r>
      <w:r w:rsidR="00E75017" w:rsidRPr="007C334B">
        <w:rPr>
          <w:color w:val="auto"/>
          <w:sz w:val="22"/>
          <w:szCs w:val="22"/>
        </w:rPr>
        <w:t>Assistant; Residential Life Scholars</w:t>
      </w:r>
    </w:p>
    <w:p w14:paraId="7076A42A" w14:textId="29810226" w:rsidR="000546AF" w:rsidRPr="007C334B" w:rsidRDefault="000546AF" w:rsidP="7AA3D0DC">
      <w:pPr>
        <w:pStyle w:val="Default"/>
        <w:ind w:left="2160" w:hanging="2160"/>
        <w:rPr>
          <w:rFonts w:eastAsia="Calibri"/>
          <w:color w:val="000000" w:themeColor="text1"/>
          <w:sz w:val="22"/>
          <w:szCs w:val="22"/>
        </w:rPr>
      </w:pPr>
      <w:r w:rsidRPr="007C334B">
        <w:rPr>
          <w:b/>
          <w:bCs/>
          <w:color w:val="auto"/>
          <w:sz w:val="22"/>
          <w:szCs w:val="22"/>
        </w:rPr>
        <w:t xml:space="preserve">Liaison with: </w:t>
      </w:r>
      <w:r w:rsidRPr="007C334B">
        <w:rPr>
          <w:sz w:val="22"/>
          <w:szCs w:val="22"/>
        </w:rPr>
        <w:tab/>
      </w:r>
      <w:r w:rsidR="119E8DA1" w:rsidRPr="007C334B">
        <w:rPr>
          <w:color w:val="auto"/>
          <w:sz w:val="22"/>
          <w:szCs w:val="22"/>
        </w:rPr>
        <w:t xml:space="preserve">Student Services, </w:t>
      </w:r>
      <w:r w:rsidR="00E75017" w:rsidRPr="007C334B">
        <w:rPr>
          <w:color w:val="auto"/>
          <w:sz w:val="22"/>
          <w:szCs w:val="22"/>
        </w:rPr>
        <w:t xml:space="preserve">External Relations, Student Union, Students and Applicants, East London Sport, </w:t>
      </w:r>
      <w:r w:rsidR="119E8DA1" w:rsidRPr="007C334B">
        <w:rPr>
          <w:color w:val="auto"/>
          <w:sz w:val="22"/>
          <w:szCs w:val="22"/>
        </w:rPr>
        <w:t>Credit Control, Finance</w:t>
      </w:r>
    </w:p>
    <w:p w14:paraId="7076A42B" w14:textId="77777777" w:rsidR="00B71D99" w:rsidRPr="007C334B" w:rsidRDefault="00B71D99" w:rsidP="7AA3D0DC">
      <w:pPr>
        <w:pStyle w:val="Default"/>
        <w:rPr>
          <w:b/>
          <w:bCs/>
          <w:color w:val="auto"/>
          <w:sz w:val="22"/>
          <w:szCs w:val="22"/>
        </w:rPr>
      </w:pPr>
    </w:p>
    <w:p w14:paraId="7076A42C" w14:textId="77777777" w:rsidR="00CA7C08" w:rsidRPr="007C334B" w:rsidRDefault="00CA7C08" w:rsidP="7AA3D0DC">
      <w:pPr>
        <w:pStyle w:val="Default"/>
        <w:rPr>
          <w:b/>
          <w:bCs/>
          <w:color w:val="auto"/>
          <w:sz w:val="22"/>
          <w:szCs w:val="22"/>
        </w:rPr>
      </w:pPr>
    </w:p>
    <w:p w14:paraId="1D9A1BA2" w14:textId="77777777" w:rsidR="008540D9" w:rsidRPr="007C334B" w:rsidRDefault="008540D9" w:rsidP="008540D9">
      <w:pPr>
        <w:tabs>
          <w:tab w:val="left" w:pos="2552"/>
        </w:tabs>
        <w:ind w:left="2552" w:hanging="2552"/>
        <w:jc w:val="center"/>
        <w:rPr>
          <w:rFonts w:cs="Arial"/>
          <w:b/>
          <w:sz w:val="22"/>
        </w:rPr>
      </w:pPr>
      <w:r w:rsidRPr="007C334B">
        <w:rPr>
          <w:rStyle w:val="normaltextrun"/>
          <w:rFonts w:cs="Arial"/>
          <w:b/>
          <w:bCs/>
          <w:color w:val="000000"/>
          <w:sz w:val="22"/>
          <w:shd w:val="clear" w:color="auto" w:fill="FFFFFF"/>
        </w:rPr>
        <w:t>Never Not Moving Forward</w:t>
      </w:r>
    </w:p>
    <w:p w14:paraId="3C22E67A" w14:textId="77777777" w:rsidR="008540D9" w:rsidRPr="007C334B" w:rsidRDefault="008540D9" w:rsidP="008540D9">
      <w:pPr>
        <w:pStyle w:val="NoSpacing"/>
        <w:jc w:val="center"/>
        <w:rPr>
          <w:rStyle w:val="normaltextrun"/>
          <w:rFonts w:ascii="Arial" w:hAnsi="Arial" w:cs="Arial"/>
          <w:sz w:val="22"/>
          <w:szCs w:val="22"/>
        </w:rPr>
      </w:pPr>
      <w:r w:rsidRPr="007C334B">
        <w:rPr>
          <w:rStyle w:val="normaltextrun"/>
          <w:rFonts w:ascii="Arial" w:hAnsi="Arial" w:cs="Arial"/>
          <w:sz w:val="22"/>
          <w:szCs w:val="22"/>
        </w:rPr>
        <w:t xml:space="preserve">Build your career, follow your passion, be inspired by our environment of success. </w:t>
      </w:r>
    </w:p>
    <w:p w14:paraId="26728B4C" w14:textId="169AA669" w:rsidR="008540D9" w:rsidRDefault="008540D9" w:rsidP="00EF7F94">
      <w:pPr>
        <w:pStyle w:val="NoSpacing"/>
        <w:jc w:val="center"/>
        <w:rPr>
          <w:rStyle w:val="normaltextrun"/>
          <w:rFonts w:ascii="Arial" w:hAnsi="Arial" w:cs="Arial"/>
          <w:sz w:val="22"/>
          <w:szCs w:val="22"/>
        </w:rPr>
      </w:pPr>
      <w:r w:rsidRPr="007C334B">
        <w:rPr>
          <w:rStyle w:val="normaltextrun"/>
          <w:rFonts w:ascii="Arial" w:hAnsi="Arial" w:cs="Arial"/>
          <w:sz w:val="22"/>
          <w:szCs w:val="22"/>
        </w:rPr>
        <w:t>#BeTheChange</w:t>
      </w:r>
    </w:p>
    <w:p w14:paraId="45EED692" w14:textId="77777777" w:rsidR="00EF7F94" w:rsidRPr="00EF7F94" w:rsidRDefault="00EF7F94" w:rsidP="00EF7F94">
      <w:pPr>
        <w:pStyle w:val="NoSpacing"/>
        <w:jc w:val="center"/>
        <w:rPr>
          <w:rFonts w:ascii="Arial" w:hAnsi="Arial" w:cs="Arial"/>
          <w:sz w:val="22"/>
          <w:szCs w:val="22"/>
        </w:rPr>
      </w:pPr>
    </w:p>
    <w:p w14:paraId="1356A91F" w14:textId="77777777" w:rsidR="008540D9" w:rsidRPr="00737504" w:rsidRDefault="008540D9" w:rsidP="00737504">
      <w:pPr>
        <w:spacing w:line="240" w:lineRule="auto"/>
        <w:jc w:val="both"/>
        <w:textAlignment w:val="baseline"/>
        <w:rPr>
          <w:rFonts w:cs="Arial"/>
          <w:sz w:val="22"/>
        </w:rPr>
      </w:pPr>
      <w:r w:rsidRPr="00737504">
        <w:rPr>
          <w:rFonts w:cs="Arial"/>
          <w:sz w:val="22"/>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43E5B260" w14:textId="0BF9982E" w:rsidR="008540D9" w:rsidRPr="00737504" w:rsidRDefault="008540D9" w:rsidP="00737504">
      <w:pPr>
        <w:spacing w:line="240" w:lineRule="auto"/>
        <w:jc w:val="both"/>
        <w:textAlignment w:val="baseline"/>
        <w:rPr>
          <w:rFonts w:cs="Arial"/>
          <w:sz w:val="22"/>
        </w:rPr>
      </w:pPr>
      <w:r w:rsidRPr="00737504">
        <w:rPr>
          <w:rFonts w:cs="Arial"/>
          <w:sz w:val="22"/>
        </w:rPr>
        <w:t xml:space="preserve">Born in 1898 to serve the skills needs of the 2nd industrial revolution, the University of East London </w:t>
      </w:r>
      <w:r w:rsidR="00EF7F94">
        <w:rPr>
          <w:rFonts w:cs="Arial"/>
          <w:sz w:val="22"/>
        </w:rPr>
        <w:t>is underway with</w:t>
      </w:r>
      <w:r w:rsidRPr="00737504">
        <w:rPr>
          <w:rFonts w:cs="Arial"/>
          <w:sz w:val="22"/>
        </w:rPr>
        <w:t xml:space="preserve"> its transformational 10-year </w:t>
      </w:r>
      <w:hyperlink r:id="rId12" w:history="1">
        <w:r w:rsidRPr="00737504">
          <w:rPr>
            <w:rFonts w:cs="Arial"/>
            <w:color w:val="0070C0"/>
            <w:sz w:val="22"/>
            <w:u w:val="single"/>
          </w:rPr>
          <w:t>Vision 2028 strategic plan</w:t>
        </w:r>
      </w:hyperlink>
      <w:r w:rsidRPr="00737504">
        <w:rPr>
          <w:rFonts w:cs="Arial"/>
          <w:sz w:val="22"/>
        </w:rPr>
        <w:t xml:space="preserve">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31C04041" w14:textId="3F69D112" w:rsidR="008540D9" w:rsidRPr="00737504" w:rsidRDefault="008540D9" w:rsidP="00737504">
      <w:pPr>
        <w:spacing w:line="240" w:lineRule="auto"/>
        <w:jc w:val="both"/>
        <w:textAlignment w:val="baseline"/>
        <w:rPr>
          <w:rFonts w:cs="Arial"/>
          <w:sz w:val="22"/>
        </w:rPr>
      </w:pPr>
      <w:r w:rsidRPr="00737504">
        <w:rPr>
          <w:rFonts w:cs="Arial"/>
          <w:sz w:val="22"/>
        </w:rPr>
        <w:t>We are looking for forward-thinking, innovative, curious, high-energy, self-aware people who are passionate about making a positive difference and who will thrive in an inclusive and diverse </w:t>
      </w:r>
      <w:r w:rsidR="00EF7F94">
        <w:rPr>
          <w:rFonts w:cs="Arial"/>
          <w:sz w:val="22"/>
        </w:rPr>
        <w:t>u</w:t>
      </w:r>
      <w:r w:rsidRPr="00737504">
        <w:rPr>
          <w:rFonts w:cs="Arial"/>
          <w:sz w:val="22"/>
        </w:rPr>
        <w:t>niversity community who are never not moving forwards.  </w:t>
      </w:r>
    </w:p>
    <w:p w14:paraId="0C8A87D5" w14:textId="6F62828E" w:rsidR="008540D9" w:rsidRPr="00737504" w:rsidRDefault="008540D9" w:rsidP="00737504">
      <w:pPr>
        <w:spacing w:line="240" w:lineRule="auto"/>
        <w:jc w:val="both"/>
        <w:textAlignment w:val="baseline"/>
        <w:rPr>
          <w:rFonts w:cs="Arial"/>
          <w:sz w:val="22"/>
        </w:rPr>
      </w:pPr>
      <w:r w:rsidRPr="00737504">
        <w:rPr>
          <w:rFonts w:cs="Arial"/>
          <w:sz w:val="22"/>
        </w:rPr>
        <w:t>As one of the most socially inclusive and international </w:t>
      </w:r>
      <w:r w:rsidR="00EF7F94">
        <w:rPr>
          <w:rFonts w:cs="Arial"/>
          <w:sz w:val="22"/>
        </w:rPr>
        <w:t>u</w:t>
      </w:r>
      <w:r w:rsidRPr="00737504">
        <w:rPr>
          <w:rFonts w:cs="Arial"/>
          <w:sz w:val="22"/>
        </w:rPr>
        <w:t>niversities and comprising one of the most diverse staff populations in the UK (50% of our professoriate identify from black or minority ethnic backgrounds), we are hugely proud of our track record in reducing inequalities (ranked 1</w:t>
      </w:r>
      <w:r w:rsidRPr="00737504">
        <w:rPr>
          <w:rFonts w:cs="Arial"/>
          <w:sz w:val="22"/>
          <w:vertAlign w:val="superscript"/>
        </w:rPr>
        <w:t>st</w:t>
      </w:r>
      <w:r w:rsidRPr="00737504">
        <w:rPr>
          <w:rFonts w:cs="Arial"/>
          <w:sz w:val="22"/>
        </w:rPr>
        <w:t> in the UK &amp; 2</w:t>
      </w:r>
      <w:r w:rsidRPr="00737504">
        <w:rPr>
          <w:rFonts w:cs="Arial"/>
          <w:sz w:val="22"/>
          <w:vertAlign w:val="superscript"/>
        </w:rPr>
        <w:t>nd</w:t>
      </w:r>
      <w:r w:rsidRPr="00737504">
        <w:rPr>
          <w:rFonts w:cs="Arial"/>
          <w:sz w:val="22"/>
        </w:rPr>
        <w:t> globally, Times Higher Education Global Impact Rankings, 2020) and our commitment to equality, diversity and inclusion is at the heart of Vision 2028.  </w:t>
      </w:r>
    </w:p>
    <w:p w14:paraId="3989B10C" w14:textId="5DE77558" w:rsidR="008540D9" w:rsidRPr="00737504" w:rsidRDefault="008540D9" w:rsidP="00737504">
      <w:pPr>
        <w:spacing w:line="240" w:lineRule="auto"/>
        <w:jc w:val="both"/>
        <w:textAlignment w:val="baseline"/>
        <w:rPr>
          <w:rFonts w:cs="Arial"/>
          <w:sz w:val="22"/>
        </w:rPr>
      </w:pPr>
      <w:r w:rsidRPr="00737504">
        <w:rPr>
          <w:rFonts w:cs="Arial"/>
          <w:sz w:val="22"/>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w:t>
      </w:r>
      <w:r w:rsidR="00737504" w:rsidRPr="00737504">
        <w:rPr>
          <w:rFonts w:cs="Arial"/>
          <w:sz w:val="22"/>
        </w:rPr>
        <w:t>universities</w:t>
      </w:r>
      <w:r w:rsidRPr="00737504">
        <w:rPr>
          <w:rFonts w:cs="Arial"/>
          <w:sz w:val="22"/>
        </w:rPr>
        <w:t xml:space="preserve"> to have </w:t>
      </w:r>
      <w:r w:rsidRPr="00737504">
        <w:rPr>
          <w:rFonts w:cs="Arial"/>
          <w:sz w:val="22"/>
        </w:rPr>
        <w:lastRenderedPageBreak/>
        <w:t>achieved the Race Equality Charter</w:t>
      </w:r>
      <w:r w:rsidRPr="00737504">
        <w:rPr>
          <w:rFonts w:cs="Arial"/>
          <w:caps/>
          <w:sz w:val="22"/>
        </w:rPr>
        <w:t> A</w:t>
      </w:r>
      <w:r w:rsidRPr="00737504">
        <w:rPr>
          <w:rFonts w:cs="Arial"/>
          <w:sz w:val="22"/>
        </w:rPr>
        <w:t>ward, we </w:t>
      </w:r>
      <w:proofErr w:type="gramStart"/>
      <w:r w:rsidRPr="00737504">
        <w:rPr>
          <w:rFonts w:cs="Arial"/>
          <w:sz w:val="22"/>
        </w:rPr>
        <w:t>continue on</w:t>
      </w:r>
      <w:proofErr w:type="gramEnd"/>
      <w:r w:rsidRPr="00737504">
        <w:rPr>
          <w:rFonts w:cs="Arial"/>
          <w:sz w:val="22"/>
        </w:rPr>
        <w:t> our journey to address and reduce barriers to opportunity. </w:t>
      </w:r>
    </w:p>
    <w:p w14:paraId="53911C81" w14:textId="31376492" w:rsidR="008540D9" w:rsidRPr="00737504" w:rsidRDefault="008540D9" w:rsidP="00737504">
      <w:pPr>
        <w:pStyle w:val="Default"/>
        <w:jc w:val="both"/>
        <w:rPr>
          <w:b/>
          <w:bCs/>
          <w:color w:val="auto"/>
          <w:sz w:val="22"/>
          <w:szCs w:val="22"/>
        </w:rPr>
      </w:pPr>
      <w:r w:rsidRPr="00737504">
        <w:rPr>
          <w:sz w:val="22"/>
          <w:szCs w:val="22"/>
        </w:rPr>
        <w:t>So, if you are looking to build your career in a dynamic, inclusive</w:t>
      </w:r>
      <w:r w:rsidR="00EF7F94">
        <w:rPr>
          <w:sz w:val="22"/>
          <w:szCs w:val="22"/>
        </w:rPr>
        <w:t>,</w:t>
      </w:r>
      <w:r w:rsidRPr="00737504">
        <w:rPr>
          <w:sz w:val="22"/>
          <w:szCs w:val="22"/>
        </w:rPr>
        <w:t> and</w:t>
      </w:r>
      <w:r w:rsidR="00737504">
        <w:rPr>
          <w:sz w:val="22"/>
          <w:szCs w:val="22"/>
        </w:rPr>
        <w:t xml:space="preserve"> </w:t>
      </w:r>
      <w:r w:rsidRPr="00737504">
        <w:rPr>
          <w:sz w:val="22"/>
          <w:szCs w:val="22"/>
        </w:rPr>
        <w:t>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w:t>
      </w:r>
    </w:p>
    <w:p w14:paraId="61BFE09C" w14:textId="77777777" w:rsidR="008540D9" w:rsidRPr="007C334B" w:rsidRDefault="008540D9" w:rsidP="7AA3D0DC">
      <w:pPr>
        <w:pStyle w:val="Default"/>
        <w:rPr>
          <w:b/>
          <w:bCs/>
          <w:color w:val="auto"/>
          <w:sz w:val="22"/>
          <w:szCs w:val="22"/>
        </w:rPr>
      </w:pPr>
    </w:p>
    <w:p w14:paraId="7076A42D" w14:textId="00FF6B31" w:rsidR="000546AF" w:rsidRPr="007C334B" w:rsidRDefault="000546AF" w:rsidP="008540D9">
      <w:pPr>
        <w:pStyle w:val="Default"/>
        <w:spacing w:before="240"/>
        <w:rPr>
          <w:b/>
          <w:bCs/>
          <w:color w:val="auto"/>
          <w:sz w:val="22"/>
          <w:szCs w:val="22"/>
        </w:rPr>
      </w:pPr>
      <w:r w:rsidRPr="007C334B">
        <w:rPr>
          <w:b/>
          <w:bCs/>
          <w:color w:val="auto"/>
          <w:sz w:val="22"/>
          <w:szCs w:val="22"/>
        </w:rPr>
        <w:t xml:space="preserve">JOB PURPOSE: </w:t>
      </w:r>
    </w:p>
    <w:p w14:paraId="7076A42E" w14:textId="77777777" w:rsidR="00E067AC" w:rsidRPr="007C334B" w:rsidRDefault="00E067AC" w:rsidP="00737504">
      <w:pPr>
        <w:pStyle w:val="Default"/>
        <w:rPr>
          <w:color w:val="auto"/>
          <w:sz w:val="22"/>
          <w:szCs w:val="22"/>
        </w:rPr>
      </w:pPr>
    </w:p>
    <w:p w14:paraId="5966B3F0" w14:textId="59868285" w:rsidR="007C334B" w:rsidRPr="007C334B" w:rsidRDefault="007C334B" w:rsidP="00737504">
      <w:pPr>
        <w:shd w:val="clear" w:color="auto" w:fill="FFFFFF"/>
        <w:spacing w:after="0" w:line="240" w:lineRule="auto"/>
        <w:jc w:val="both"/>
        <w:rPr>
          <w:rFonts w:eastAsia="Times New Roman" w:cs="Arial"/>
          <w:color w:val="000000"/>
          <w:sz w:val="22"/>
        </w:rPr>
      </w:pPr>
      <w:r w:rsidRPr="007C334B">
        <w:rPr>
          <w:rStyle w:val="contentpasted0"/>
          <w:rFonts w:eastAsia="Times New Roman" w:cs="Arial"/>
          <w:color w:val="000000"/>
          <w:sz w:val="22"/>
          <w:shd w:val="clear" w:color="auto" w:fill="FFFFFF"/>
        </w:rPr>
        <w:t>To lead Student Experience for 1</w:t>
      </w:r>
      <w:r w:rsidR="00EF7F94">
        <w:rPr>
          <w:rStyle w:val="contentpasted0"/>
          <w:rFonts w:eastAsia="Times New Roman" w:cs="Arial"/>
          <w:color w:val="000000"/>
          <w:sz w:val="22"/>
          <w:shd w:val="clear" w:color="auto" w:fill="FFFFFF"/>
        </w:rPr>
        <w:t>,</w:t>
      </w:r>
      <w:r w:rsidRPr="007C334B">
        <w:rPr>
          <w:rStyle w:val="contentpasted0"/>
          <w:rFonts w:eastAsia="Times New Roman" w:cs="Arial"/>
          <w:color w:val="000000"/>
          <w:sz w:val="22"/>
          <w:shd w:val="clear" w:color="auto" w:fill="FFFFFF"/>
        </w:rPr>
        <w:t>169 students living in UEL’s Halls of Residence, including developing and delivering residential life’s educational and social programming, building an inclusive and welcoming community and living environment that champions health gain as an important component to successful and rewarding academic endeavour and achievement.</w:t>
      </w:r>
    </w:p>
    <w:p w14:paraId="4C846CBC" w14:textId="77777777" w:rsidR="008522F0" w:rsidRPr="007C334B" w:rsidRDefault="008522F0" w:rsidP="00737504">
      <w:pPr>
        <w:pStyle w:val="Default"/>
        <w:jc w:val="both"/>
        <w:rPr>
          <w:color w:val="auto"/>
          <w:sz w:val="22"/>
          <w:szCs w:val="22"/>
        </w:rPr>
      </w:pPr>
    </w:p>
    <w:p w14:paraId="12F42E84" w14:textId="69F3EDB1" w:rsidR="00365976" w:rsidRPr="007C334B" w:rsidRDefault="008522F0" w:rsidP="00737504">
      <w:pPr>
        <w:pStyle w:val="Default"/>
        <w:jc w:val="both"/>
        <w:rPr>
          <w:color w:val="auto"/>
          <w:sz w:val="22"/>
          <w:szCs w:val="22"/>
        </w:rPr>
      </w:pPr>
      <w:r w:rsidRPr="007C334B">
        <w:rPr>
          <w:color w:val="auto"/>
          <w:sz w:val="22"/>
          <w:szCs w:val="22"/>
        </w:rPr>
        <w:t>To identify</w:t>
      </w:r>
      <w:r w:rsidR="00E75017" w:rsidRPr="007C334B">
        <w:rPr>
          <w:color w:val="auto"/>
          <w:sz w:val="22"/>
          <w:szCs w:val="22"/>
        </w:rPr>
        <w:t xml:space="preserve"> residence experience enhancements based on student feedback and best </w:t>
      </w:r>
      <w:r w:rsidR="007C334B" w:rsidRPr="007C334B">
        <w:rPr>
          <w:color w:val="auto"/>
          <w:sz w:val="22"/>
          <w:szCs w:val="22"/>
        </w:rPr>
        <w:t>practices and</w:t>
      </w:r>
      <w:r w:rsidRPr="007C334B">
        <w:rPr>
          <w:color w:val="auto"/>
          <w:sz w:val="22"/>
          <w:szCs w:val="22"/>
        </w:rPr>
        <w:t xml:space="preserve"> develop </w:t>
      </w:r>
      <w:r w:rsidR="00AE4852" w:rsidRPr="007C334B">
        <w:rPr>
          <w:color w:val="auto"/>
          <w:sz w:val="22"/>
          <w:szCs w:val="22"/>
        </w:rPr>
        <w:t xml:space="preserve">a cohesive </w:t>
      </w:r>
      <w:r w:rsidRPr="007C334B">
        <w:rPr>
          <w:color w:val="auto"/>
          <w:sz w:val="22"/>
          <w:szCs w:val="22"/>
        </w:rPr>
        <w:t>community</w:t>
      </w:r>
      <w:r w:rsidR="00655008" w:rsidRPr="007C334B">
        <w:rPr>
          <w:color w:val="auto"/>
          <w:sz w:val="22"/>
          <w:szCs w:val="22"/>
        </w:rPr>
        <w:t>-</w:t>
      </w:r>
      <w:r w:rsidRPr="007C334B">
        <w:rPr>
          <w:color w:val="auto"/>
          <w:sz w:val="22"/>
          <w:szCs w:val="22"/>
        </w:rPr>
        <w:t xml:space="preserve">focused strategy </w:t>
      </w:r>
      <w:r w:rsidR="00655008" w:rsidRPr="007C334B">
        <w:rPr>
          <w:color w:val="auto"/>
          <w:sz w:val="22"/>
          <w:szCs w:val="22"/>
        </w:rPr>
        <w:t xml:space="preserve">and </w:t>
      </w:r>
      <w:r w:rsidR="00EF7F94" w:rsidRPr="007C334B">
        <w:rPr>
          <w:color w:val="auto"/>
          <w:sz w:val="22"/>
          <w:szCs w:val="22"/>
        </w:rPr>
        <w:t>community-based</w:t>
      </w:r>
      <w:r w:rsidR="00655008" w:rsidRPr="007C334B">
        <w:rPr>
          <w:color w:val="auto"/>
          <w:sz w:val="22"/>
          <w:szCs w:val="22"/>
        </w:rPr>
        <w:t xml:space="preserve"> values that reflect our student cohorts.</w:t>
      </w:r>
    </w:p>
    <w:p w14:paraId="436C8887" w14:textId="77777777" w:rsidR="00365976" w:rsidRPr="007C334B" w:rsidRDefault="00365976" w:rsidP="00737504">
      <w:pPr>
        <w:pStyle w:val="Default"/>
        <w:jc w:val="both"/>
        <w:rPr>
          <w:color w:val="auto"/>
          <w:sz w:val="22"/>
          <w:szCs w:val="22"/>
        </w:rPr>
      </w:pPr>
    </w:p>
    <w:p w14:paraId="2C095B70" w14:textId="24ABC987" w:rsidR="00355482" w:rsidRPr="007C334B" w:rsidRDefault="00E62C35" w:rsidP="00737504">
      <w:pPr>
        <w:pStyle w:val="Default"/>
        <w:jc w:val="both"/>
        <w:rPr>
          <w:color w:val="auto"/>
          <w:sz w:val="22"/>
          <w:szCs w:val="22"/>
        </w:rPr>
      </w:pPr>
      <w:r w:rsidRPr="007C334B">
        <w:rPr>
          <w:color w:val="auto"/>
          <w:sz w:val="22"/>
          <w:szCs w:val="22"/>
        </w:rPr>
        <w:t>To design and lead on developing an</w:t>
      </w:r>
      <w:r w:rsidR="00E75017" w:rsidRPr="007C334B">
        <w:rPr>
          <w:color w:val="auto"/>
          <w:sz w:val="22"/>
          <w:szCs w:val="22"/>
        </w:rPr>
        <w:t xml:space="preserve"> inspiring and pro-active marketing and communication strategy </w:t>
      </w:r>
      <w:r w:rsidRPr="007C334B">
        <w:rPr>
          <w:color w:val="auto"/>
          <w:sz w:val="22"/>
          <w:szCs w:val="22"/>
        </w:rPr>
        <w:t>that promotes campus accommodation to</w:t>
      </w:r>
      <w:r w:rsidR="00E75017" w:rsidRPr="007C334B">
        <w:rPr>
          <w:color w:val="auto"/>
          <w:sz w:val="22"/>
          <w:szCs w:val="22"/>
        </w:rPr>
        <w:t xml:space="preserve"> prospective and current residents</w:t>
      </w:r>
      <w:r w:rsidR="00365976" w:rsidRPr="007C334B">
        <w:rPr>
          <w:color w:val="auto"/>
          <w:sz w:val="22"/>
          <w:szCs w:val="22"/>
        </w:rPr>
        <w:t>, in-line with UEL’s vision and strategy.</w:t>
      </w:r>
    </w:p>
    <w:p w14:paraId="3DEACFC5" w14:textId="74317CC0" w:rsidR="00365976" w:rsidRPr="007C334B" w:rsidRDefault="00365976" w:rsidP="00737504">
      <w:pPr>
        <w:pStyle w:val="Default"/>
        <w:jc w:val="both"/>
        <w:rPr>
          <w:color w:val="auto"/>
          <w:sz w:val="22"/>
          <w:szCs w:val="22"/>
        </w:rPr>
      </w:pPr>
    </w:p>
    <w:p w14:paraId="298BB6D4" w14:textId="1A312D8C" w:rsidR="00365976" w:rsidRPr="007C334B" w:rsidRDefault="00E62C35" w:rsidP="00737504">
      <w:pPr>
        <w:pStyle w:val="Default"/>
        <w:jc w:val="both"/>
        <w:rPr>
          <w:color w:val="auto"/>
          <w:sz w:val="22"/>
          <w:szCs w:val="22"/>
        </w:rPr>
      </w:pPr>
      <w:r w:rsidRPr="007C334B">
        <w:rPr>
          <w:color w:val="auto"/>
          <w:sz w:val="22"/>
          <w:szCs w:val="22"/>
        </w:rPr>
        <w:t>To carry</w:t>
      </w:r>
      <w:r w:rsidR="00365976" w:rsidRPr="007C334B">
        <w:rPr>
          <w:color w:val="auto"/>
          <w:sz w:val="22"/>
          <w:szCs w:val="22"/>
        </w:rPr>
        <w:t xml:space="preserve"> out duties required to maintain the successful operation of the Halls and Residential Life Office. Including financial management, facilities management, logistics, customer service, community development, tenancy management, applicant support, resident queries, and office administration.</w:t>
      </w:r>
    </w:p>
    <w:p w14:paraId="7076A431" w14:textId="77777777" w:rsidR="00FF5A75" w:rsidRPr="007C334B" w:rsidRDefault="00FF5A75" w:rsidP="7AA3D0DC">
      <w:pPr>
        <w:pStyle w:val="Default"/>
        <w:rPr>
          <w:color w:val="auto"/>
          <w:sz w:val="22"/>
          <w:szCs w:val="22"/>
        </w:rPr>
      </w:pPr>
    </w:p>
    <w:p w14:paraId="7076A432" w14:textId="77777777" w:rsidR="00B71D99" w:rsidRPr="007C334B" w:rsidRDefault="00B71D99" w:rsidP="7AA3D0DC">
      <w:pPr>
        <w:pStyle w:val="Default"/>
        <w:rPr>
          <w:b/>
          <w:bCs/>
          <w:color w:val="auto"/>
          <w:sz w:val="22"/>
          <w:szCs w:val="22"/>
        </w:rPr>
      </w:pPr>
    </w:p>
    <w:p w14:paraId="7076A433" w14:textId="77777777" w:rsidR="000546AF" w:rsidRPr="007C334B" w:rsidRDefault="000546AF" w:rsidP="7AA3D0DC">
      <w:pPr>
        <w:pStyle w:val="Default"/>
        <w:rPr>
          <w:b/>
          <w:bCs/>
          <w:color w:val="auto"/>
          <w:sz w:val="22"/>
          <w:szCs w:val="22"/>
        </w:rPr>
      </w:pPr>
      <w:r w:rsidRPr="007C334B">
        <w:rPr>
          <w:b/>
          <w:bCs/>
          <w:color w:val="auto"/>
          <w:sz w:val="22"/>
          <w:szCs w:val="22"/>
        </w:rPr>
        <w:t xml:space="preserve">MAIN DUTIES AND RESPONSIBILITIES: </w:t>
      </w:r>
    </w:p>
    <w:p w14:paraId="7076A434" w14:textId="77777777" w:rsidR="00BB5654" w:rsidRPr="007C334B" w:rsidRDefault="00BB5654" w:rsidP="7AA3D0DC">
      <w:pPr>
        <w:pStyle w:val="Default"/>
        <w:spacing w:after="29"/>
        <w:rPr>
          <w:color w:val="auto"/>
          <w:sz w:val="22"/>
          <w:szCs w:val="22"/>
        </w:rPr>
      </w:pPr>
    </w:p>
    <w:p w14:paraId="3DB51616" w14:textId="4DF29B3B" w:rsidR="00655008" w:rsidRPr="007C334B" w:rsidRDefault="00365976" w:rsidP="00DC3F7A">
      <w:pPr>
        <w:pStyle w:val="Default"/>
        <w:numPr>
          <w:ilvl w:val="0"/>
          <w:numId w:val="20"/>
        </w:numPr>
        <w:jc w:val="both"/>
        <w:rPr>
          <w:color w:val="000000" w:themeColor="text1"/>
          <w:sz w:val="22"/>
          <w:szCs w:val="22"/>
        </w:rPr>
      </w:pPr>
      <w:r w:rsidRPr="007C334B">
        <w:rPr>
          <w:color w:val="auto"/>
          <w:sz w:val="22"/>
          <w:szCs w:val="22"/>
        </w:rPr>
        <w:t>Develop and enhance the Residential Life Scholars programme, which facilitates an inclusive, supportive, safe</w:t>
      </w:r>
      <w:r w:rsidR="00EF7F94">
        <w:rPr>
          <w:color w:val="auto"/>
          <w:sz w:val="22"/>
          <w:szCs w:val="22"/>
        </w:rPr>
        <w:t>,</w:t>
      </w:r>
      <w:r w:rsidRPr="007C334B">
        <w:rPr>
          <w:color w:val="auto"/>
          <w:sz w:val="22"/>
          <w:szCs w:val="22"/>
        </w:rPr>
        <w:t xml:space="preserve"> and engaged resident community.</w:t>
      </w:r>
    </w:p>
    <w:p w14:paraId="40889E2D" w14:textId="77777777" w:rsidR="004C1961" w:rsidRPr="007C334B" w:rsidRDefault="004C1961" w:rsidP="009232E3">
      <w:pPr>
        <w:pStyle w:val="Default"/>
        <w:ind w:left="1080"/>
        <w:jc w:val="both"/>
        <w:rPr>
          <w:color w:val="auto"/>
          <w:sz w:val="22"/>
          <w:szCs w:val="22"/>
        </w:rPr>
      </w:pPr>
    </w:p>
    <w:p w14:paraId="07501C81" w14:textId="6F3A10E7" w:rsidR="00FC7E7C" w:rsidRPr="007C334B" w:rsidRDefault="00365976" w:rsidP="00DC3F7A">
      <w:pPr>
        <w:pStyle w:val="Default"/>
        <w:numPr>
          <w:ilvl w:val="0"/>
          <w:numId w:val="20"/>
        </w:numPr>
        <w:jc w:val="both"/>
        <w:rPr>
          <w:color w:val="000000" w:themeColor="text1"/>
          <w:sz w:val="22"/>
          <w:szCs w:val="22"/>
        </w:rPr>
      </w:pPr>
      <w:r w:rsidRPr="007C334B">
        <w:rPr>
          <w:color w:val="auto"/>
          <w:sz w:val="22"/>
          <w:szCs w:val="22"/>
        </w:rPr>
        <w:t xml:space="preserve">Effectively manage the Residential Life Scholars (RLS) through chairing regular RLS team meetings, offering support and serving as a mentor to RLS, conducting performance reviews and performance monitoring, </w:t>
      </w:r>
      <w:r w:rsidR="009232E3" w:rsidRPr="007C334B">
        <w:rPr>
          <w:color w:val="auto"/>
          <w:sz w:val="22"/>
          <w:szCs w:val="22"/>
        </w:rPr>
        <w:t>providing decision-making support</w:t>
      </w:r>
      <w:r w:rsidR="00EF7F94">
        <w:rPr>
          <w:color w:val="auto"/>
          <w:sz w:val="22"/>
          <w:szCs w:val="22"/>
        </w:rPr>
        <w:t>,</w:t>
      </w:r>
      <w:r w:rsidR="009232E3" w:rsidRPr="007C334B">
        <w:rPr>
          <w:color w:val="auto"/>
          <w:sz w:val="22"/>
          <w:szCs w:val="22"/>
        </w:rPr>
        <w:t xml:space="preserve"> and allocating tasks, as required.</w:t>
      </w:r>
    </w:p>
    <w:p w14:paraId="547EC48E" w14:textId="77777777" w:rsidR="00365976" w:rsidRPr="007C334B" w:rsidRDefault="00365976" w:rsidP="009232E3">
      <w:pPr>
        <w:pStyle w:val="Default"/>
        <w:jc w:val="both"/>
        <w:rPr>
          <w:color w:val="000000" w:themeColor="text1"/>
          <w:sz w:val="22"/>
          <w:szCs w:val="22"/>
        </w:rPr>
      </w:pPr>
    </w:p>
    <w:p w14:paraId="18E2A891" w14:textId="2BC0F874" w:rsidR="00DD3873" w:rsidRPr="007C334B" w:rsidRDefault="00DD3873" w:rsidP="00DC3F7A">
      <w:pPr>
        <w:pStyle w:val="Default"/>
        <w:numPr>
          <w:ilvl w:val="0"/>
          <w:numId w:val="20"/>
        </w:numPr>
        <w:jc w:val="both"/>
        <w:rPr>
          <w:color w:val="000000" w:themeColor="text1"/>
          <w:sz w:val="22"/>
          <w:szCs w:val="22"/>
        </w:rPr>
      </w:pPr>
      <w:r w:rsidRPr="007C334B">
        <w:rPr>
          <w:color w:val="000000" w:themeColor="text1"/>
          <w:sz w:val="22"/>
          <w:szCs w:val="22"/>
        </w:rPr>
        <w:t>Take a lead role in further developing UEL Living Learning Communities and incorporating UEL core values (Passion, Diversity, Courage) into everyday life within Halls of Residence.</w:t>
      </w:r>
    </w:p>
    <w:p w14:paraId="4A698F07" w14:textId="77777777" w:rsidR="00DD3873" w:rsidRPr="007C334B" w:rsidRDefault="00DD3873" w:rsidP="00DD3873">
      <w:pPr>
        <w:pStyle w:val="ListParagraph"/>
        <w:spacing w:after="0"/>
        <w:rPr>
          <w:rFonts w:cs="Arial"/>
          <w:sz w:val="22"/>
        </w:rPr>
      </w:pPr>
    </w:p>
    <w:p w14:paraId="3E456568" w14:textId="3FED97BB" w:rsidR="00FC7E7C" w:rsidRPr="007C334B" w:rsidRDefault="00365976" w:rsidP="00DC3F7A">
      <w:pPr>
        <w:pStyle w:val="Default"/>
        <w:numPr>
          <w:ilvl w:val="0"/>
          <w:numId w:val="20"/>
        </w:numPr>
        <w:jc w:val="both"/>
        <w:rPr>
          <w:color w:val="000000" w:themeColor="text1"/>
          <w:sz w:val="22"/>
          <w:szCs w:val="22"/>
        </w:rPr>
      </w:pPr>
      <w:r w:rsidRPr="007C334B">
        <w:rPr>
          <w:color w:val="auto"/>
          <w:sz w:val="22"/>
          <w:szCs w:val="22"/>
        </w:rPr>
        <w:t xml:space="preserve">Lead on improving </w:t>
      </w:r>
      <w:r w:rsidR="00655008" w:rsidRPr="007C334B">
        <w:rPr>
          <w:color w:val="auto"/>
          <w:sz w:val="22"/>
          <w:szCs w:val="22"/>
        </w:rPr>
        <w:t>student experience</w:t>
      </w:r>
      <w:r w:rsidRPr="007C334B">
        <w:rPr>
          <w:color w:val="auto"/>
          <w:sz w:val="22"/>
          <w:szCs w:val="22"/>
        </w:rPr>
        <w:t xml:space="preserve"> in Halls through resident feedback, focus groups, and surveys including the National Student Housing Survey.</w:t>
      </w:r>
    </w:p>
    <w:p w14:paraId="7076A436" w14:textId="77777777" w:rsidR="001C38A3" w:rsidRPr="007C334B" w:rsidRDefault="001C38A3" w:rsidP="009232E3">
      <w:pPr>
        <w:pStyle w:val="Default"/>
        <w:ind w:left="1080"/>
        <w:jc w:val="both"/>
        <w:rPr>
          <w:color w:val="auto"/>
          <w:sz w:val="22"/>
          <w:szCs w:val="22"/>
        </w:rPr>
      </w:pPr>
    </w:p>
    <w:p w14:paraId="7076A437" w14:textId="183827C6" w:rsidR="00CA7C08" w:rsidRPr="007C334B" w:rsidRDefault="00365976" w:rsidP="00DC3F7A">
      <w:pPr>
        <w:pStyle w:val="Default"/>
        <w:numPr>
          <w:ilvl w:val="0"/>
          <w:numId w:val="20"/>
        </w:numPr>
        <w:jc w:val="both"/>
        <w:rPr>
          <w:color w:val="000000" w:themeColor="text1"/>
          <w:sz w:val="22"/>
          <w:szCs w:val="22"/>
        </w:rPr>
      </w:pPr>
      <w:r w:rsidRPr="007C334B">
        <w:rPr>
          <w:color w:val="auto"/>
          <w:sz w:val="22"/>
          <w:szCs w:val="22"/>
        </w:rPr>
        <w:t>Design and deliver the Residential Life Marketing and Communications plan, utilising a variety of marketing channels, communication tools and reporting systems</w:t>
      </w:r>
      <w:r w:rsidR="00655008" w:rsidRPr="007C334B">
        <w:rPr>
          <w:color w:val="auto"/>
          <w:sz w:val="22"/>
          <w:szCs w:val="22"/>
        </w:rPr>
        <w:t>, that centres on student experience and creating a sense of community and belonging within Halls of Residence.</w:t>
      </w:r>
    </w:p>
    <w:p w14:paraId="7076A438" w14:textId="77777777" w:rsidR="001C38A3" w:rsidRPr="007C334B" w:rsidRDefault="001C38A3" w:rsidP="009232E3">
      <w:pPr>
        <w:pStyle w:val="ListParagraph"/>
        <w:spacing w:after="0"/>
        <w:rPr>
          <w:rFonts w:cs="Arial"/>
          <w:sz w:val="22"/>
        </w:rPr>
      </w:pPr>
    </w:p>
    <w:p w14:paraId="7076A439" w14:textId="48B8DF35" w:rsidR="00FF5A75" w:rsidRPr="007C334B" w:rsidRDefault="00FF5A75" w:rsidP="00DC3F7A">
      <w:pPr>
        <w:pStyle w:val="Default"/>
        <w:numPr>
          <w:ilvl w:val="0"/>
          <w:numId w:val="20"/>
        </w:numPr>
        <w:jc w:val="both"/>
        <w:rPr>
          <w:color w:val="000000" w:themeColor="text1"/>
          <w:sz w:val="22"/>
          <w:szCs w:val="22"/>
        </w:rPr>
      </w:pPr>
      <w:r w:rsidRPr="007C334B">
        <w:rPr>
          <w:color w:val="auto"/>
          <w:sz w:val="22"/>
          <w:szCs w:val="22"/>
        </w:rPr>
        <w:lastRenderedPageBreak/>
        <w:t>To liaise and build effective relationships with</w:t>
      </w:r>
      <w:r w:rsidR="00655008" w:rsidRPr="007C334B">
        <w:rPr>
          <w:color w:val="auto"/>
          <w:sz w:val="22"/>
          <w:szCs w:val="22"/>
        </w:rPr>
        <w:t xml:space="preserve"> </w:t>
      </w:r>
      <w:r w:rsidR="001107EE" w:rsidRPr="007C334B">
        <w:rPr>
          <w:color w:val="auto"/>
          <w:sz w:val="22"/>
          <w:szCs w:val="22"/>
        </w:rPr>
        <w:t>students</w:t>
      </w:r>
      <w:r w:rsidR="00655008" w:rsidRPr="007C334B">
        <w:rPr>
          <w:color w:val="auto"/>
          <w:sz w:val="22"/>
          <w:szCs w:val="22"/>
        </w:rPr>
        <w:t xml:space="preserve"> and</w:t>
      </w:r>
      <w:r w:rsidR="004C1961" w:rsidRPr="007C334B">
        <w:rPr>
          <w:color w:val="auto"/>
          <w:sz w:val="22"/>
          <w:szCs w:val="22"/>
        </w:rPr>
        <w:t xml:space="preserve"> </w:t>
      </w:r>
      <w:r w:rsidR="009E665D" w:rsidRPr="007C334B">
        <w:rPr>
          <w:color w:val="auto"/>
          <w:sz w:val="22"/>
          <w:szCs w:val="22"/>
        </w:rPr>
        <w:t>staff</w:t>
      </w:r>
      <w:r w:rsidR="004C1961" w:rsidRPr="007C334B">
        <w:rPr>
          <w:color w:val="auto"/>
          <w:sz w:val="22"/>
          <w:szCs w:val="22"/>
        </w:rPr>
        <w:t xml:space="preserve"> and internal and external </w:t>
      </w:r>
      <w:r w:rsidR="00C83B8E" w:rsidRPr="007C334B">
        <w:rPr>
          <w:color w:val="auto"/>
          <w:sz w:val="22"/>
          <w:szCs w:val="22"/>
        </w:rPr>
        <w:t>stakeholders</w:t>
      </w:r>
      <w:r w:rsidR="00655008" w:rsidRPr="007C334B">
        <w:rPr>
          <w:color w:val="auto"/>
          <w:sz w:val="22"/>
          <w:szCs w:val="22"/>
        </w:rPr>
        <w:t>.</w:t>
      </w:r>
    </w:p>
    <w:p w14:paraId="1C18325F" w14:textId="77777777" w:rsidR="00DC1063" w:rsidRPr="007C334B" w:rsidRDefault="00DC1063" w:rsidP="009232E3">
      <w:pPr>
        <w:pStyle w:val="ListParagraph"/>
        <w:spacing w:after="0"/>
        <w:rPr>
          <w:rFonts w:cs="Arial"/>
          <w:color w:val="000000" w:themeColor="text1"/>
          <w:sz w:val="22"/>
        </w:rPr>
      </w:pPr>
    </w:p>
    <w:p w14:paraId="461FBAD2" w14:textId="77777777" w:rsidR="00655008" w:rsidRPr="007C334B" w:rsidRDefault="00DC1063" w:rsidP="00DC3F7A">
      <w:pPr>
        <w:pStyle w:val="Default"/>
        <w:numPr>
          <w:ilvl w:val="0"/>
          <w:numId w:val="20"/>
        </w:numPr>
        <w:jc w:val="both"/>
        <w:rPr>
          <w:color w:val="000000" w:themeColor="text1"/>
          <w:sz w:val="22"/>
          <w:szCs w:val="22"/>
        </w:rPr>
      </w:pPr>
      <w:r w:rsidRPr="007C334B">
        <w:rPr>
          <w:color w:val="000000" w:themeColor="text1"/>
          <w:sz w:val="22"/>
          <w:szCs w:val="22"/>
        </w:rPr>
        <w:t>Lead as the main point of contact for External Relations, Community Partnerships, and colleagues</w:t>
      </w:r>
      <w:r w:rsidR="00655008" w:rsidRPr="007C334B">
        <w:rPr>
          <w:color w:val="000000" w:themeColor="text1"/>
          <w:sz w:val="22"/>
          <w:szCs w:val="22"/>
        </w:rPr>
        <w:t xml:space="preserve"> within student services. </w:t>
      </w:r>
    </w:p>
    <w:p w14:paraId="4A4ED165" w14:textId="77777777" w:rsidR="00655008" w:rsidRPr="007C334B" w:rsidRDefault="00655008" w:rsidP="00655008">
      <w:pPr>
        <w:pStyle w:val="ListParagraph"/>
        <w:spacing w:after="0"/>
        <w:rPr>
          <w:rFonts w:cs="Arial"/>
          <w:color w:val="000000" w:themeColor="text1"/>
          <w:sz w:val="22"/>
        </w:rPr>
      </w:pPr>
    </w:p>
    <w:p w14:paraId="7C211464" w14:textId="59C1665C" w:rsidR="00DC1063" w:rsidRPr="007C334B" w:rsidRDefault="00655008" w:rsidP="00DC3F7A">
      <w:pPr>
        <w:pStyle w:val="Default"/>
        <w:numPr>
          <w:ilvl w:val="0"/>
          <w:numId w:val="20"/>
        </w:numPr>
        <w:jc w:val="both"/>
        <w:rPr>
          <w:color w:val="000000" w:themeColor="text1"/>
          <w:sz w:val="22"/>
          <w:szCs w:val="22"/>
        </w:rPr>
      </w:pPr>
      <w:r w:rsidRPr="007C334B">
        <w:rPr>
          <w:color w:val="000000" w:themeColor="text1"/>
          <w:sz w:val="22"/>
          <w:szCs w:val="22"/>
        </w:rPr>
        <w:t>To work with</w:t>
      </w:r>
      <w:r w:rsidR="007C334B">
        <w:rPr>
          <w:color w:val="000000" w:themeColor="text1"/>
          <w:sz w:val="22"/>
          <w:szCs w:val="22"/>
        </w:rPr>
        <w:t xml:space="preserve"> a wide range of UEL student services including</w:t>
      </w:r>
      <w:r w:rsidRPr="007C334B">
        <w:rPr>
          <w:color w:val="000000" w:themeColor="text1"/>
          <w:sz w:val="22"/>
          <w:szCs w:val="22"/>
        </w:rPr>
        <w:t xml:space="preserve"> Disability and Dyslexia Team, Student Money Advice and Rights Team, Wellbeing Team</w:t>
      </w:r>
      <w:r w:rsidR="007C334B">
        <w:rPr>
          <w:color w:val="000000" w:themeColor="text1"/>
          <w:sz w:val="22"/>
          <w:szCs w:val="22"/>
        </w:rPr>
        <w:t>, and student experience and success teams</w:t>
      </w:r>
      <w:r w:rsidRPr="007C334B">
        <w:rPr>
          <w:color w:val="000000" w:themeColor="text1"/>
          <w:sz w:val="22"/>
          <w:szCs w:val="22"/>
        </w:rPr>
        <w:t xml:space="preserve"> to maintain and enhance accessibility and inclusivity within Halls of Residence.</w:t>
      </w:r>
    </w:p>
    <w:p w14:paraId="7076A43C" w14:textId="77777777" w:rsidR="001C38A3" w:rsidRPr="007C334B" w:rsidRDefault="001C38A3" w:rsidP="009232E3">
      <w:pPr>
        <w:spacing w:after="0"/>
        <w:rPr>
          <w:rFonts w:cs="Arial"/>
          <w:sz w:val="22"/>
        </w:rPr>
      </w:pPr>
    </w:p>
    <w:p w14:paraId="7ECC9256" w14:textId="2FDC4590" w:rsidR="00365976" w:rsidRPr="007C334B" w:rsidRDefault="00365976" w:rsidP="00DC3F7A">
      <w:pPr>
        <w:pStyle w:val="Default"/>
        <w:numPr>
          <w:ilvl w:val="0"/>
          <w:numId w:val="20"/>
        </w:numPr>
        <w:jc w:val="both"/>
        <w:rPr>
          <w:sz w:val="22"/>
          <w:szCs w:val="22"/>
        </w:rPr>
      </w:pPr>
      <w:r w:rsidRPr="007C334B">
        <w:rPr>
          <w:color w:val="auto"/>
          <w:sz w:val="22"/>
          <w:szCs w:val="22"/>
        </w:rPr>
        <w:t xml:space="preserve">Develop an annual calendar of activities for residents, utilising the breadth of knowledge, experience and capability across the Residential Life team and broader </w:t>
      </w:r>
      <w:r w:rsidR="00EF7F94">
        <w:rPr>
          <w:color w:val="auto"/>
          <w:sz w:val="22"/>
          <w:szCs w:val="22"/>
        </w:rPr>
        <w:t>u</w:t>
      </w:r>
      <w:r w:rsidRPr="007C334B">
        <w:rPr>
          <w:color w:val="auto"/>
          <w:sz w:val="22"/>
          <w:szCs w:val="22"/>
        </w:rPr>
        <w:t>niversity teams.</w:t>
      </w:r>
    </w:p>
    <w:p w14:paraId="29D1DBC3" w14:textId="77777777" w:rsidR="00DC1063" w:rsidRPr="007C334B" w:rsidRDefault="00DC1063" w:rsidP="009232E3">
      <w:pPr>
        <w:pStyle w:val="ListParagraph"/>
        <w:spacing w:after="0"/>
        <w:rPr>
          <w:rFonts w:cs="Arial"/>
          <w:sz w:val="22"/>
        </w:rPr>
      </w:pPr>
    </w:p>
    <w:p w14:paraId="51C2660D" w14:textId="5875DEEA" w:rsidR="00DC1063" w:rsidRPr="007C334B" w:rsidRDefault="00DC1063" w:rsidP="00DC3F7A">
      <w:pPr>
        <w:pStyle w:val="Default"/>
        <w:numPr>
          <w:ilvl w:val="0"/>
          <w:numId w:val="20"/>
        </w:numPr>
        <w:jc w:val="both"/>
        <w:rPr>
          <w:sz w:val="22"/>
          <w:szCs w:val="22"/>
        </w:rPr>
      </w:pPr>
      <w:r w:rsidRPr="007C334B">
        <w:rPr>
          <w:sz w:val="22"/>
          <w:szCs w:val="22"/>
        </w:rPr>
        <w:t xml:space="preserve">Coordinate with Head of Residential Life in delivery of summer </w:t>
      </w:r>
      <w:r w:rsidR="007C334B" w:rsidRPr="007C334B">
        <w:rPr>
          <w:sz w:val="22"/>
          <w:szCs w:val="22"/>
        </w:rPr>
        <w:t>schools’</w:t>
      </w:r>
      <w:r w:rsidRPr="007C334B">
        <w:rPr>
          <w:sz w:val="22"/>
          <w:szCs w:val="22"/>
        </w:rPr>
        <w:t xml:space="preserve"> provisions, including developing marketing campaigns and materials</w:t>
      </w:r>
      <w:r w:rsidR="00655008" w:rsidRPr="007C334B">
        <w:rPr>
          <w:sz w:val="22"/>
          <w:szCs w:val="22"/>
        </w:rPr>
        <w:t>.</w:t>
      </w:r>
    </w:p>
    <w:p w14:paraId="4FB1867A" w14:textId="77777777" w:rsidR="00DC1063" w:rsidRPr="007C334B" w:rsidRDefault="00DC1063" w:rsidP="009232E3">
      <w:pPr>
        <w:pStyle w:val="ListParagraph"/>
        <w:spacing w:after="0"/>
        <w:rPr>
          <w:rFonts w:cs="Arial"/>
          <w:sz w:val="22"/>
        </w:rPr>
      </w:pPr>
    </w:p>
    <w:p w14:paraId="177A739A" w14:textId="306579FC" w:rsidR="00DC1063" w:rsidRPr="007C334B" w:rsidRDefault="00DC1063" w:rsidP="00DC3F7A">
      <w:pPr>
        <w:pStyle w:val="Default"/>
        <w:numPr>
          <w:ilvl w:val="0"/>
          <w:numId w:val="20"/>
        </w:numPr>
        <w:jc w:val="both"/>
        <w:rPr>
          <w:sz w:val="22"/>
          <w:szCs w:val="22"/>
        </w:rPr>
      </w:pPr>
      <w:r w:rsidRPr="007C334B">
        <w:rPr>
          <w:sz w:val="22"/>
          <w:szCs w:val="22"/>
        </w:rPr>
        <w:t>Create tenancy payment plans, process income</w:t>
      </w:r>
      <w:r w:rsidR="00EF7F94">
        <w:rPr>
          <w:sz w:val="22"/>
          <w:szCs w:val="22"/>
        </w:rPr>
        <w:t>,</w:t>
      </w:r>
      <w:r w:rsidRPr="007C334B">
        <w:rPr>
          <w:sz w:val="22"/>
          <w:szCs w:val="22"/>
        </w:rPr>
        <w:t xml:space="preserve"> and resolve student rent account queries. Liaise with Credit Control to resolve complex issues and process deposit refunds to eligible departing students in a timely manner.</w:t>
      </w:r>
    </w:p>
    <w:p w14:paraId="14526A08" w14:textId="77777777" w:rsidR="00DC1063" w:rsidRPr="007C334B" w:rsidRDefault="00DC1063" w:rsidP="009232E3">
      <w:pPr>
        <w:pStyle w:val="ListParagraph"/>
        <w:spacing w:after="0"/>
        <w:rPr>
          <w:rFonts w:cs="Arial"/>
          <w:sz w:val="22"/>
        </w:rPr>
      </w:pPr>
    </w:p>
    <w:p w14:paraId="2F418A18" w14:textId="28B27B65" w:rsidR="00DC1063" w:rsidRPr="007C334B" w:rsidRDefault="00DC1063" w:rsidP="00DC3F7A">
      <w:pPr>
        <w:pStyle w:val="Default"/>
        <w:numPr>
          <w:ilvl w:val="0"/>
          <w:numId w:val="20"/>
        </w:numPr>
        <w:jc w:val="both"/>
        <w:rPr>
          <w:sz w:val="22"/>
          <w:szCs w:val="22"/>
        </w:rPr>
      </w:pPr>
      <w:r w:rsidRPr="007C334B">
        <w:rPr>
          <w:sz w:val="22"/>
          <w:szCs w:val="22"/>
        </w:rPr>
        <w:t xml:space="preserve">Support student throughout their residential experience, including providing direct support to students following urgent and emergency incidents within Halls of Residence. </w:t>
      </w:r>
      <w:r w:rsidR="009232E3" w:rsidRPr="007C334B">
        <w:rPr>
          <w:sz w:val="22"/>
          <w:szCs w:val="22"/>
        </w:rPr>
        <w:t>Undertake welfare follow-up checks and host review meetings as part of ongoing support for students following incidents in Halls.</w:t>
      </w:r>
    </w:p>
    <w:p w14:paraId="555BB1F5" w14:textId="77777777" w:rsidR="00DC1063" w:rsidRPr="007C334B" w:rsidRDefault="00DC1063" w:rsidP="009232E3">
      <w:pPr>
        <w:pStyle w:val="ListParagraph"/>
        <w:spacing w:after="0"/>
        <w:rPr>
          <w:rFonts w:cs="Arial"/>
          <w:sz w:val="22"/>
        </w:rPr>
      </w:pPr>
    </w:p>
    <w:p w14:paraId="656B02EA" w14:textId="4C404EDE" w:rsidR="00DC1063" w:rsidRPr="007C334B" w:rsidRDefault="00DC1063" w:rsidP="00DC3F7A">
      <w:pPr>
        <w:pStyle w:val="Default"/>
        <w:numPr>
          <w:ilvl w:val="0"/>
          <w:numId w:val="20"/>
        </w:numPr>
        <w:jc w:val="both"/>
        <w:rPr>
          <w:sz w:val="22"/>
          <w:szCs w:val="22"/>
        </w:rPr>
      </w:pPr>
      <w:r w:rsidRPr="007C334B">
        <w:rPr>
          <w:sz w:val="22"/>
          <w:szCs w:val="22"/>
        </w:rPr>
        <w:t>To maintain current and accurate information about the UEL Halls of Residence, including maintaining student records on Occam Room Service and SITS, through timely and accurate inputting of data. Continually seek improved and enhanced information management, including maximising the configuration of data systems. Produce informative reports and statistical analysis, as requested.</w:t>
      </w:r>
    </w:p>
    <w:p w14:paraId="0B7554C4" w14:textId="77777777" w:rsidR="00DC1063" w:rsidRPr="007C334B" w:rsidRDefault="00DC1063" w:rsidP="009232E3">
      <w:pPr>
        <w:pStyle w:val="Default"/>
        <w:jc w:val="both"/>
        <w:rPr>
          <w:sz w:val="22"/>
          <w:szCs w:val="22"/>
        </w:rPr>
      </w:pPr>
    </w:p>
    <w:p w14:paraId="61E3E4C7" w14:textId="01CCCBC8" w:rsidR="00365976" w:rsidRPr="007C334B" w:rsidRDefault="00DC1063" w:rsidP="00DC3F7A">
      <w:pPr>
        <w:pStyle w:val="Default"/>
        <w:numPr>
          <w:ilvl w:val="0"/>
          <w:numId w:val="20"/>
        </w:numPr>
        <w:jc w:val="both"/>
        <w:rPr>
          <w:sz w:val="22"/>
          <w:szCs w:val="22"/>
        </w:rPr>
      </w:pPr>
      <w:r w:rsidRPr="007C334B">
        <w:rPr>
          <w:sz w:val="22"/>
          <w:szCs w:val="22"/>
        </w:rPr>
        <w:t xml:space="preserve">Investigate alleged breaches of the Residential Life Handbook or Accommodation Agreement. Conduct meetings, interview students and staff, liaise with colleagues and gather evidence </w:t>
      </w:r>
      <w:proofErr w:type="gramStart"/>
      <w:r w:rsidRPr="007C334B">
        <w:rPr>
          <w:sz w:val="22"/>
          <w:szCs w:val="22"/>
        </w:rPr>
        <w:t>in order to</w:t>
      </w:r>
      <w:proofErr w:type="gramEnd"/>
      <w:r w:rsidRPr="007C334B">
        <w:rPr>
          <w:sz w:val="22"/>
          <w:szCs w:val="22"/>
        </w:rPr>
        <w:t xml:space="preserve"> write outcome reports </w:t>
      </w:r>
      <w:r w:rsidR="009232E3" w:rsidRPr="007C334B">
        <w:rPr>
          <w:sz w:val="22"/>
          <w:szCs w:val="22"/>
        </w:rPr>
        <w:t xml:space="preserve">and recommendations in-line with student conduct procedures. </w:t>
      </w:r>
    </w:p>
    <w:p w14:paraId="07723F00" w14:textId="77777777" w:rsidR="009232E3" w:rsidRPr="007C334B" w:rsidRDefault="009232E3" w:rsidP="009232E3">
      <w:pPr>
        <w:pStyle w:val="ListParagraph"/>
        <w:spacing w:after="0"/>
        <w:rPr>
          <w:rFonts w:cs="Arial"/>
          <w:sz w:val="22"/>
        </w:rPr>
      </w:pPr>
    </w:p>
    <w:p w14:paraId="1A4FEE36" w14:textId="10F34001" w:rsidR="009232E3" w:rsidRPr="007C334B" w:rsidRDefault="009232E3" w:rsidP="00DC3F7A">
      <w:pPr>
        <w:pStyle w:val="Default"/>
        <w:numPr>
          <w:ilvl w:val="0"/>
          <w:numId w:val="20"/>
        </w:numPr>
        <w:jc w:val="both"/>
        <w:rPr>
          <w:sz w:val="22"/>
          <w:szCs w:val="22"/>
        </w:rPr>
      </w:pPr>
      <w:r w:rsidRPr="007C334B">
        <w:rPr>
          <w:sz w:val="22"/>
          <w:szCs w:val="22"/>
        </w:rPr>
        <w:t>Be part of an on-call rota providing out of hours support to students and contributing to out of hours management of accommodation.</w:t>
      </w:r>
    </w:p>
    <w:p w14:paraId="0027F24B" w14:textId="77777777" w:rsidR="009232E3" w:rsidRPr="007C334B" w:rsidRDefault="009232E3" w:rsidP="009232E3">
      <w:pPr>
        <w:pStyle w:val="ListParagraph"/>
        <w:spacing w:after="0"/>
        <w:rPr>
          <w:rFonts w:cs="Arial"/>
          <w:sz w:val="22"/>
        </w:rPr>
      </w:pPr>
    </w:p>
    <w:p w14:paraId="5EEB339D" w14:textId="400575C3" w:rsidR="009232E3" w:rsidRPr="007C334B" w:rsidRDefault="009232E3" w:rsidP="00DC3F7A">
      <w:pPr>
        <w:pStyle w:val="Default"/>
        <w:numPr>
          <w:ilvl w:val="0"/>
          <w:numId w:val="20"/>
        </w:numPr>
        <w:jc w:val="both"/>
        <w:rPr>
          <w:sz w:val="22"/>
          <w:szCs w:val="22"/>
        </w:rPr>
      </w:pPr>
      <w:r w:rsidRPr="007C334B">
        <w:rPr>
          <w:sz w:val="22"/>
          <w:szCs w:val="22"/>
        </w:rPr>
        <w:t>Share specialist knowledge related to marketing, communications</w:t>
      </w:r>
      <w:r w:rsidR="00EF7F94">
        <w:rPr>
          <w:sz w:val="22"/>
          <w:szCs w:val="22"/>
        </w:rPr>
        <w:t>,</w:t>
      </w:r>
      <w:r w:rsidRPr="007C334B">
        <w:rPr>
          <w:sz w:val="22"/>
          <w:szCs w:val="22"/>
        </w:rPr>
        <w:t xml:space="preserve"> and student experience.</w:t>
      </w:r>
    </w:p>
    <w:p w14:paraId="01C2AED1" w14:textId="77777777" w:rsidR="00C305EA" w:rsidRPr="007C334B" w:rsidRDefault="00C305EA" w:rsidP="00C305EA">
      <w:pPr>
        <w:pStyle w:val="ListParagraph"/>
        <w:spacing w:after="0"/>
        <w:rPr>
          <w:rFonts w:cs="Arial"/>
          <w:sz w:val="22"/>
        </w:rPr>
      </w:pPr>
    </w:p>
    <w:p w14:paraId="7AA75DB4" w14:textId="78F6C2ED" w:rsidR="00C305EA" w:rsidRPr="007C334B" w:rsidRDefault="00C305EA" w:rsidP="00DC3F7A">
      <w:pPr>
        <w:pStyle w:val="Default"/>
        <w:numPr>
          <w:ilvl w:val="0"/>
          <w:numId w:val="20"/>
        </w:numPr>
        <w:jc w:val="both"/>
        <w:rPr>
          <w:sz w:val="22"/>
          <w:szCs w:val="22"/>
        </w:rPr>
      </w:pPr>
      <w:r w:rsidRPr="007C334B">
        <w:rPr>
          <w:sz w:val="22"/>
          <w:szCs w:val="22"/>
        </w:rPr>
        <w:t>To assist with efficient organisation and operational delivery of student move in and move out, including leading on delivery of student Induction and Residential Life Orientation sessions.</w:t>
      </w:r>
    </w:p>
    <w:p w14:paraId="26378E97" w14:textId="77777777" w:rsidR="009232E3" w:rsidRPr="007C334B" w:rsidRDefault="009232E3" w:rsidP="009232E3">
      <w:pPr>
        <w:pStyle w:val="ListParagraph"/>
        <w:spacing w:after="0"/>
        <w:rPr>
          <w:rFonts w:cs="Arial"/>
          <w:sz w:val="22"/>
        </w:rPr>
      </w:pPr>
    </w:p>
    <w:p w14:paraId="23CA62A8" w14:textId="505FC214" w:rsidR="009232E3" w:rsidRPr="007C334B" w:rsidRDefault="009232E3" w:rsidP="00DC3F7A">
      <w:pPr>
        <w:pStyle w:val="Default"/>
        <w:numPr>
          <w:ilvl w:val="0"/>
          <w:numId w:val="20"/>
        </w:numPr>
        <w:jc w:val="both"/>
        <w:rPr>
          <w:sz w:val="22"/>
          <w:szCs w:val="22"/>
        </w:rPr>
      </w:pPr>
      <w:r w:rsidRPr="007C334B">
        <w:rPr>
          <w:sz w:val="22"/>
          <w:szCs w:val="22"/>
        </w:rPr>
        <w:t>Develop partnerships across UEL’s professional service teams and relevant external organisations, building good relations with key stakeholders to ensure complex query resolution can be achieved through direct liaison (</w:t>
      </w:r>
      <w:r w:rsidR="00EF7F94" w:rsidRPr="007C334B">
        <w:rPr>
          <w:sz w:val="22"/>
          <w:szCs w:val="22"/>
        </w:rPr>
        <w:t>e.g.,</w:t>
      </w:r>
      <w:r w:rsidRPr="007C334B">
        <w:rPr>
          <w:sz w:val="22"/>
          <w:szCs w:val="22"/>
        </w:rPr>
        <w:t xml:space="preserve"> SMART, Wellbeing, Maintenance, Credit Control, UELSU, Nviro, Shelter UK, Unipol Student Homes)</w:t>
      </w:r>
    </w:p>
    <w:p w14:paraId="02D979F3" w14:textId="77777777" w:rsidR="009232E3" w:rsidRPr="007C334B" w:rsidRDefault="009232E3" w:rsidP="009232E3">
      <w:pPr>
        <w:pStyle w:val="ListParagraph"/>
        <w:spacing w:after="0"/>
        <w:rPr>
          <w:rFonts w:cs="Arial"/>
          <w:sz w:val="22"/>
        </w:rPr>
      </w:pPr>
    </w:p>
    <w:p w14:paraId="369D2E30" w14:textId="409F4AAD" w:rsidR="009232E3" w:rsidRPr="007C334B" w:rsidRDefault="009232E3" w:rsidP="00DC3F7A">
      <w:pPr>
        <w:pStyle w:val="Default"/>
        <w:numPr>
          <w:ilvl w:val="0"/>
          <w:numId w:val="20"/>
        </w:numPr>
        <w:jc w:val="both"/>
        <w:rPr>
          <w:sz w:val="22"/>
          <w:szCs w:val="22"/>
        </w:rPr>
      </w:pPr>
      <w:r w:rsidRPr="007C334B">
        <w:rPr>
          <w:sz w:val="22"/>
          <w:szCs w:val="22"/>
        </w:rPr>
        <w:t>Develop expert knowledge and application of the Universities UK Accommodation Code, and the UEL Accommodation Agreement and Resident Handbook.</w:t>
      </w:r>
    </w:p>
    <w:p w14:paraId="4465CFDA" w14:textId="77777777" w:rsidR="009232E3" w:rsidRPr="007C334B" w:rsidRDefault="009232E3" w:rsidP="009232E3">
      <w:pPr>
        <w:pStyle w:val="ListParagraph"/>
        <w:spacing w:after="0"/>
        <w:rPr>
          <w:rFonts w:cs="Arial"/>
          <w:sz w:val="22"/>
        </w:rPr>
      </w:pPr>
    </w:p>
    <w:p w14:paraId="3A009BCD" w14:textId="6E675039" w:rsidR="009232E3" w:rsidRPr="007C334B" w:rsidRDefault="009232E3" w:rsidP="00DC3F7A">
      <w:pPr>
        <w:pStyle w:val="Default"/>
        <w:numPr>
          <w:ilvl w:val="0"/>
          <w:numId w:val="20"/>
        </w:numPr>
        <w:jc w:val="both"/>
        <w:rPr>
          <w:sz w:val="22"/>
          <w:szCs w:val="22"/>
        </w:rPr>
      </w:pPr>
      <w:r w:rsidRPr="007C334B">
        <w:rPr>
          <w:sz w:val="22"/>
          <w:szCs w:val="22"/>
        </w:rPr>
        <w:t>Provide advi</w:t>
      </w:r>
      <w:r w:rsidR="00737504">
        <w:rPr>
          <w:sz w:val="22"/>
          <w:szCs w:val="22"/>
        </w:rPr>
        <w:t>c</w:t>
      </w:r>
      <w:r w:rsidRPr="007C334B">
        <w:rPr>
          <w:sz w:val="22"/>
          <w:szCs w:val="22"/>
        </w:rPr>
        <w:t>e and information to applicants, residents, students seeking accommodation in the private sector, UEL staff and external organisations, through face-to-face contact, e-mail, posted letter, telephone, and social media channels. To participate in open days and support accommodation tours as needed.</w:t>
      </w:r>
    </w:p>
    <w:p w14:paraId="15B96B5B" w14:textId="77777777" w:rsidR="009232E3" w:rsidRPr="007C334B" w:rsidRDefault="009232E3" w:rsidP="009232E3">
      <w:pPr>
        <w:pStyle w:val="ListParagraph"/>
        <w:spacing w:after="0"/>
        <w:rPr>
          <w:rFonts w:cs="Arial"/>
          <w:sz w:val="22"/>
        </w:rPr>
      </w:pPr>
    </w:p>
    <w:p w14:paraId="1BD356E6" w14:textId="1CDEE58E" w:rsidR="009232E3" w:rsidRPr="007C334B" w:rsidRDefault="009232E3" w:rsidP="00DC3F7A">
      <w:pPr>
        <w:pStyle w:val="Default"/>
        <w:numPr>
          <w:ilvl w:val="0"/>
          <w:numId w:val="20"/>
        </w:numPr>
        <w:jc w:val="both"/>
        <w:rPr>
          <w:sz w:val="22"/>
          <w:szCs w:val="22"/>
        </w:rPr>
      </w:pPr>
      <w:r w:rsidRPr="007C334B">
        <w:rPr>
          <w:sz w:val="22"/>
          <w:szCs w:val="22"/>
        </w:rPr>
        <w:t>Complete regular, documented, health and safety inspections of the residential estate, including mid-term inspections and the Summer Turnarounds Programme, liaising with Residential Life colleagues, Cleaning and Maintenance as appropriate to ensure Halls are in good condition.</w:t>
      </w:r>
    </w:p>
    <w:p w14:paraId="18238352" w14:textId="77777777" w:rsidR="009232E3" w:rsidRPr="007C334B" w:rsidRDefault="009232E3" w:rsidP="009232E3">
      <w:pPr>
        <w:pStyle w:val="ListParagraph"/>
        <w:spacing w:after="0"/>
        <w:rPr>
          <w:rFonts w:cs="Arial"/>
          <w:sz w:val="22"/>
        </w:rPr>
      </w:pPr>
    </w:p>
    <w:p w14:paraId="2E19356E" w14:textId="260D5803" w:rsidR="009232E3" w:rsidRPr="007C334B" w:rsidRDefault="009232E3" w:rsidP="00DC3F7A">
      <w:pPr>
        <w:pStyle w:val="Default"/>
        <w:numPr>
          <w:ilvl w:val="0"/>
          <w:numId w:val="20"/>
        </w:numPr>
        <w:jc w:val="both"/>
        <w:rPr>
          <w:color w:val="000000" w:themeColor="text1"/>
          <w:sz w:val="22"/>
          <w:szCs w:val="22"/>
        </w:rPr>
      </w:pPr>
      <w:r w:rsidRPr="007C334B">
        <w:rPr>
          <w:sz w:val="22"/>
          <w:szCs w:val="22"/>
        </w:rPr>
        <w:t>Undertake all duties required for the successful day-to-day management of the accommodation portfolio.</w:t>
      </w:r>
      <w:r w:rsidR="00FB3E1B" w:rsidRPr="007C334B">
        <w:rPr>
          <w:sz w:val="22"/>
          <w:szCs w:val="22"/>
        </w:rPr>
        <w:t xml:space="preserve"> </w:t>
      </w:r>
      <w:r w:rsidR="00FB3E1B" w:rsidRPr="007C334B">
        <w:rPr>
          <w:color w:val="auto"/>
          <w:sz w:val="22"/>
          <w:szCs w:val="22"/>
        </w:rPr>
        <w:t>To undertake any other duties as required by the management team and to ensure the smooth operation of the UEL Halls of Residence.</w:t>
      </w:r>
    </w:p>
    <w:p w14:paraId="505B400F" w14:textId="77777777" w:rsidR="00FB3E1B" w:rsidRPr="007C334B" w:rsidRDefault="00FB3E1B" w:rsidP="00FB3E1B">
      <w:pPr>
        <w:pStyle w:val="ListParagraph"/>
        <w:spacing w:after="0"/>
        <w:rPr>
          <w:rFonts w:cs="Arial"/>
          <w:sz w:val="22"/>
        </w:rPr>
      </w:pPr>
    </w:p>
    <w:p w14:paraId="5490C17A" w14:textId="50AB3AE4" w:rsidR="00FB3E1B" w:rsidRPr="007C334B" w:rsidRDefault="00FB3E1B" w:rsidP="00DC3F7A">
      <w:pPr>
        <w:pStyle w:val="Default"/>
        <w:numPr>
          <w:ilvl w:val="0"/>
          <w:numId w:val="20"/>
        </w:numPr>
        <w:jc w:val="both"/>
        <w:rPr>
          <w:color w:val="000000" w:themeColor="text1"/>
          <w:sz w:val="22"/>
          <w:szCs w:val="22"/>
        </w:rPr>
      </w:pPr>
      <w:r w:rsidRPr="007C334B">
        <w:rPr>
          <w:color w:val="auto"/>
          <w:sz w:val="22"/>
          <w:szCs w:val="22"/>
        </w:rPr>
        <w:t xml:space="preserve">To ensure compliance with the Data Protection Act, Health and Safety Act and other legislative requirements </w:t>
      </w:r>
      <w:proofErr w:type="gramStart"/>
      <w:r w:rsidRPr="007C334B">
        <w:rPr>
          <w:color w:val="auto"/>
          <w:sz w:val="22"/>
          <w:szCs w:val="22"/>
        </w:rPr>
        <w:t>at all times</w:t>
      </w:r>
      <w:proofErr w:type="gramEnd"/>
      <w:r w:rsidRPr="007C334B">
        <w:rPr>
          <w:color w:val="auto"/>
          <w:sz w:val="22"/>
          <w:szCs w:val="22"/>
        </w:rPr>
        <w:t xml:space="preserve">. </w:t>
      </w:r>
    </w:p>
    <w:p w14:paraId="61BAFE36" w14:textId="77777777" w:rsidR="009232E3" w:rsidRPr="007C334B" w:rsidRDefault="009232E3" w:rsidP="00655008">
      <w:pPr>
        <w:spacing w:after="0"/>
        <w:rPr>
          <w:rFonts w:cs="Arial"/>
          <w:sz w:val="22"/>
        </w:rPr>
      </w:pPr>
    </w:p>
    <w:p w14:paraId="3484B25A" w14:textId="5F0F5376" w:rsidR="009232E3" w:rsidRPr="007C334B" w:rsidRDefault="009232E3" w:rsidP="00DC3F7A">
      <w:pPr>
        <w:pStyle w:val="Default"/>
        <w:numPr>
          <w:ilvl w:val="0"/>
          <w:numId w:val="20"/>
        </w:numPr>
        <w:jc w:val="both"/>
        <w:rPr>
          <w:sz w:val="22"/>
          <w:szCs w:val="22"/>
        </w:rPr>
      </w:pPr>
      <w:r w:rsidRPr="007C334B">
        <w:rPr>
          <w:sz w:val="22"/>
          <w:szCs w:val="22"/>
        </w:rPr>
        <w:t xml:space="preserve">Promote inclusion, </w:t>
      </w:r>
      <w:r w:rsidR="00737504" w:rsidRPr="007C334B">
        <w:rPr>
          <w:sz w:val="22"/>
          <w:szCs w:val="22"/>
        </w:rPr>
        <w:t>equality,</w:t>
      </w:r>
      <w:r w:rsidRPr="007C334B">
        <w:rPr>
          <w:sz w:val="22"/>
          <w:szCs w:val="22"/>
        </w:rPr>
        <w:t xml:space="preserve"> and diversity through all aspects of the role.</w:t>
      </w:r>
    </w:p>
    <w:p w14:paraId="7076A445" w14:textId="77777777" w:rsidR="00A21ED1" w:rsidRPr="007C334B" w:rsidRDefault="00A21ED1" w:rsidP="00FB3E1B">
      <w:pPr>
        <w:pStyle w:val="Default"/>
        <w:spacing w:after="29"/>
        <w:jc w:val="both"/>
        <w:rPr>
          <w:sz w:val="22"/>
          <w:szCs w:val="22"/>
        </w:rPr>
      </w:pPr>
    </w:p>
    <w:p w14:paraId="0B740D14" w14:textId="77777777" w:rsidR="00917436" w:rsidRPr="007C334B" w:rsidRDefault="00917436" w:rsidP="00FB3E1B">
      <w:pPr>
        <w:pStyle w:val="Default"/>
        <w:spacing w:after="29"/>
        <w:jc w:val="both"/>
        <w:rPr>
          <w:color w:val="auto"/>
          <w:sz w:val="22"/>
          <w:szCs w:val="22"/>
        </w:rPr>
      </w:pPr>
    </w:p>
    <w:p w14:paraId="29F68BA4" w14:textId="70D4B467" w:rsidR="119E8DA1" w:rsidRPr="007C334B" w:rsidRDefault="119E8DA1" w:rsidP="7AA3D0DC">
      <w:pPr>
        <w:spacing w:after="160" w:line="259" w:lineRule="auto"/>
        <w:ind w:right="-30"/>
        <w:rPr>
          <w:rFonts w:eastAsia="Arial" w:cs="Arial"/>
          <w:sz w:val="22"/>
        </w:rPr>
      </w:pPr>
      <w:r w:rsidRPr="007C334B">
        <w:rPr>
          <w:rFonts w:eastAsia="Arial" w:cs="Arial"/>
          <w:b/>
          <w:bCs/>
          <w:sz w:val="22"/>
          <w:lang w:val="en-US"/>
        </w:rPr>
        <w:t>Working</w:t>
      </w:r>
      <w:r w:rsidRPr="007C334B">
        <w:rPr>
          <w:rFonts w:eastAsia="Arial" w:cs="Arial"/>
          <w:sz w:val="22"/>
          <w:lang w:val="en-US"/>
        </w:rPr>
        <w:t> </w:t>
      </w:r>
      <w:r w:rsidRPr="007C334B">
        <w:rPr>
          <w:rFonts w:eastAsia="Arial" w:cs="Arial"/>
          <w:b/>
          <w:bCs/>
          <w:sz w:val="22"/>
          <w:lang w:val="en-US"/>
        </w:rPr>
        <w:t>Pattern</w:t>
      </w:r>
      <w:r w:rsidRPr="007C334B">
        <w:rPr>
          <w:rFonts w:eastAsia="Arial" w:cs="Arial"/>
          <w:sz w:val="22"/>
          <w:lang w:val="en-US"/>
        </w:rPr>
        <w:t>:</w:t>
      </w:r>
      <w:r w:rsidRPr="007C334B">
        <w:rPr>
          <w:rFonts w:eastAsia="Arial" w:cs="Arial"/>
          <w:sz w:val="22"/>
        </w:rPr>
        <w:t> </w:t>
      </w:r>
    </w:p>
    <w:p w14:paraId="1B0778F2" w14:textId="505E896F" w:rsidR="00B43EA5" w:rsidRDefault="119E8DA1" w:rsidP="00FB3E1B">
      <w:pPr>
        <w:spacing w:after="0" w:line="259" w:lineRule="auto"/>
        <w:jc w:val="both"/>
        <w:rPr>
          <w:rFonts w:eastAsia="Arial" w:cs="Arial"/>
          <w:sz w:val="22"/>
        </w:rPr>
      </w:pPr>
      <w:r w:rsidRPr="007C334B">
        <w:rPr>
          <w:rFonts w:eastAsia="Arial" w:cs="Arial"/>
          <w:sz w:val="22"/>
          <w:lang w:val="en-US"/>
        </w:rPr>
        <w:t>The normal working pattern will be 35 hours per week</w:t>
      </w:r>
      <w:r w:rsidR="00FB3E1B" w:rsidRPr="007C334B">
        <w:rPr>
          <w:rFonts w:eastAsia="Arial" w:cs="Arial"/>
          <w:sz w:val="22"/>
          <w:lang w:val="en-US"/>
        </w:rPr>
        <w:t>.</w:t>
      </w:r>
      <w:r w:rsidR="00B43EA5">
        <w:rPr>
          <w:rFonts w:eastAsia="Arial" w:cs="Arial"/>
          <w:sz w:val="22"/>
          <w:lang w:val="en-US"/>
        </w:rPr>
        <w:t xml:space="preserve"> </w:t>
      </w:r>
      <w:r w:rsidR="00FB3E1B" w:rsidRPr="007C334B">
        <w:rPr>
          <w:rFonts w:eastAsia="Arial" w:cs="Arial"/>
          <w:sz w:val="22"/>
        </w:rPr>
        <w:t xml:space="preserve">The working pattern will vary in accordance with business needs throughout the annual </w:t>
      </w:r>
      <w:r w:rsidR="00737504" w:rsidRPr="007C334B">
        <w:rPr>
          <w:rFonts w:eastAsia="Arial" w:cs="Arial"/>
          <w:sz w:val="22"/>
        </w:rPr>
        <w:t>cycle and</w:t>
      </w:r>
      <w:r w:rsidR="00FB3E1B" w:rsidRPr="007C334B">
        <w:rPr>
          <w:rFonts w:eastAsia="Arial" w:cs="Arial"/>
          <w:sz w:val="22"/>
        </w:rPr>
        <w:t xml:space="preserve"> will include</w:t>
      </w:r>
      <w:r w:rsidR="00B43EA5">
        <w:rPr>
          <w:rFonts w:eastAsia="Arial" w:cs="Arial"/>
          <w:sz w:val="22"/>
        </w:rPr>
        <w:t xml:space="preserve"> regular</w:t>
      </w:r>
      <w:r w:rsidR="00FB3E1B" w:rsidRPr="007C334B">
        <w:rPr>
          <w:rFonts w:eastAsia="Arial" w:cs="Arial"/>
          <w:sz w:val="22"/>
        </w:rPr>
        <w:t xml:space="preserve"> weekend work. </w:t>
      </w:r>
    </w:p>
    <w:p w14:paraId="091DF1CD" w14:textId="77777777" w:rsidR="00B43EA5" w:rsidRDefault="00B43EA5" w:rsidP="00FB3E1B">
      <w:pPr>
        <w:spacing w:after="0" w:line="259" w:lineRule="auto"/>
        <w:jc w:val="both"/>
        <w:rPr>
          <w:rFonts w:eastAsia="Arial" w:cs="Arial"/>
          <w:sz w:val="22"/>
        </w:rPr>
      </w:pPr>
    </w:p>
    <w:p w14:paraId="27CA96B5" w14:textId="53B75865" w:rsidR="00FB3E1B" w:rsidRPr="007C334B" w:rsidRDefault="00FB3E1B" w:rsidP="00FB3E1B">
      <w:pPr>
        <w:spacing w:after="0" w:line="259" w:lineRule="auto"/>
        <w:jc w:val="both"/>
        <w:rPr>
          <w:rFonts w:eastAsia="Arial" w:cs="Arial"/>
          <w:sz w:val="22"/>
        </w:rPr>
      </w:pPr>
      <w:r w:rsidRPr="007C334B">
        <w:rPr>
          <w:rFonts w:eastAsia="Arial" w:cs="Arial"/>
          <w:sz w:val="22"/>
        </w:rPr>
        <w:t>Weekend and out-of-hours work may occasionally be required a</w:t>
      </w:r>
      <w:r w:rsidR="00EF7F94">
        <w:rPr>
          <w:rFonts w:eastAsia="Arial" w:cs="Arial"/>
          <w:sz w:val="22"/>
        </w:rPr>
        <w:t>t</w:t>
      </w:r>
      <w:r w:rsidRPr="007C334B">
        <w:rPr>
          <w:rFonts w:eastAsia="Arial" w:cs="Arial"/>
          <w:sz w:val="22"/>
        </w:rPr>
        <w:t xml:space="preserve"> short notice should the service need to manage a serious incident. </w:t>
      </w:r>
      <w:r w:rsidRPr="007C334B">
        <w:rPr>
          <w:rFonts w:eastAsia="Arial" w:cs="Arial"/>
          <w:sz w:val="22"/>
          <w:lang w:val="en-US"/>
        </w:rPr>
        <w:t>Flexibility is therefore a requirement of the role.</w:t>
      </w:r>
      <w:r w:rsidRPr="007C334B">
        <w:rPr>
          <w:rFonts w:eastAsia="Arial" w:cs="Arial"/>
          <w:sz w:val="22"/>
        </w:rPr>
        <w:t> </w:t>
      </w:r>
    </w:p>
    <w:p w14:paraId="1B872356" w14:textId="77777777" w:rsidR="00FB3E1B" w:rsidRPr="007C334B" w:rsidRDefault="00FB3E1B" w:rsidP="00FB3E1B">
      <w:pPr>
        <w:spacing w:after="0" w:line="259" w:lineRule="auto"/>
        <w:jc w:val="both"/>
        <w:rPr>
          <w:rFonts w:eastAsia="Arial" w:cs="Arial"/>
          <w:sz w:val="22"/>
        </w:rPr>
      </w:pPr>
    </w:p>
    <w:p w14:paraId="705F29DB" w14:textId="72A4C9D7" w:rsidR="008540D9" w:rsidRPr="007C334B" w:rsidRDefault="119E8DA1" w:rsidP="00FB3E1B">
      <w:pPr>
        <w:spacing w:after="0" w:line="259" w:lineRule="auto"/>
        <w:jc w:val="both"/>
        <w:rPr>
          <w:rFonts w:eastAsia="Arial" w:cs="Arial"/>
          <w:sz w:val="22"/>
          <w:lang w:val="en-US"/>
        </w:rPr>
      </w:pPr>
      <w:r w:rsidRPr="007C334B">
        <w:rPr>
          <w:rFonts w:eastAsia="Arial" w:cs="Arial"/>
          <w:sz w:val="22"/>
          <w:lang w:val="en-US"/>
        </w:rPr>
        <w:t>The period between June and October is a very busy period for the Residential Life team. For this reason, no annual leave is permissible immediately prior to or after moving out weekend,</w:t>
      </w:r>
      <w:r w:rsidR="00FB3E1B" w:rsidRPr="007C334B">
        <w:rPr>
          <w:rFonts w:eastAsia="Arial" w:cs="Arial"/>
          <w:sz w:val="22"/>
          <w:lang w:val="en-US"/>
        </w:rPr>
        <w:t xml:space="preserve"> </w:t>
      </w:r>
      <w:r w:rsidRPr="007C334B">
        <w:rPr>
          <w:rFonts w:eastAsia="Arial" w:cs="Arial"/>
          <w:sz w:val="22"/>
          <w:lang w:val="en-US"/>
        </w:rPr>
        <w:t xml:space="preserve">August and September and leave may be restricted during other months. </w:t>
      </w:r>
    </w:p>
    <w:p w14:paraId="36E03EA8" w14:textId="030F54CF" w:rsidR="00FB3E1B" w:rsidRPr="007C334B" w:rsidRDefault="00FB3E1B" w:rsidP="00FB3E1B">
      <w:pPr>
        <w:spacing w:after="0" w:line="259" w:lineRule="auto"/>
        <w:jc w:val="both"/>
        <w:rPr>
          <w:rFonts w:eastAsia="Arial" w:cs="Arial"/>
          <w:sz w:val="22"/>
          <w:lang w:val="en-US"/>
        </w:rPr>
      </w:pPr>
    </w:p>
    <w:p w14:paraId="2C130D84" w14:textId="77777777" w:rsidR="00EF7F94" w:rsidRDefault="00EF7F94" w:rsidP="008540D9">
      <w:pPr>
        <w:spacing w:beforeAutospacing="1" w:afterAutospacing="1" w:line="240" w:lineRule="auto"/>
        <w:jc w:val="center"/>
        <w:rPr>
          <w:rStyle w:val="normaltextrun"/>
          <w:rFonts w:eastAsia="Arial" w:cs="Arial"/>
          <w:b/>
          <w:bCs/>
          <w:sz w:val="22"/>
          <w:lang w:val="en-US"/>
        </w:rPr>
      </w:pPr>
    </w:p>
    <w:p w14:paraId="2777E919" w14:textId="77777777" w:rsidR="00EF7F94" w:rsidRDefault="00EF7F94" w:rsidP="008540D9">
      <w:pPr>
        <w:spacing w:beforeAutospacing="1" w:afterAutospacing="1" w:line="240" w:lineRule="auto"/>
        <w:jc w:val="center"/>
        <w:rPr>
          <w:rStyle w:val="normaltextrun"/>
          <w:rFonts w:eastAsia="Arial" w:cs="Arial"/>
          <w:b/>
          <w:bCs/>
          <w:sz w:val="22"/>
          <w:lang w:val="en-US"/>
        </w:rPr>
      </w:pPr>
    </w:p>
    <w:p w14:paraId="415CDF22" w14:textId="77777777" w:rsidR="00EF7F94" w:rsidRDefault="00EF7F94" w:rsidP="008540D9">
      <w:pPr>
        <w:spacing w:beforeAutospacing="1" w:afterAutospacing="1" w:line="240" w:lineRule="auto"/>
        <w:jc w:val="center"/>
        <w:rPr>
          <w:rStyle w:val="normaltextrun"/>
          <w:rFonts w:eastAsia="Arial" w:cs="Arial"/>
          <w:b/>
          <w:bCs/>
          <w:sz w:val="22"/>
          <w:lang w:val="en-US"/>
        </w:rPr>
      </w:pPr>
    </w:p>
    <w:p w14:paraId="5BA086AA" w14:textId="77777777" w:rsidR="00EF7F94" w:rsidRDefault="00EF7F94" w:rsidP="008540D9">
      <w:pPr>
        <w:spacing w:beforeAutospacing="1" w:afterAutospacing="1" w:line="240" w:lineRule="auto"/>
        <w:jc w:val="center"/>
        <w:rPr>
          <w:rStyle w:val="normaltextrun"/>
          <w:rFonts w:eastAsia="Arial" w:cs="Arial"/>
          <w:b/>
          <w:bCs/>
          <w:sz w:val="22"/>
          <w:lang w:val="en-US"/>
        </w:rPr>
      </w:pPr>
    </w:p>
    <w:p w14:paraId="18AF015B" w14:textId="77777777" w:rsidR="00EF7F94" w:rsidRDefault="00EF7F94" w:rsidP="008540D9">
      <w:pPr>
        <w:spacing w:beforeAutospacing="1" w:afterAutospacing="1" w:line="240" w:lineRule="auto"/>
        <w:jc w:val="center"/>
        <w:rPr>
          <w:rStyle w:val="normaltextrun"/>
          <w:rFonts w:eastAsia="Arial" w:cs="Arial"/>
          <w:b/>
          <w:bCs/>
          <w:sz w:val="22"/>
          <w:lang w:val="en-US"/>
        </w:rPr>
      </w:pPr>
    </w:p>
    <w:p w14:paraId="344FF5C4" w14:textId="77777777" w:rsidR="00EF7F94" w:rsidRDefault="00EF7F94" w:rsidP="008540D9">
      <w:pPr>
        <w:spacing w:beforeAutospacing="1" w:afterAutospacing="1" w:line="240" w:lineRule="auto"/>
        <w:jc w:val="center"/>
        <w:rPr>
          <w:rStyle w:val="normaltextrun"/>
          <w:rFonts w:eastAsia="Arial" w:cs="Arial"/>
          <w:b/>
          <w:bCs/>
          <w:sz w:val="22"/>
          <w:lang w:val="en-US"/>
        </w:rPr>
      </w:pPr>
    </w:p>
    <w:p w14:paraId="20DD2831" w14:textId="77777777" w:rsidR="00EF7F94" w:rsidRDefault="00EF7F94" w:rsidP="008540D9">
      <w:pPr>
        <w:spacing w:beforeAutospacing="1" w:afterAutospacing="1" w:line="240" w:lineRule="auto"/>
        <w:jc w:val="center"/>
        <w:rPr>
          <w:rStyle w:val="normaltextrun"/>
          <w:rFonts w:eastAsia="Arial" w:cs="Arial"/>
          <w:b/>
          <w:bCs/>
          <w:sz w:val="22"/>
          <w:lang w:val="en-US"/>
        </w:rPr>
      </w:pPr>
    </w:p>
    <w:p w14:paraId="3E32F933" w14:textId="5F5BA076" w:rsidR="008540D9" w:rsidRPr="007C334B" w:rsidRDefault="008540D9" w:rsidP="008540D9">
      <w:pPr>
        <w:spacing w:beforeAutospacing="1" w:afterAutospacing="1" w:line="240" w:lineRule="auto"/>
        <w:jc w:val="center"/>
        <w:rPr>
          <w:rStyle w:val="normaltextrun"/>
          <w:rFonts w:eastAsia="Arial" w:cs="Arial"/>
          <w:b/>
          <w:bCs/>
          <w:sz w:val="22"/>
          <w:lang w:val="en-US"/>
        </w:rPr>
      </w:pPr>
      <w:r w:rsidRPr="007C334B">
        <w:rPr>
          <w:rStyle w:val="normaltextrun"/>
          <w:rFonts w:eastAsia="Arial" w:cs="Arial"/>
          <w:b/>
          <w:bCs/>
          <w:sz w:val="22"/>
          <w:lang w:val="en-US"/>
        </w:rPr>
        <w:lastRenderedPageBreak/>
        <w:t>PERSON SPECIFICATION</w:t>
      </w:r>
    </w:p>
    <w:p w14:paraId="48722696" w14:textId="61240725" w:rsidR="119E8DA1" w:rsidRPr="007C334B" w:rsidRDefault="119E8DA1" w:rsidP="008540D9">
      <w:pPr>
        <w:spacing w:before="240" w:after="0" w:line="240" w:lineRule="auto"/>
        <w:rPr>
          <w:rFonts w:eastAsia="Arial" w:cs="Arial"/>
          <w:sz w:val="22"/>
        </w:rPr>
      </w:pPr>
      <w:r w:rsidRPr="007C334B">
        <w:rPr>
          <w:rStyle w:val="normaltextrun"/>
          <w:rFonts w:eastAsia="Arial" w:cs="Arial"/>
          <w:b/>
          <w:bCs/>
          <w:sz w:val="22"/>
          <w:lang w:val="en-US"/>
        </w:rPr>
        <w:t>EDUCATION QUALIFICATIONS AND ACHIEVEMENTS </w:t>
      </w:r>
      <w:r w:rsidRPr="007C334B">
        <w:rPr>
          <w:rStyle w:val="eop"/>
          <w:rFonts w:eastAsia="Arial" w:cs="Arial"/>
          <w:sz w:val="22"/>
        </w:rPr>
        <w:t> </w:t>
      </w:r>
    </w:p>
    <w:p w14:paraId="010D9060" w14:textId="6C9BB116" w:rsidR="119E8DA1" w:rsidRPr="007C334B" w:rsidRDefault="119E8DA1" w:rsidP="008540D9">
      <w:pPr>
        <w:spacing w:before="240" w:afterAutospacing="1" w:line="240" w:lineRule="auto"/>
        <w:rPr>
          <w:rFonts w:eastAsia="Arial" w:cs="Arial"/>
          <w:b/>
          <w:sz w:val="22"/>
        </w:rPr>
      </w:pPr>
      <w:r w:rsidRPr="007C334B">
        <w:rPr>
          <w:rStyle w:val="normaltextrun"/>
          <w:rFonts w:eastAsia="Arial" w:cs="Arial"/>
          <w:b/>
          <w:iCs/>
          <w:sz w:val="22"/>
          <w:lang w:val="en-US"/>
        </w:rPr>
        <w:t>Essential criteria:</w:t>
      </w:r>
      <w:r w:rsidRPr="007C334B">
        <w:rPr>
          <w:rStyle w:val="eop"/>
          <w:rFonts w:eastAsia="Arial" w:cs="Arial"/>
          <w:b/>
          <w:sz w:val="22"/>
        </w:rPr>
        <w:t> </w:t>
      </w:r>
    </w:p>
    <w:p w14:paraId="2FCA5DE4" w14:textId="35A0301D" w:rsidR="119E8DA1" w:rsidRPr="00EF7F94" w:rsidRDefault="119E8DA1" w:rsidP="00EF7F94">
      <w:pPr>
        <w:pStyle w:val="ListParagraph"/>
        <w:numPr>
          <w:ilvl w:val="0"/>
          <w:numId w:val="13"/>
        </w:numPr>
        <w:spacing w:before="240" w:afterAutospacing="1" w:line="240" w:lineRule="auto"/>
        <w:rPr>
          <w:rFonts w:eastAsia="Arial" w:cs="Arial"/>
          <w:color w:val="000000" w:themeColor="text1"/>
          <w:sz w:val="22"/>
        </w:rPr>
      </w:pPr>
      <w:r w:rsidRPr="00EF7F94">
        <w:rPr>
          <w:rStyle w:val="normaltextrun"/>
          <w:rFonts w:eastAsia="Arial" w:cs="Arial"/>
          <w:sz w:val="22"/>
          <w:lang w:val="en-US"/>
        </w:rPr>
        <w:t xml:space="preserve">Educated to </w:t>
      </w:r>
      <w:r w:rsidR="00EF7F94" w:rsidRPr="00EF7F94">
        <w:rPr>
          <w:rStyle w:val="normaltextrun"/>
          <w:rFonts w:eastAsia="Arial" w:cs="Arial"/>
          <w:sz w:val="22"/>
          <w:lang w:val="en-US"/>
        </w:rPr>
        <w:t>d</w:t>
      </w:r>
      <w:r w:rsidRPr="00EF7F94">
        <w:rPr>
          <w:rStyle w:val="normaltextrun"/>
          <w:rFonts w:eastAsia="Arial" w:cs="Arial"/>
          <w:sz w:val="22"/>
          <w:lang w:val="en-US"/>
        </w:rPr>
        <w:t xml:space="preserve">egree level </w:t>
      </w:r>
      <w:r w:rsidR="00EF7F94" w:rsidRPr="00EF7F94">
        <w:rPr>
          <w:rStyle w:val="normaltextrun"/>
          <w:rFonts w:eastAsia="Arial" w:cs="Arial"/>
          <w:sz w:val="22"/>
          <w:lang w:val="en-US"/>
        </w:rPr>
        <w:t>and/</w:t>
      </w:r>
      <w:r w:rsidRPr="00EF7F94">
        <w:rPr>
          <w:rStyle w:val="normaltextrun"/>
          <w:rFonts w:eastAsia="Arial" w:cs="Arial"/>
          <w:sz w:val="22"/>
          <w:lang w:val="en-US"/>
        </w:rPr>
        <w:t>or equivalent relevant work experience (A</w:t>
      </w:r>
      <w:r w:rsidR="008540D9" w:rsidRPr="00EF7F94">
        <w:rPr>
          <w:rStyle w:val="normaltextrun"/>
          <w:rFonts w:eastAsia="Arial" w:cs="Arial"/>
          <w:sz w:val="22"/>
          <w:lang w:val="en-US"/>
        </w:rPr>
        <w:t>/C</w:t>
      </w:r>
      <w:r w:rsidRPr="00EF7F94">
        <w:rPr>
          <w:rStyle w:val="normaltextrun"/>
          <w:rFonts w:eastAsia="Arial" w:cs="Arial"/>
          <w:sz w:val="22"/>
          <w:lang w:val="en-US"/>
        </w:rPr>
        <w:t>)</w:t>
      </w:r>
      <w:r w:rsidRPr="00EF7F94">
        <w:rPr>
          <w:rStyle w:val="eop"/>
          <w:rFonts w:eastAsia="Arial" w:cs="Arial"/>
          <w:sz w:val="22"/>
        </w:rPr>
        <w:t> </w:t>
      </w:r>
    </w:p>
    <w:p w14:paraId="5FFC96C8" w14:textId="2E9D26B7" w:rsidR="00FB3E1B" w:rsidRPr="007C334B" w:rsidRDefault="00FB3E1B" w:rsidP="00FB3E1B">
      <w:pPr>
        <w:spacing w:beforeAutospacing="1" w:after="0" w:line="240" w:lineRule="auto"/>
        <w:rPr>
          <w:rFonts w:eastAsia="Arial" w:cs="Arial"/>
          <w:sz w:val="22"/>
        </w:rPr>
      </w:pPr>
      <w:r w:rsidRPr="007C334B">
        <w:rPr>
          <w:rStyle w:val="normaltextrun"/>
          <w:rFonts w:eastAsia="Arial" w:cs="Arial"/>
          <w:b/>
          <w:bCs/>
          <w:sz w:val="22"/>
          <w:lang w:val="en-US"/>
        </w:rPr>
        <w:t>Desirable criteria:</w:t>
      </w:r>
      <w:r w:rsidRPr="007C334B">
        <w:rPr>
          <w:rStyle w:val="eop"/>
          <w:rFonts w:eastAsia="Arial" w:cs="Arial"/>
          <w:sz w:val="22"/>
        </w:rPr>
        <w:t> </w:t>
      </w:r>
    </w:p>
    <w:p w14:paraId="28B10E26" w14:textId="3A02B7AD" w:rsidR="119E8DA1" w:rsidRPr="00EF7F94" w:rsidRDefault="00FB3E1B" w:rsidP="00EF7F94">
      <w:pPr>
        <w:pStyle w:val="ListParagraph"/>
        <w:numPr>
          <w:ilvl w:val="0"/>
          <w:numId w:val="13"/>
        </w:numPr>
        <w:spacing w:beforeAutospacing="1" w:after="0" w:line="240" w:lineRule="auto"/>
        <w:rPr>
          <w:rFonts w:eastAsia="Arial" w:cs="Arial"/>
          <w:sz w:val="22"/>
        </w:rPr>
      </w:pPr>
      <w:r w:rsidRPr="00EF7F94">
        <w:rPr>
          <w:rStyle w:val="normaltextrun"/>
          <w:rFonts w:eastAsia="Arial" w:cs="Arial"/>
          <w:sz w:val="22"/>
          <w:lang w:val="en-US"/>
        </w:rPr>
        <w:t>Relevant professional or postgraduate qualification (C)</w:t>
      </w:r>
    </w:p>
    <w:p w14:paraId="06A7B8F9" w14:textId="77DB0640" w:rsidR="008540D9" w:rsidRPr="007C334B" w:rsidRDefault="119E8DA1" w:rsidP="008540D9">
      <w:pPr>
        <w:spacing w:beforeAutospacing="1" w:after="0" w:line="240" w:lineRule="auto"/>
        <w:rPr>
          <w:rFonts w:eastAsia="Arial" w:cs="Arial"/>
          <w:sz w:val="22"/>
        </w:rPr>
      </w:pPr>
      <w:r w:rsidRPr="007C334B">
        <w:rPr>
          <w:rStyle w:val="normaltextrun"/>
          <w:rFonts w:eastAsia="Arial" w:cs="Arial"/>
          <w:b/>
          <w:bCs/>
          <w:sz w:val="22"/>
          <w:lang w:val="en-US"/>
        </w:rPr>
        <w:t>KNOWLEDGE AND EXPERIENCE</w:t>
      </w:r>
      <w:r w:rsidRPr="007C334B">
        <w:rPr>
          <w:rStyle w:val="eop"/>
          <w:rFonts w:eastAsia="Arial" w:cs="Arial"/>
          <w:sz w:val="22"/>
        </w:rPr>
        <w:t> </w:t>
      </w:r>
    </w:p>
    <w:p w14:paraId="4D40505A" w14:textId="45CA8D9E" w:rsidR="119E8DA1" w:rsidRPr="007C334B" w:rsidRDefault="119E8DA1" w:rsidP="008540D9">
      <w:pPr>
        <w:spacing w:beforeAutospacing="1" w:after="0" w:line="240" w:lineRule="auto"/>
        <w:rPr>
          <w:rFonts w:eastAsia="Arial" w:cs="Arial"/>
          <w:sz w:val="22"/>
        </w:rPr>
      </w:pPr>
      <w:r w:rsidRPr="007C334B">
        <w:rPr>
          <w:rStyle w:val="normaltextrun"/>
          <w:rFonts w:eastAsia="Arial" w:cs="Arial"/>
          <w:b/>
          <w:bCs/>
          <w:sz w:val="22"/>
          <w:lang w:val="en-US"/>
        </w:rPr>
        <w:t>Essential criteria:</w:t>
      </w:r>
      <w:r w:rsidRPr="007C334B">
        <w:rPr>
          <w:rStyle w:val="eop"/>
          <w:rFonts w:eastAsia="Arial" w:cs="Arial"/>
          <w:sz w:val="22"/>
        </w:rPr>
        <w:t> </w:t>
      </w:r>
    </w:p>
    <w:p w14:paraId="304A978A" w14:textId="2A315F02" w:rsidR="119E8DA1" w:rsidRPr="00EF7F94" w:rsidRDefault="00EE46C7" w:rsidP="00EF7F94">
      <w:pPr>
        <w:pStyle w:val="ListParagraph"/>
        <w:numPr>
          <w:ilvl w:val="0"/>
          <w:numId w:val="13"/>
        </w:numPr>
        <w:spacing w:beforeAutospacing="1" w:afterAutospacing="1" w:line="240" w:lineRule="auto"/>
        <w:rPr>
          <w:rStyle w:val="normaltextrun"/>
          <w:rFonts w:eastAsia="Arial" w:cs="Arial"/>
          <w:color w:val="000000" w:themeColor="text1"/>
          <w:sz w:val="22"/>
        </w:rPr>
      </w:pPr>
      <w:r w:rsidRPr="00EF7F94">
        <w:rPr>
          <w:rStyle w:val="normaltextrun"/>
          <w:rFonts w:eastAsia="Arial" w:cs="Arial"/>
          <w:sz w:val="22"/>
          <w:lang w:val="en-US"/>
        </w:rPr>
        <w:t>Experience designing campaigns and events (</w:t>
      </w:r>
      <w:r w:rsidR="00DC3F7A">
        <w:rPr>
          <w:rStyle w:val="normaltextrun"/>
          <w:rFonts w:eastAsia="Arial" w:cs="Arial"/>
          <w:sz w:val="22"/>
          <w:lang w:val="en-US"/>
        </w:rPr>
        <w:t>A/</w:t>
      </w:r>
      <w:r w:rsidRPr="00EF7F94">
        <w:rPr>
          <w:rStyle w:val="normaltextrun"/>
          <w:rFonts w:eastAsia="Arial" w:cs="Arial"/>
          <w:sz w:val="22"/>
          <w:lang w:val="en-US"/>
        </w:rPr>
        <w:t>I)</w:t>
      </w:r>
    </w:p>
    <w:p w14:paraId="33A37146" w14:textId="1DDB4FD5" w:rsidR="00EE46C7" w:rsidRPr="00EF7F94" w:rsidRDefault="00EE46C7" w:rsidP="00EF7F94">
      <w:pPr>
        <w:pStyle w:val="ListParagraph"/>
        <w:numPr>
          <w:ilvl w:val="0"/>
          <w:numId w:val="13"/>
        </w:numPr>
        <w:spacing w:beforeAutospacing="1" w:afterAutospacing="1" w:line="240" w:lineRule="auto"/>
        <w:rPr>
          <w:rStyle w:val="normaltextrun"/>
          <w:rFonts w:eastAsia="Arial" w:cs="Arial"/>
          <w:color w:val="000000" w:themeColor="text1"/>
          <w:sz w:val="22"/>
        </w:rPr>
      </w:pPr>
      <w:r w:rsidRPr="00EF7F94">
        <w:rPr>
          <w:rStyle w:val="normaltextrun"/>
          <w:rFonts w:eastAsia="Arial" w:cs="Arial"/>
          <w:sz w:val="22"/>
          <w:lang w:val="en-US"/>
        </w:rPr>
        <w:t>Experience working in student accommodation or similar (A/I)</w:t>
      </w:r>
    </w:p>
    <w:p w14:paraId="59B45174" w14:textId="154D2D9C" w:rsidR="00EE46C7" w:rsidRPr="00EF7F94" w:rsidRDefault="00EE46C7" w:rsidP="00EF7F94">
      <w:pPr>
        <w:pStyle w:val="ListParagraph"/>
        <w:numPr>
          <w:ilvl w:val="0"/>
          <w:numId w:val="13"/>
        </w:numPr>
        <w:spacing w:beforeAutospacing="1" w:afterAutospacing="1" w:line="240" w:lineRule="auto"/>
        <w:rPr>
          <w:rFonts w:eastAsia="Arial" w:cs="Arial"/>
          <w:color w:val="000000" w:themeColor="text1"/>
          <w:sz w:val="22"/>
        </w:rPr>
      </w:pPr>
      <w:r w:rsidRPr="00EF7F94">
        <w:rPr>
          <w:rStyle w:val="normaltextrun"/>
          <w:rFonts w:eastAsia="Arial" w:cs="Arial"/>
          <w:sz w:val="22"/>
          <w:lang w:val="en-US"/>
        </w:rPr>
        <w:t>Awareness of the varied needs of resident students at different times during the annual cycle, and the role Residential Life and other professional service teams can play in supporting these needs (A/P)</w:t>
      </w:r>
    </w:p>
    <w:p w14:paraId="6C9278E5" w14:textId="7CA76690" w:rsidR="119E8DA1" w:rsidRPr="00EF7F94" w:rsidRDefault="119E8DA1" w:rsidP="00EF7F94">
      <w:pPr>
        <w:pStyle w:val="ListParagraph"/>
        <w:numPr>
          <w:ilvl w:val="0"/>
          <w:numId w:val="13"/>
        </w:numPr>
        <w:spacing w:beforeAutospacing="1" w:afterAutospacing="1" w:line="240" w:lineRule="auto"/>
        <w:rPr>
          <w:rStyle w:val="eop"/>
          <w:rFonts w:eastAsia="Arial" w:cs="Arial"/>
          <w:color w:val="000000" w:themeColor="text1"/>
          <w:sz w:val="22"/>
        </w:rPr>
      </w:pPr>
      <w:r w:rsidRPr="00EF7F94">
        <w:rPr>
          <w:rStyle w:val="normaltextrun"/>
          <w:rFonts w:eastAsia="Arial" w:cs="Arial"/>
          <w:sz w:val="22"/>
          <w:lang w:val="en-US"/>
        </w:rPr>
        <w:t>Experience of using IT systems to handle student enquiries and maintain student records (e.g.</w:t>
      </w:r>
      <w:r w:rsidR="00EF7F94" w:rsidRPr="00EF7F94">
        <w:rPr>
          <w:rStyle w:val="normaltextrun"/>
          <w:rFonts w:eastAsia="Arial" w:cs="Arial"/>
          <w:sz w:val="22"/>
          <w:lang w:val="en-US"/>
        </w:rPr>
        <w:t>,</w:t>
      </w:r>
      <w:r w:rsidRPr="00EF7F94">
        <w:rPr>
          <w:rStyle w:val="normaltextrun"/>
          <w:rFonts w:eastAsia="Arial" w:cs="Arial"/>
          <w:sz w:val="22"/>
          <w:lang w:val="en-US"/>
        </w:rPr>
        <w:t> </w:t>
      </w:r>
      <w:r w:rsidR="00EF7F94" w:rsidRPr="00EF7F94">
        <w:rPr>
          <w:rStyle w:val="normaltextrun"/>
          <w:rFonts w:eastAsia="Arial" w:cs="Arial"/>
          <w:sz w:val="22"/>
          <w:lang w:val="en-US"/>
        </w:rPr>
        <w:t>SITs: Vison</w:t>
      </w:r>
      <w:r w:rsidRPr="00EF7F94">
        <w:rPr>
          <w:rStyle w:val="normaltextrun"/>
          <w:rFonts w:eastAsia="Arial" w:cs="Arial"/>
          <w:sz w:val="22"/>
          <w:lang w:val="en-US"/>
        </w:rPr>
        <w:t>, CRM</w:t>
      </w:r>
      <w:r w:rsidR="00EE46C7" w:rsidRPr="00EF7F94">
        <w:rPr>
          <w:rStyle w:val="normaltextrun"/>
          <w:rFonts w:eastAsia="Arial" w:cs="Arial"/>
          <w:sz w:val="22"/>
          <w:lang w:val="en-US"/>
        </w:rPr>
        <w:t>, Occam Room Service</w:t>
      </w:r>
      <w:r w:rsidRPr="00EF7F94">
        <w:rPr>
          <w:rStyle w:val="normaltextrun"/>
          <w:rFonts w:eastAsia="Arial" w:cs="Arial"/>
          <w:sz w:val="22"/>
          <w:lang w:val="en-US"/>
        </w:rPr>
        <w:t>)</w:t>
      </w:r>
      <w:r w:rsidRPr="00EF7F94">
        <w:rPr>
          <w:rStyle w:val="eop"/>
          <w:rFonts w:eastAsia="Arial" w:cs="Arial"/>
          <w:sz w:val="22"/>
        </w:rPr>
        <w:t> (</w:t>
      </w:r>
      <w:r w:rsidR="00DC3F7A">
        <w:rPr>
          <w:rStyle w:val="eop"/>
          <w:rFonts w:eastAsia="Arial" w:cs="Arial"/>
          <w:sz w:val="22"/>
        </w:rPr>
        <w:t>A/I</w:t>
      </w:r>
      <w:r w:rsidRPr="00EF7F94">
        <w:rPr>
          <w:rStyle w:val="eop"/>
          <w:rFonts w:eastAsia="Arial" w:cs="Arial"/>
          <w:sz w:val="22"/>
        </w:rPr>
        <w:t>)</w:t>
      </w:r>
    </w:p>
    <w:p w14:paraId="201EDEF7" w14:textId="77C484B1" w:rsidR="00EE46C7" w:rsidRPr="00EF7F94" w:rsidRDefault="00EE46C7" w:rsidP="00EF7F94">
      <w:pPr>
        <w:pStyle w:val="ListParagraph"/>
        <w:numPr>
          <w:ilvl w:val="0"/>
          <w:numId w:val="13"/>
        </w:numPr>
        <w:spacing w:beforeAutospacing="1" w:afterAutospacing="1" w:line="240" w:lineRule="auto"/>
        <w:rPr>
          <w:rFonts w:eastAsia="Arial" w:cs="Arial"/>
          <w:color w:val="000000" w:themeColor="text1"/>
          <w:sz w:val="22"/>
        </w:rPr>
      </w:pPr>
      <w:r w:rsidRPr="00EF7F94">
        <w:rPr>
          <w:rStyle w:val="eop"/>
          <w:rFonts w:eastAsia="Arial" w:cs="Arial"/>
          <w:sz w:val="22"/>
        </w:rPr>
        <w:t xml:space="preserve">Experience supporting complex </w:t>
      </w:r>
      <w:r w:rsidR="00C305EA" w:rsidRPr="00EF7F94">
        <w:rPr>
          <w:rStyle w:val="eop"/>
          <w:rFonts w:eastAsia="Arial" w:cs="Arial"/>
          <w:sz w:val="22"/>
        </w:rPr>
        <w:t xml:space="preserve">residential incidents/student wellbeing </w:t>
      </w:r>
      <w:r w:rsidR="00DC3F7A">
        <w:rPr>
          <w:rStyle w:val="eop"/>
          <w:rFonts w:eastAsia="Arial" w:cs="Arial"/>
          <w:sz w:val="22"/>
        </w:rPr>
        <w:t>(I)</w:t>
      </w:r>
    </w:p>
    <w:p w14:paraId="493EA007" w14:textId="5D0802AA" w:rsidR="119E8DA1" w:rsidRPr="007C334B" w:rsidRDefault="00EE46C7" w:rsidP="00EE46C7">
      <w:pPr>
        <w:spacing w:beforeAutospacing="1" w:after="0" w:line="240" w:lineRule="auto"/>
        <w:ind w:left="180"/>
        <w:rPr>
          <w:rStyle w:val="eop"/>
          <w:rFonts w:eastAsia="Arial" w:cs="Arial"/>
          <w:b/>
          <w:bCs/>
          <w:sz w:val="22"/>
        </w:rPr>
      </w:pPr>
      <w:r w:rsidRPr="007C334B">
        <w:rPr>
          <w:rStyle w:val="eop"/>
          <w:rFonts w:eastAsia="Arial" w:cs="Arial"/>
          <w:b/>
          <w:bCs/>
          <w:sz w:val="22"/>
        </w:rPr>
        <w:t>Desirable criteria:</w:t>
      </w:r>
    </w:p>
    <w:p w14:paraId="322AC421" w14:textId="6DAA2071" w:rsidR="00EE46C7" w:rsidRPr="00EF7F94" w:rsidRDefault="00EE46C7" w:rsidP="00EF7F94">
      <w:pPr>
        <w:pStyle w:val="ListParagraph"/>
        <w:numPr>
          <w:ilvl w:val="0"/>
          <w:numId w:val="14"/>
        </w:numPr>
        <w:spacing w:beforeAutospacing="1" w:after="0" w:line="240" w:lineRule="auto"/>
        <w:rPr>
          <w:rFonts w:eastAsia="Arial" w:cs="Arial"/>
          <w:sz w:val="22"/>
        </w:rPr>
      </w:pPr>
      <w:r w:rsidRPr="00EF7F94">
        <w:rPr>
          <w:rFonts w:eastAsia="Arial" w:cs="Arial"/>
          <w:sz w:val="22"/>
        </w:rPr>
        <w:t>Knowledge of Housing Law (</w:t>
      </w:r>
      <w:r w:rsidR="00DC3F7A">
        <w:rPr>
          <w:rFonts w:eastAsia="Arial" w:cs="Arial"/>
          <w:sz w:val="22"/>
        </w:rPr>
        <w:t>I</w:t>
      </w:r>
      <w:r w:rsidRPr="00EF7F94">
        <w:rPr>
          <w:rFonts w:eastAsia="Arial" w:cs="Arial"/>
          <w:sz w:val="22"/>
        </w:rPr>
        <w:t>)</w:t>
      </w:r>
    </w:p>
    <w:p w14:paraId="3FF79418" w14:textId="765C53B5" w:rsidR="00EE46C7" w:rsidRPr="00EF7F94" w:rsidRDefault="00EE46C7" w:rsidP="00EF7F94">
      <w:pPr>
        <w:pStyle w:val="ListParagraph"/>
        <w:numPr>
          <w:ilvl w:val="0"/>
          <w:numId w:val="14"/>
        </w:numPr>
        <w:spacing w:beforeAutospacing="1" w:after="0" w:line="240" w:lineRule="auto"/>
        <w:rPr>
          <w:rFonts w:eastAsia="Arial" w:cs="Arial"/>
          <w:sz w:val="22"/>
        </w:rPr>
      </w:pPr>
      <w:r w:rsidRPr="00EF7F94">
        <w:rPr>
          <w:rFonts w:eastAsia="Arial" w:cs="Arial"/>
          <w:sz w:val="22"/>
        </w:rPr>
        <w:t>Experience supporting international students (</w:t>
      </w:r>
      <w:r w:rsidR="00DC3F7A">
        <w:rPr>
          <w:rFonts w:eastAsia="Arial" w:cs="Arial"/>
          <w:sz w:val="22"/>
        </w:rPr>
        <w:t>I</w:t>
      </w:r>
      <w:r w:rsidRPr="00EF7F94">
        <w:rPr>
          <w:rFonts w:eastAsia="Arial" w:cs="Arial"/>
          <w:sz w:val="22"/>
        </w:rPr>
        <w:t>)</w:t>
      </w:r>
    </w:p>
    <w:p w14:paraId="56F4B342" w14:textId="15AF02C9" w:rsidR="00C305EA" w:rsidRPr="00EF7F94" w:rsidRDefault="00C305EA" w:rsidP="00EF7F94">
      <w:pPr>
        <w:pStyle w:val="ListParagraph"/>
        <w:numPr>
          <w:ilvl w:val="0"/>
          <w:numId w:val="14"/>
        </w:numPr>
        <w:spacing w:beforeAutospacing="1" w:after="0" w:line="240" w:lineRule="auto"/>
        <w:rPr>
          <w:rFonts w:eastAsia="Arial" w:cs="Arial"/>
          <w:sz w:val="22"/>
        </w:rPr>
      </w:pPr>
      <w:r w:rsidRPr="00EF7F94">
        <w:rPr>
          <w:rFonts w:eastAsia="Arial" w:cs="Arial"/>
          <w:sz w:val="22"/>
        </w:rPr>
        <w:t>Experience working wit</w:t>
      </w:r>
      <w:r w:rsidR="00DC3F7A">
        <w:rPr>
          <w:rFonts w:eastAsia="Arial" w:cs="Arial"/>
          <w:sz w:val="22"/>
        </w:rPr>
        <w:t>h</w:t>
      </w:r>
      <w:r w:rsidRPr="00EF7F94">
        <w:rPr>
          <w:rFonts w:eastAsia="Arial" w:cs="Arial"/>
          <w:sz w:val="22"/>
        </w:rPr>
        <w:t>/in-depth knowledge of university Living Learning Communities</w:t>
      </w:r>
      <w:r w:rsidR="00DC3F7A">
        <w:rPr>
          <w:rFonts w:eastAsia="Arial" w:cs="Arial"/>
          <w:sz w:val="22"/>
        </w:rPr>
        <w:t xml:space="preserve"> (I)</w:t>
      </w:r>
    </w:p>
    <w:p w14:paraId="43092794" w14:textId="46F14B85" w:rsidR="00EE46C7" w:rsidRPr="00EF7F94" w:rsidRDefault="00EE46C7" w:rsidP="00EF7F94">
      <w:pPr>
        <w:pStyle w:val="ListParagraph"/>
        <w:numPr>
          <w:ilvl w:val="0"/>
          <w:numId w:val="14"/>
        </w:numPr>
        <w:spacing w:beforeAutospacing="1" w:after="0" w:line="240" w:lineRule="auto"/>
        <w:rPr>
          <w:rFonts w:eastAsia="Arial" w:cs="Arial"/>
          <w:sz w:val="22"/>
        </w:rPr>
      </w:pPr>
      <w:r w:rsidRPr="00EF7F94">
        <w:rPr>
          <w:rFonts w:eastAsia="Arial" w:cs="Arial"/>
          <w:sz w:val="22"/>
        </w:rPr>
        <w:t>Knowledge of Data Protection protocols in-line with GDPR</w:t>
      </w:r>
      <w:r w:rsidR="00DC3F7A">
        <w:rPr>
          <w:rFonts w:eastAsia="Arial" w:cs="Arial"/>
          <w:sz w:val="22"/>
        </w:rPr>
        <w:t xml:space="preserve"> (I)</w:t>
      </w:r>
    </w:p>
    <w:p w14:paraId="502805B1" w14:textId="1CCF1389" w:rsidR="119E8DA1" w:rsidRPr="007C334B" w:rsidRDefault="119E8DA1" w:rsidP="7AA3D0DC">
      <w:pPr>
        <w:spacing w:beforeAutospacing="1" w:afterAutospacing="1" w:line="240" w:lineRule="auto"/>
        <w:rPr>
          <w:rFonts w:eastAsia="Arial" w:cs="Arial"/>
          <w:sz w:val="22"/>
        </w:rPr>
      </w:pPr>
      <w:r w:rsidRPr="007C334B">
        <w:rPr>
          <w:rStyle w:val="normaltextrun"/>
          <w:rFonts w:eastAsia="Arial" w:cs="Arial"/>
          <w:b/>
          <w:bCs/>
          <w:sz w:val="22"/>
          <w:lang w:val="en-US"/>
        </w:rPr>
        <w:t>PLANNING AND ORGANISING</w:t>
      </w:r>
      <w:r w:rsidRPr="007C334B">
        <w:rPr>
          <w:rStyle w:val="eop"/>
          <w:rFonts w:eastAsia="Arial" w:cs="Arial"/>
          <w:sz w:val="22"/>
        </w:rPr>
        <w:t> </w:t>
      </w:r>
    </w:p>
    <w:p w14:paraId="0C51DFD0" w14:textId="06922E2E" w:rsidR="119E8DA1" w:rsidRPr="007C334B" w:rsidRDefault="119E8DA1" w:rsidP="7AA3D0DC">
      <w:pPr>
        <w:spacing w:beforeAutospacing="1" w:afterAutospacing="1" w:line="240" w:lineRule="auto"/>
        <w:rPr>
          <w:rFonts w:eastAsia="Arial" w:cs="Arial"/>
          <w:sz w:val="22"/>
        </w:rPr>
      </w:pPr>
      <w:r w:rsidRPr="007C334B">
        <w:rPr>
          <w:rStyle w:val="normaltextrun"/>
          <w:rFonts w:eastAsia="Arial" w:cs="Arial"/>
          <w:b/>
          <w:bCs/>
          <w:sz w:val="22"/>
          <w:lang w:val="en-US"/>
        </w:rPr>
        <w:t>Essential Criteria:</w:t>
      </w:r>
      <w:r w:rsidRPr="007C334B">
        <w:rPr>
          <w:rStyle w:val="eop"/>
          <w:rFonts w:eastAsia="Arial" w:cs="Arial"/>
          <w:sz w:val="22"/>
        </w:rPr>
        <w:t> </w:t>
      </w:r>
    </w:p>
    <w:p w14:paraId="28F2D830" w14:textId="3F0A0639" w:rsidR="119E8DA1" w:rsidRPr="00EF7F94" w:rsidRDefault="119E8DA1" w:rsidP="00EF7F94">
      <w:pPr>
        <w:pStyle w:val="ListParagraph"/>
        <w:numPr>
          <w:ilvl w:val="0"/>
          <w:numId w:val="15"/>
        </w:numPr>
        <w:spacing w:beforeAutospacing="1" w:afterAutospacing="1" w:line="240" w:lineRule="auto"/>
        <w:rPr>
          <w:rStyle w:val="eop"/>
          <w:rFonts w:eastAsia="Arial" w:cs="Arial"/>
          <w:color w:val="000000" w:themeColor="text1"/>
          <w:sz w:val="22"/>
        </w:rPr>
      </w:pPr>
      <w:r w:rsidRPr="00EF7F94">
        <w:rPr>
          <w:rStyle w:val="normaltextrun"/>
          <w:rFonts w:eastAsia="Arial" w:cs="Arial"/>
          <w:sz w:val="22"/>
          <w:lang w:val="en-US"/>
        </w:rPr>
        <w:t>Able to manage time effectively, work methodically and prioritise busy workloads, whilst maintaining excellent attention to detail (</w:t>
      </w:r>
      <w:r w:rsidR="00DC3F7A">
        <w:rPr>
          <w:rStyle w:val="normaltextrun"/>
          <w:rFonts w:eastAsia="Arial" w:cs="Arial"/>
          <w:sz w:val="22"/>
          <w:lang w:val="en-US"/>
        </w:rPr>
        <w:t>A/I</w:t>
      </w:r>
      <w:r w:rsidRPr="00EF7F94">
        <w:rPr>
          <w:rStyle w:val="normaltextrun"/>
          <w:rFonts w:eastAsia="Arial" w:cs="Arial"/>
          <w:sz w:val="22"/>
          <w:lang w:val="en-US"/>
        </w:rPr>
        <w:t>)</w:t>
      </w:r>
      <w:r w:rsidRPr="00EF7F94">
        <w:rPr>
          <w:rStyle w:val="eop"/>
          <w:rFonts w:eastAsia="Arial" w:cs="Arial"/>
          <w:sz w:val="22"/>
        </w:rPr>
        <w:t> </w:t>
      </w:r>
    </w:p>
    <w:p w14:paraId="48340C46" w14:textId="7B36A3FB" w:rsidR="119E8DA1" w:rsidRPr="00EF7F94" w:rsidRDefault="00C305EA" w:rsidP="00EF7F94">
      <w:pPr>
        <w:pStyle w:val="ListParagraph"/>
        <w:numPr>
          <w:ilvl w:val="0"/>
          <w:numId w:val="15"/>
        </w:numPr>
        <w:spacing w:beforeAutospacing="1" w:afterAutospacing="1" w:line="240" w:lineRule="auto"/>
        <w:rPr>
          <w:rFonts w:eastAsia="Arial" w:cs="Arial"/>
          <w:color w:val="000000" w:themeColor="text1"/>
          <w:sz w:val="22"/>
        </w:rPr>
      </w:pPr>
      <w:r w:rsidRPr="00EF7F94">
        <w:rPr>
          <w:rFonts w:cs="Arial"/>
          <w:sz w:val="22"/>
        </w:rPr>
        <w:t xml:space="preserve">Able to use resources efficiently and deliver </w:t>
      </w:r>
      <w:r w:rsidR="00EF7F94" w:rsidRPr="00EF7F94">
        <w:rPr>
          <w:rFonts w:cs="Arial"/>
          <w:sz w:val="22"/>
        </w:rPr>
        <w:t>high-quality, cost-effective</w:t>
      </w:r>
      <w:r w:rsidRPr="00EF7F94">
        <w:rPr>
          <w:rFonts w:cs="Arial"/>
          <w:sz w:val="22"/>
        </w:rPr>
        <w:t xml:space="preserve"> results within agreed deadlines</w:t>
      </w:r>
      <w:r w:rsidR="00DC3F7A">
        <w:rPr>
          <w:rFonts w:cs="Arial"/>
          <w:sz w:val="22"/>
        </w:rPr>
        <w:t xml:space="preserve"> (I)</w:t>
      </w:r>
    </w:p>
    <w:p w14:paraId="35095ED6" w14:textId="530191E4" w:rsidR="119E8DA1" w:rsidRPr="007C334B" w:rsidRDefault="119E8DA1" w:rsidP="00EF7F94">
      <w:pPr>
        <w:spacing w:beforeAutospacing="1" w:after="0" w:line="240" w:lineRule="auto"/>
        <w:rPr>
          <w:rFonts w:eastAsia="Arial" w:cs="Arial"/>
          <w:sz w:val="22"/>
        </w:rPr>
      </w:pPr>
      <w:r w:rsidRPr="007C334B">
        <w:rPr>
          <w:rStyle w:val="normaltextrun"/>
          <w:rFonts w:eastAsia="Arial" w:cs="Arial"/>
          <w:b/>
          <w:bCs/>
          <w:sz w:val="22"/>
          <w:lang w:val="en-US"/>
        </w:rPr>
        <w:t>COMMUNICATION</w:t>
      </w:r>
    </w:p>
    <w:p w14:paraId="42C6A998" w14:textId="337F5B40" w:rsidR="119E8DA1" w:rsidRPr="007C334B" w:rsidRDefault="119E8DA1" w:rsidP="7AA3D0DC">
      <w:pPr>
        <w:spacing w:beforeAutospacing="1" w:afterAutospacing="1" w:line="240" w:lineRule="auto"/>
        <w:rPr>
          <w:rFonts w:eastAsia="Arial" w:cs="Arial"/>
          <w:sz w:val="22"/>
        </w:rPr>
      </w:pPr>
      <w:r w:rsidRPr="007C334B">
        <w:rPr>
          <w:rStyle w:val="normaltextrun"/>
          <w:rFonts w:eastAsia="Arial" w:cs="Arial"/>
          <w:b/>
          <w:bCs/>
          <w:sz w:val="22"/>
          <w:lang w:val="en-US"/>
        </w:rPr>
        <w:t>Essential Criteria:</w:t>
      </w:r>
      <w:r w:rsidRPr="007C334B">
        <w:rPr>
          <w:rStyle w:val="eop"/>
          <w:rFonts w:eastAsia="Arial" w:cs="Arial"/>
          <w:sz w:val="22"/>
        </w:rPr>
        <w:t> </w:t>
      </w:r>
    </w:p>
    <w:p w14:paraId="1C2335A0" w14:textId="575A1283" w:rsidR="119E8DA1" w:rsidRPr="00EF7F94" w:rsidRDefault="119E8DA1" w:rsidP="00EF7F94">
      <w:pPr>
        <w:pStyle w:val="ListParagraph"/>
        <w:numPr>
          <w:ilvl w:val="0"/>
          <w:numId w:val="16"/>
        </w:numPr>
        <w:spacing w:beforeAutospacing="1" w:afterAutospacing="1" w:line="240" w:lineRule="auto"/>
        <w:rPr>
          <w:rFonts w:eastAsia="Arial" w:cs="Arial"/>
          <w:color w:val="000000" w:themeColor="text1"/>
          <w:sz w:val="22"/>
        </w:rPr>
      </w:pPr>
      <w:r w:rsidRPr="00EF7F94">
        <w:rPr>
          <w:rStyle w:val="normaltextrun"/>
          <w:rFonts w:eastAsia="Arial" w:cs="Arial"/>
          <w:sz w:val="22"/>
          <w:lang w:val="en-US"/>
        </w:rPr>
        <w:t xml:space="preserve">Possess excellent interpersonal skills, able to build professional relationships with students, </w:t>
      </w:r>
      <w:r w:rsidR="00EF7F94" w:rsidRPr="00EF7F94">
        <w:rPr>
          <w:rStyle w:val="normaltextrun"/>
          <w:rFonts w:eastAsia="Arial" w:cs="Arial"/>
          <w:sz w:val="22"/>
          <w:lang w:val="en-US"/>
        </w:rPr>
        <w:t>staff,</w:t>
      </w:r>
      <w:r w:rsidRPr="00EF7F94">
        <w:rPr>
          <w:rStyle w:val="normaltextrun"/>
          <w:rFonts w:eastAsia="Arial" w:cs="Arial"/>
          <w:sz w:val="22"/>
          <w:lang w:val="en-US"/>
        </w:rPr>
        <w:t xml:space="preserve"> and external stakeholders, acting with tact and discretion as necessary (</w:t>
      </w:r>
      <w:r w:rsidR="00DC3F7A">
        <w:rPr>
          <w:rStyle w:val="normaltextrun"/>
          <w:rFonts w:eastAsia="Arial" w:cs="Arial"/>
          <w:sz w:val="22"/>
          <w:lang w:val="en-US"/>
        </w:rPr>
        <w:t>A/</w:t>
      </w:r>
      <w:r w:rsidR="00C305EA" w:rsidRPr="00EF7F94">
        <w:rPr>
          <w:rStyle w:val="normaltextrun"/>
          <w:rFonts w:eastAsia="Arial" w:cs="Arial"/>
          <w:sz w:val="22"/>
          <w:lang w:val="en-US"/>
        </w:rPr>
        <w:t>I</w:t>
      </w:r>
      <w:r w:rsidRPr="00EF7F94">
        <w:rPr>
          <w:rStyle w:val="normaltextrun"/>
          <w:rFonts w:eastAsia="Arial" w:cs="Arial"/>
          <w:sz w:val="22"/>
          <w:lang w:val="en-US"/>
        </w:rPr>
        <w:t>)</w:t>
      </w:r>
      <w:r w:rsidRPr="00EF7F94">
        <w:rPr>
          <w:rStyle w:val="eop"/>
          <w:rFonts w:eastAsia="Arial" w:cs="Arial"/>
          <w:sz w:val="22"/>
        </w:rPr>
        <w:t> </w:t>
      </w:r>
    </w:p>
    <w:p w14:paraId="7DABC50B" w14:textId="4B756D76" w:rsidR="119E8DA1" w:rsidRPr="00EF7F94" w:rsidRDefault="119E8DA1" w:rsidP="00EF7F94">
      <w:pPr>
        <w:pStyle w:val="ListParagraph"/>
        <w:numPr>
          <w:ilvl w:val="0"/>
          <w:numId w:val="16"/>
        </w:numPr>
        <w:spacing w:beforeAutospacing="1" w:afterAutospacing="1" w:line="240" w:lineRule="auto"/>
        <w:rPr>
          <w:rStyle w:val="eop"/>
          <w:rFonts w:eastAsia="Arial" w:cs="Arial"/>
          <w:color w:val="000000" w:themeColor="text1"/>
          <w:sz w:val="22"/>
        </w:rPr>
      </w:pPr>
      <w:r w:rsidRPr="00EF7F94">
        <w:rPr>
          <w:rStyle w:val="normaltextrun"/>
          <w:rFonts w:eastAsia="Arial" w:cs="Arial"/>
          <w:sz w:val="22"/>
          <w:lang w:val="en-US"/>
        </w:rPr>
        <w:t xml:space="preserve">Able to communicate clearly, </w:t>
      </w:r>
      <w:r w:rsidR="00EF7F94" w:rsidRPr="00EF7F94">
        <w:rPr>
          <w:rStyle w:val="normaltextrun"/>
          <w:rFonts w:eastAsia="Arial" w:cs="Arial"/>
          <w:sz w:val="22"/>
          <w:lang w:val="en-US"/>
        </w:rPr>
        <w:t>calmly,</w:t>
      </w:r>
      <w:r w:rsidRPr="00EF7F94">
        <w:rPr>
          <w:rStyle w:val="normaltextrun"/>
          <w:rFonts w:eastAsia="Arial" w:cs="Arial"/>
          <w:sz w:val="22"/>
          <w:lang w:val="en-US"/>
        </w:rPr>
        <w:t xml:space="preserve"> and effectively under pressure and deal with conflict situations (</w:t>
      </w:r>
      <w:r w:rsidR="00EF7F94" w:rsidRPr="00EF7F94">
        <w:rPr>
          <w:rStyle w:val="normaltextrun"/>
          <w:rFonts w:eastAsia="Arial" w:cs="Arial"/>
          <w:sz w:val="22"/>
          <w:lang w:val="en-US"/>
        </w:rPr>
        <w:t>e.g.,</w:t>
      </w:r>
      <w:r w:rsidRPr="00EF7F94">
        <w:rPr>
          <w:rStyle w:val="normaltextrun"/>
          <w:rFonts w:eastAsia="Arial" w:cs="Arial"/>
          <w:sz w:val="22"/>
          <w:lang w:val="en-US"/>
        </w:rPr>
        <w:t xml:space="preserve"> complaints, difficult </w:t>
      </w:r>
      <w:r w:rsidR="00EF7F94" w:rsidRPr="00EF7F94">
        <w:rPr>
          <w:rStyle w:val="normaltextrun"/>
          <w:rFonts w:eastAsia="Arial" w:cs="Arial"/>
          <w:sz w:val="22"/>
          <w:lang w:val="en-US"/>
        </w:rPr>
        <w:t>email,</w:t>
      </w:r>
      <w:r w:rsidRPr="00EF7F94">
        <w:rPr>
          <w:rStyle w:val="normaltextrun"/>
          <w:rFonts w:eastAsia="Arial" w:cs="Arial"/>
          <w:sz w:val="22"/>
          <w:lang w:val="en-US"/>
        </w:rPr>
        <w:t xml:space="preserve"> or phone conversations)</w:t>
      </w:r>
      <w:r w:rsidRPr="00EF7F94">
        <w:rPr>
          <w:rStyle w:val="eop"/>
          <w:rFonts w:eastAsia="Arial" w:cs="Arial"/>
          <w:sz w:val="22"/>
        </w:rPr>
        <w:t> (</w:t>
      </w:r>
      <w:r w:rsidR="00DC3F7A">
        <w:rPr>
          <w:rStyle w:val="eop"/>
          <w:rFonts w:eastAsia="Arial" w:cs="Arial"/>
          <w:sz w:val="22"/>
        </w:rPr>
        <w:t>A/I</w:t>
      </w:r>
      <w:r w:rsidRPr="00EF7F94">
        <w:rPr>
          <w:rStyle w:val="eop"/>
          <w:rFonts w:eastAsia="Arial" w:cs="Arial"/>
          <w:sz w:val="22"/>
        </w:rPr>
        <w:t>)</w:t>
      </w:r>
    </w:p>
    <w:p w14:paraId="41B489D0" w14:textId="2DA0ED38" w:rsidR="00C305EA" w:rsidRPr="00EF7F94" w:rsidRDefault="00C305EA" w:rsidP="00EF7F94">
      <w:pPr>
        <w:pStyle w:val="ListParagraph"/>
        <w:numPr>
          <w:ilvl w:val="0"/>
          <w:numId w:val="16"/>
        </w:numPr>
        <w:spacing w:beforeAutospacing="1" w:afterAutospacing="1" w:line="240" w:lineRule="auto"/>
        <w:rPr>
          <w:rStyle w:val="eop"/>
          <w:rFonts w:eastAsia="Arial" w:cs="Arial"/>
          <w:color w:val="000000" w:themeColor="text1"/>
          <w:sz w:val="22"/>
        </w:rPr>
      </w:pPr>
      <w:r w:rsidRPr="00EF7F94">
        <w:rPr>
          <w:rStyle w:val="eop"/>
          <w:rFonts w:eastAsia="Arial" w:cs="Arial"/>
          <w:sz w:val="22"/>
        </w:rPr>
        <w:lastRenderedPageBreak/>
        <w:t xml:space="preserve">Able to present information clearly and confidently to a range of stakeholders, including staff and students (P) </w:t>
      </w:r>
    </w:p>
    <w:p w14:paraId="11B93F35" w14:textId="1A180676" w:rsidR="00C305EA" w:rsidRPr="00EF7F94" w:rsidRDefault="00C305EA" w:rsidP="00EF7F94">
      <w:pPr>
        <w:pStyle w:val="ListParagraph"/>
        <w:numPr>
          <w:ilvl w:val="0"/>
          <w:numId w:val="16"/>
        </w:numPr>
        <w:spacing w:beforeAutospacing="1" w:afterAutospacing="1" w:line="240" w:lineRule="auto"/>
        <w:rPr>
          <w:rStyle w:val="eop"/>
          <w:rFonts w:eastAsia="Arial" w:cs="Arial"/>
          <w:color w:val="000000" w:themeColor="text1"/>
          <w:sz w:val="22"/>
        </w:rPr>
      </w:pPr>
      <w:r w:rsidRPr="00EF7F94">
        <w:rPr>
          <w:rStyle w:val="eop"/>
          <w:rFonts w:eastAsia="Arial" w:cs="Arial"/>
          <w:sz w:val="22"/>
        </w:rPr>
        <w:t>Able to express ideas and share information in accessible manner to a range of audiences (A/I/P)</w:t>
      </w:r>
    </w:p>
    <w:p w14:paraId="232C104F" w14:textId="7EA62517" w:rsidR="119E8DA1" w:rsidRPr="007C334B" w:rsidRDefault="119E8DA1" w:rsidP="7AA3D0DC">
      <w:pPr>
        <w:spacing w:beforeAutospacing="1" w:afterAutospacing="1" w:line="240" w:lineRule="auto"/>
        <w:rPr>
          <w:rFonts w:eastAsia="Arial" w:cs="Arial"/>
          <w:sz w:val="22"/>
        </w:rPr>
      </w:pPr>
      <w:r w:rsidRPr="007C334B">
        <w:rPr>
          <w:rStyle w:val="normaltextrun"/>
          <w:rFonts w:eastAsia="Arial" w:cs="Arial"/>
          <w:b/>
          <w:bCs/>
          <w:sz w:val="22"/>
          <w:lang w:val="en-US"/>
        </w:rPr>
        <w:t>DECISION MAKING</w:t>
      </w:r>
      <w:r w:rsidRPr="007C334B">
        <w:rPr>
          <w:rStyle w:val="eop"/>
          <w:rFonts w:eastAsia="Arial" w:cs="Arial"/>
          <w:sz w:val="22"/>
        </w:rPr>
        <w:t> </w:t>
      </w:r>
    </w:p>
    <w:p w14:paraId="7A75E1FD" w14:textId="76574FEA" w:rsidR="119E8DA1" w:rsidRPr="007C334B" w:rsidRDefault="119E8DA1" w:rsidP="7AA3D0DC">
      <w:pPr>
        <w:spacing w:beforeAutospacing="1" w:afterAutospacing="1" w:line="240" w:lineRule="auto"/>
        <w:rPr>
          <w:rFonts w:eastAsia="Arial" w:cs="Arial"/>
          <w:sz w:val="22"/>
        </w:rPr>
      </w:pPr>
      <w:r w:rsidRPr="007C334B">
        <w:rPr>
          <w:rStyle w:val="normaltextrun"/>
          <w:rFonts w:eastAsia="Arial" w:cs="Arial"/>
          <w:b/>
          <w:bCs/>
          <w:sz w:val="22"/>
          <w:lang w:val="en-US"/>
        </w:rPr>
        <w:t>Essential Criteria:</w:t>
      </w:r>
      <w:r w:rsidRPr="007C334B">
        <w:rPr>
          <w:rStyle w:val="eop"/>
          <w:rFonts w:eastAsia="Arial" w:cs="Arial"/>
          <w:sz w:val="22"/>
        </w:rPr>
        <w:t> </w:t>
      </w:r>
    </w:p>
    <w:p w14:paraId="3B8D981D" w14:textId="0E096882" w:rsidR="119E8DA1" w:rsidRPr="00EF7F94" w:rsidRDefault="119E8DA1" w:rsidP="00EF7F94">
      <w:pPr>
        <w:pStyle w:val="ListParagraph"/>
        <w:numPr>
          <w:ilvl w:val="0"/>
          <w:numId w:val="17"/>
        </w:numPr>
        <w:spacing w:beforeAutospacing="1" w:afterAutospacing="1" w:line="240" w:lineRule="auto"/>
        <w:rPr>
          <w:rFonts w:eastAsia="Arial" w:cs="Arial"/>
          <w:color w:val="000000" w:themeColor="text1"/>
          <w:sz w:val="22"/>
        </w:rPr>
      </w:pPr>
      <w:r w:rsidRPr="00EF7F94">
        <w:rPr>
          <w:rStyle w:val="normaltextrun"/>
          <w:rFonts w:eastAsia="Arial" w:cs="Arial"/>
          <w:sz w:val="22"/>
          <w:lang w:val="en-US"/>
        </w:rPr>
        <w:t>Able to work with minimum supervision, use own initiative and work under pressure and to meet deadlines (</w:t>
      </w:r>
      <w:r w:rsidR="00DC3F7A">
        <w:rPr>
          <w:rStyle w:val="normaltextrun"/>
          <w:rFonts w:eastAsia="Arial" w:cs="Arial"/>
          <w:sz w:val="22"/>
          <w:lang w:val="en-US"/>
        </w:rPr>
        <w:t>A/</w:t>
      </w:r>
      <w:r w:rsidR="00C305EA" w:rsidRPr="00EF7F94">
        <w:rPr>
          <w:rStyle w:val="normaltextrun"/>
          <w:rFonts w:eastAsia="Arial" w:cs="Arial"/>
          <w:sz w:val="22"/>
          <w:lang w:val="en-US"/>
        </w:rPr>
        <w:t>I</w:t>
      </w:r>
      <w:r w:rsidRPr="00EF7F94">
        <w:rPr>
          <w:rStyle w:val="normaltextrun"/>
          <w:rFonts w:eastAsia="Arial" w:cs="Arial"/>
          <w:sz w:val="22"/>
          <w:lang w:val="en-US"/>
        </w:rPr>
        <w:t>)</w:t>
      </w:r>
      <w:r w:rsidRPr="00EF7F94">
        <w:rPr>
          <w:rStyle w:val="eop"/>
          <w:rFonts w:eastAsia="Arial" w:cs="Arial"/>
          <w:sz w:val="22"/>
        </w:rPr>
        <w:t> </w:t>
      </w:r>
    </w:p>
    <w:p w14:paraId="2FBFE6A2" w14:textId="2251152A" w:rsidR="119E8DA1" w:rsidRPr="007C334B" w:rsidRDefault="119E8DA1" w:rsidP="7AA3D0DC">
      <w:pPr>
        <w:spacing w:beforeAutospacing="1" w:afterAutospacing="1" w:line="240" w:lineRule="auto"/>
        <w:rPr>
          <w:rFonts w:eastAsia="Arial" w:cs="Arial"/>
          <w:sz w:val="22"/>
        </w:rPr>
      </w:pPr>
      <w:r w:rsidRPr="007C334B">
        <w:rPr>
          <w:rStyle w:val="normaltextrun"/>
          <w:rFonts w:eastAsia="Arial" w:cs="Arial"/>
          <w:b/>
          <w:bCs/>
          <w:sz w:val="22"/>
          <w:lang w:val="en-US"/>
        </w:rPr>
        <w:t>TEAMWORK AND MOTIVATION</w:t>
      </w:r>
      <w:r w:rsidRPr="007C334B">
        <w:rPr>
          <w:rStyle w:val="eop"/>
          <w:rFonts w:eastAsia="Arial" w:cs="Arial"/>
          <w:sz w:val="22"/>
        </w:rPr>
        <w:t> </w:t>
      </w:r>
    </w:p>
    <w:p w14:paraId="51C5785A" w14:textId="081CBB8C" w:rsidR="119E8DA1" w:rsidRPr="007C334B" w:rsidRDefault="119E8DA1" w:rsidP="7AA3D0DC">
      <w:pPr>
        <w:spacing w:beforeAutospacing="1" w:afterAutospacing="1" w:line="240" w:lineRule="auto"/>
        <w:rPr>
          <w:rFonts w:eastAsia="Arial" w:cs="Arial"/>
          <w:sz w:val="22"/>
        </w:rPr>
      </w:pPr>
      <w:r w:rsidRPr="007C334B">
        <w:rPr>
          <w:rStyle w:val="normaltextrun"/>
          <w:rFonts w:eastAsia="Arial" w:cs="Arial"/>
          <w:b/>
          <w:bCs/>
          <w:sz w:val="22"/>
          <w:lang w:val="en-US"/>
        </w:rPr>
        <w:t>Essential Criteria:</w:t>
      </w:r>
      <w:r w:rsidRPr="007C334B">
        <w:rPr>
          <w:rStyle w:val="eop"/>
          <w:rFonts w:eastAsia="Arial" w:cs="Arial"/>
          <w:sz w:val="22"/>
        </w:rPr>
        <w:t> </w:t>
      </w:r>
    </w:p>
    <w:p w14:paraId="326BA3B9" w14:textId="107D4434" w:rsidR="00C305EA" w:rsidRPr="00EF7F94" w:rsidRDefault="119E8DA1" w:rsidP="00EF7F94">
      <w:pPr>
        <w:pStyle w:val="ListParagraph"/>
        <w:numPr>
          <w:ilvl w:val="0"/>
          <w:numId w:val="17"/>
        </w:numPr>
        <w:spacing w:beforeAutospacing="1" w:afterAutospacing="1" w:line="240" w:lineRule="auto"/>
        <w:rPr>
          <w:rStyle w:val="normaltextrun"/>
          <w:rFonts w:eastAsia="Arial" w:cs="Arial"/>
          <w:color w:val="000000" w:themeColor="text1"/>
          <w:sz w:val="22"/>
        </w:rPr>
      </w:pPr>
      <w:r w:rsidRPr="00EF7F94">
        <w:rPr>
          <w:rStyle w:val="normaltextrun"/>
          <w:rFonts w:eastAsia="Arial" w:cs="Arial"/>
          <w:sz w:val="22"/>
          <w:lang w:val="en-US"/>
        </w:rPr>
        <w:t xml:space="preserve">Clear desire to work in a </w:t>
      </w:r>
      <w:r w:rsidR="00C305EA" w:rsidRPr="00EF7F94">
        <w:rPr>
          <w:rStyle w:val="normaltextrun"/>
          <w:rFonts w:eastAsia="Arial" w:cs="Arial"/>
          <w:sz w:val="22"/>
          <w:lang w:val="en-US"/>
        </w:rPr>
        <w:t>student</w:t>
      </w:r>
      <w:r w:rsidRPr="00EF7F94">
        <w:rPr>
          <w:rStyle w:val="normaltextrun"/>
          <w:rFonts w:eastAsia="Arial" w:cs="Arial"/>
          <w:sz w:val="22"/>
          <w:lang w:val="en-US"/>
        </w:rPr>
        <w:t>-facing</w:t>
      </w:r>
      <w:r w:rsidR="00C305EA" w:rsidRPr="00EF7F94">
        <w:rPr>
          <w:rStyle w:val="normaltextrun"/>
          <w:rFonts w:eastAsia="Arial" w:cs="Arial"/>
          <w:sz w:val="22"/>
          <w:lang w:val="en-US"/>
        </w:rPr>
        <w:t>, customer-facing</w:t>
      </w:r>
      <w:r w:rsidRPr="00EF7F94">
        <w:rPr>
          <w:rStyle w:val="normaltextrun"/>
          <w:rFonts w:eastAsia="Arial" w:cs="Arial"/>
          <w:sz w:val="22"/>
          <w:lang w:val="en-US"/>
        </w:rPr>
        <w:t xml:space="preserve"> role that involves building relationships and helping people (I</w:t>
      </w:r>
      <w:r w:rsidR="00C305EA" w:rsidRPr="00EF7F94">
        <w:rPr>
          <w:rStyle w:val="normaltextrun"/>
          <w:rFonts w:eastAsia="Arial" w:cs="Arial"/>
          <w:sz w:val="22"/>
          <w:lang w:val="en-US"/>
        </w:rPr>
        <w:t>)</w:t>
      </w:r>
    </w:p>
    <w:p w14:paraId="72BEF7B4" w14:textId="26C646B3" w:rsidR="00C305EA" w:rsidRPr="00EF7F94" w:rsidRDefault="00C305EA" w:rsidP="00EF7F94">
      <w:pPr>
        <w:pStyle w:val="ListParagraph"/>
        <w:numPr>
          <w:ilvl w:val="0"/>
          <w:numId w:val="17"/>
        </w:numPr>
        <w:spacing w:beforeAutospacing="1" w:afterAutospacing="1" w:line="240" w:lineRule="auto"/>
        <w:rPr>
          <w:rStyle w:val="normaltextrun"/>
          <w:rFonts w:eastAsia="Arial" w:cs="Arial"/>
          <w:color w:val="000000" w:themeColor="text1"/>
          <w:sz w:val="22"/>
        </w:rPr>
      </w:pPr>
      <w:r w:rsidRPr="00EF7F94">
        <w:rPr>
          <w:rStyle w:val="normaltextrun"/>
          <w:rFonts w:eastAsia="Arial" w:cs="Arial"/>
          <w:sz w:val="22"/>
          <w:lang w:val="en-US"/>
        </w:rPr>
        <w:t>Experience supporting and encouraging others within a challenging team environment (I)</w:t>
      </w:r>
    </w:p>
    <w:p w14:paraId="28BED95C" w14:textId="708EC59C" w:rsidR="119E8DA1" w:rsidRPr="00EF7F94" w:rsidRDefault="119E8DA1" w:rsidP="00EF7F94">
      <w:pPr>
        <w:pStyle w:val="ListParagraph"/>
        <w:numPr>
          <w:ilvl w:val="0"/>
          <w:numId w:val="17"/>
        </w:numPr>
        <w:spacing w:beforeAutospacing="1" w:afterAutospacing="1" w:line="240" w:lineRule="auto"/>
        <w:rPr>
          <w:rStyle w:val="eop"/>
          <w:rFonts w:eastAsia="Arial" w:cs="Arial"/>
          <w:color w:val="000000" w:themeColor="text1"/>
          <w:sz w:val="22"/>
        </w:rPr>
      </w:pPr>
      <w:r w:rsidRPr="00EF7F94">
        <w:rPr>
          <w:rStyle w:val="normaltextrun"/>
          <w:rFonts w:eastAsia="Arial" w:cs="Arial"/>
          <w:sz w:val="22"/>
          <w:lang w:val="en-US"/>
        </w:rPr>
        <w:t>Motivated to develop knowledge beyond the scope of this role, and happy to undertake tasks that are normally the responsibility of a colleague, for the good of the Residential Life team (I)</w:t>
      </w:r>
      <w:r w:rsidRPr="00EF7F94">
        <w:rPr>
          <w:rStyle w:val="eop"/>
          <w:rFonts w:eastAsia="Arial" w:cs="Arial"/>
          <w:sz w:val="22"/>
        </w:rPr>
        <w:t> </w:t>
      </w:r>
    </w:p>
    <w:p w14:paraId="51960F86" w14:textId="6EFFA18B" w:rsidR="00C305EA" w:rsidRPr="007C334B" w:rsidRDefault="00C305EA" w:rsidP="00C305EA">
      <w:pPr>
        <w:spacing w:beforeAutospacing="1" w:afterAutospacing="1" w:line="240" w:lineRule="auto"/>
        <w:rPr>
          <w:rFonts w:eastAsia="Arial" w:cs="Arial"/>
          <w:b/>
          <w:bCs/>
          <w:color w:val="000000" w:themeColor="text1"/>
          <w:sz w:val="22"/>
        </w:rPr>
      </w:pPr>
      <w:r w:rsidRPr="007C334B">
        <w:rPr>
          <w:rFonts w:eastAsia="Arial" w:cs="Arial"/>
          <w:b/>
          <w:bCs/>
          <w:color w:val="000000" w:themeColor="text1"/>
          <w:sz w:val="22"/>
        </w:rPr>
        <w:t>Desirable Criteria:</w:t>
      </w:r>
    </w:p>
    <w:p w14:paraId="5FE548EE" w14:textId="680A98DF" w:rsidR="00C305EA" w:rsidRPr="00EF7F94" w:rsidRDefault="00C305EA" w:rsidP="00EF7F94">
      <w:pPr>
        <w:pStyle w:val="ListParagraph"/>
        <w:numPr>
          <w:ilvl w:val="0"/>
          <w:numId w:val="18"/>
        </w:numPr>
        <w:spacing w:beforeAutospacing="1" w:afterAutospacing="1" w:line="240" w:lineRule="auto"/>
        <w:rPr>
          <w:rFonts w:eastAsia="Arial" w:cs="Arial"/>
          <w:color w:val="000000" w:themeColor="text1"/>
          <w:sz w:val="22"/>
        </w:rPr>
      </w:pPr>
      <w:r w:rsidRPr="00EF7F94">
        <w:rPr>
          <w:rFonts w:eastAsia="Arial" w:cs="Arial"/>
          <w:color w:val="000000" w:themeColor="text1"/>
          <w:sz w:val="22"/>
        </w:rPr>
        <w:t>Experience supporting and managing staff, interns, or similar</w:t>
      </w:r>
      <w:r w:rsidR="00E62C35" w:rsidRPr="00EF7F94">
        <w:rPr>
          <w:rFonts w:eastAsia="Arial" w:cs="Arial"/>
          <w:color w:val="000000" w:themeColor="text1"/>
          <w:sz w:val="22"/>
        </w:rPr>
        <w:t xml:space="preserve"> (I)</w:t>
      </w:r>
    </w:p>
    <w:p w14:paraId="2AE21761" w14:textId="40F4368D" w:rsidR="119E8DA1" w:rsidRPr="007C334B" w:rsidRDefault="00E62C35" w:rsidP="7AA3D0DC">
      <w:pPr>
        <w:spacing w:beforeAutospacing="1" w:afterAutospacing="1" w:line="240" w:lineRule="auto"/>
        <w:rPr>
          <w:rStyle w:val="eop"/>
          <w:rFonts w:eastAsia="Arial" w:cs="Arial"/>
          <w:b/>
          <w:bCs/>
          <w:sz w:val="22"/>
        </w:rPr>
      </w:pPr>
      <w:r w:rsidRPr="007C334B">
        <w:rPr>
          <w:rStyle w:val="eop"/>
          <w:rFonts w:eastAsia="Arial" w:cs="Arial"/>
          <w:b/>
          <w:bCs/>
          <w:sz w:val="22"/>
        </w:rPr>
        <w:t xml:space="preserve">SKILLS AND ATTRIBUTES </w:t>
      </w:r>
    </w:p>
    <w:p w14:paraId="73DD8CC5" w14:textId="4201ED72" w:rsidR="00E62C35" w:rsidRPr="007C334B" w:rsidRDefault="00E62C35" w:rsidP="7AA3D0DC">
      <w:pPr>
        <w:spacing w:beforeAutospacing="1" w:afterAutospacing="1" w:line="240" w:lineRule="auto"/>
        <w:rPr>
          <w:rStyle w:val="eop"/>
          <w:rFonts w:eastAsia="Arial" w:cs="Arial"/>
          <w:b/>
          <w:bCs/>
          <w:sz w:val="22"/>
        </w:rPr>
      </w:pPr>
      <w:r w:rsidRPr="007C334B">
        <w:rPr>
          <w:rStyle w:val="eop"/>
          <w:rFonts w:eastAsia="Arial" w:cs="Arial"/>
          <w:b/>
          <w:bCs/>
          <w:sz w:val="22"/>
        </w:rPr>
        <w:t>Essential Criteria:</w:t>
      </w:r>
    </w:p>
    <w:p w14:paraId="5EFEF692" w14:textId="4FA02347" w:rsidR="00E62C35" w:rsidRPr="00EF7F94" w:rsidRDefault="00E62C35" w:rsidP="00EF7F94">
      <w:pPr>
        <w:pStyle w:val="ListParagraph"/>
        <w:numPr>
          <w:ilvl w:val="0"/>
          <w:numId w:val="18"/>
        </w:numPr>
        <w:spacing w:beforeAutospacing="1" w:afterAutospacing="1" w:line="240" w:lineRule="auto"/>
        <w:rPr>
          <w:rStyle w:val="eop"/>
          <w:rFonts w:eastAsia="Arial" w:cs="Arial"/>
          <w:sz w:val="22"/>
        </w:rPr>
      </w:pPr>
      <w:r w:rsidRPr="00EF7F94">
        <w:rPr>
          <w:rStyle w:val="eop"/>
          <w:rFonts w:eastAsia="Arial" w:cs="Arial"/>
          <w:sz w:val="22"/>
        </w:rPr>
        <w:t>Competent with IT systems, including proven ability to use Microsoft Office, and data entry skills (A/I)</w:t>
      </w:r>
    </w:p>
    <w:p w14:paraId="4D76420B" w14:textId="50D2ED67" w:rsidR="00E62C35" w:rsidRPr="00EF7F94" w:rsidRDefault="00E62C35" w:rsidP="00EF7F94">
      <w:pPr>
        <w:pStyle w:val="ListParagraph"/>
        <w:numPr>
          <w:ilvl w:val="0"/>
          <w:numId w:val="18"/>
        </w:numPr>
        <w:spacing w:beforeAutospacing="1" w:afterAutospacing="1" w:line="240" w:lineRule="auto"/>
        <w:rPr>
          <w:rStyle w:val="eop"/>
          <w:rFonts w:eastAsia="Arial" w:cs="Arial"/>
          <w:sz w:val="22"/>
        </w:rPr>
      </w:pPr>
      <w:r w:rsidRPr="00EF7F94">
        <w:rPr>
          <w:rStyle w:val="eop"/>
          <w:rFonts w:eastAsia="Arial" w:cs="Arial"/>
          <w:sz w:val="22"/>
        </w:rPr>
        <w:t>Experience using and enhancing CRM systems (A/I)</w:t>
      </w:r>
    </w:p>
    <w:p w14:paraId="448B6CAE" w14:textId="78A41F6C" w:rsidR="119E8DA1" w:rsidRPr="007C334B" w:rsidRDefault="119E8DA1" w:rsidP="7AA3D0DC">
      <w:pPr>
        <w:spacing w:beforeAutospacing="1" w:afterAutospacing="1" w:line="240" w:lineRule="auto"/>
        <w:rPr>
          <w:rFonts w:eastAsia="Arial" w:cs="Arial"/>
          <w:sz w:val="22"/>
        </w:rPr>
      </w:pPr>
      <w:r w:rsidRPr="007C334B">
        <w:rPr>
          <w:rStyle w:val="normaltextrun"/>
          <w:rFonts w:eastAsia="Arial" w:cs="Arial"/>
          <w:b/>
          <w:bCs/>
          <w:sz w:val="22"/>
          <w:lang w:val="en-US"/>
        </w:rPr>
        <w:t>ATTITUDES AND CHARACTERISTICS</w:t>
      </w:r>
      <w:r w:rsidRPr="007C334B">
        <w:rPr>
          <w:rStyle w:val="eop"/>
          <w:rFonts w:eastAsia="Arial" w:cs="Arial"/>
          <w:sz w:val="22"/>
        </w:rPr>
        <w:t> </w:t>
      </w:r>
    </w:p>
    <w:p w14:paraId="4B165E6D" w14:textId="7525266C" w:rsidR="119E8DA1" w:rsidRPr="007C334B" w:rsidRDefault="119E8DA1" w:rsidP="7AA3D0DC">
      <w:pPr>
        <w:spacing w:beforeAutospacing="1" w:afterAutospacing="1" w:line="240" w:lineRule="auto"/>
        <w:rPr>
          <w:rFonts w:eastAsia="Arial" w:cs="Arial"/>
          <w:sz w:val="22"/>
        </w:rPr>
      </w:pPr>
      <w:r w:rsidRPr="007C334B">
        <w:rPr>
          <w:rStyle w:val="normaltextrun"/>
          <w:rFonts w:eastAsia="Arial" w:cs="Arial"/>
          <w:b/>
          <w:bCs/>
          <w:sz w:val="22"/>
          <w:lang w:val="en-US"/>
        </w:rPr>
        <w:t>Essential Criteria:</w:t>
      </w:r>
      <w:r w:rsidRPr="007C334B">
        <w:rPr>
          <w:rStyle w:val="eop"/>
          <w:rFonts w:eastAsia="Arial" w:cs="Arial"/>
          <w:sz w:val="22"/>
        </w:rPr>
        <w:t> </w:t>
      </w:r>
    </w:p>
    <w:p w14:paraId="69E93522" w14:textId="4A6D40B9" w:rsidR="00E62C35" w:rsidRPr="00DC3F7A" w:rsidRDefault="00E62C35" w:rsidP="00DC3F7A">
      <w:pPr>
        <w:pStyle w:val="ListParagraph"/>
        <w:numPr>
          <w:ilvl w:val="0"/>
          <w:numId w:val="19"/>
        </w:numPr>
        <w:spacing w:beforeAutospacing="1" w:afterAutospacing="1" w:line="240" w:lineRule="auto"/>
        <w:rPr>
          <w:rStyle w:val="normaltextrun"/>
          <w:rFonts w:eastAsia="Arial" w:cs="Arial"/>
          <w:color w:val="000000" w:themeColor="text1"/>
          <w:sz w:val="22"/>
        </w:rPr>
      </w:pPr>
      <w:r w:rsidRPr="00DC3F7A">
        <w:rPr>
          <w:rStyle w:val="normaltextrun"/>
          <w:rFonts w:eastAsia="Arial" w:cs="Arial"/>
          <w:sz w:val="22"/>
          <w:lang w:val="en-US"/>
        </w:rPr>
        <w:t>Committed to continued professional development and life-long learning (I)</w:t>
      </w:r>
    </w:p>
    <w:p w14:paraId="22363832" w14:textId="6A8350C4" w:rsidR="119E8DA1" w:rsidRPr="00DC3F7A" w:rsidRDefault="119E8DA1" w:rsidP="00DC3F7A">
      <w:pPr>
        <w:pStyle w:val="ListParagraph"/>
        <w:numPr>
          <w:ilvl w:val="0"/>
          <w:numId w:val="19"/>
        </w:numPr>
        <w:spacing w:beforeAutospacing="1" w:afterAutospacing="1" w:line="240" w:lineRule="auto"/>
        <w:rPr>
          <w:rFonts w:eastAsia="Arial" w:cs="Arial"/>
          <w:color w:val="000000" w:themeColor="text1"/>
          <w:sz w:val="22"/>
        </w:rPr>
      </w:pPr>
      <w:r w:rsidRPr="00DC3F7A">
        <w:rPr>
          <w:rStyle w:val="normaltextrun"/>
          <w:rFonts w:eastAsia="Arial" w:cs="Arial"/>
          <w:sz w:val="22"/>
          <w:lang w:val="en-US"/>
        </w:rPr>
        <w:t>Willing to work weekends, flexible and unsocial hours (I)</w:t>
      </w:r>
      <w:r w:rsidRPr="00DC3F7A">
        <w:rPr>
          <w:rStyle w:val="eop"/>
          <w:rFonts w:eastAsia="Arial" w:cs="Arial"/>
          <w:sz w:val="22"/>
        </w:rPr>
        <w:t> </w:t>
      </w:r>
    </w:p>
    <w:p w14:paraId="08A55A3B" w14:textId="47DC17FB" w:rsidR="119E8DA1" w:rsidRPr="00DC3F7A" w:rsidRDefault="119E8DA1" w:rsidP="00DC3F7A">
      <w:pPr>
        <w:pStyle w:val="ListParagraph"/>
        <w:numPr>
          <w:ilvl w:val="0"/>
          <w:numId w:val="19"/>
        </w:numPr>
        <w:spacing w:beforeAutospacing="1" w:afterAutospacing="1" w:line="240" w:lineRule="auto"/>
        <w:rPr>
          <w:rStyle w:val="normaltextrun"/>
          <w:rFonts w:eastAsia="Arial" w:cs="Arial"/>
          <w:color w:val="000000" w:themeColor="text1"/>
          <w:sz w:val="22"/>
          <w:lang w:val="en-US"/>
        </w:rPr>
      </w:pPr>
      <w:r w:rsidRPr="00DC3F7A">
        <w:rPr>
          <w:rStyle w:val="normaltextrun"/>
          <w:rFonts w:eastAsia="Arial" w:cs="Arial"/>
          <w:sz w:val="22"/>
          <w:lang w:val="en-US"/>
        </w:rPr>
        <w:t>Positive and enthusiastic</w:t>
      </w:r>
      <w:r w:rsidR="00E62C35" w:rsidRPr="00DC3F7A">
        <w:rPr>
          <w:rStyle w:val="normaltextrun"/>
          <w:rFonts w:eastAsia="Arial" w:cs="Arial"/>
          <w:sz w:val="22"/>
          <w:lang w:val="en-US"/>
        </w:rPr>
        <w:t>, able to adapt to changing demands and driven to continually improve systems and processes (I)</w:t>
      </w:r>
    </w:p>
    <w:p w14:paraId="3A85DE24" w14:textId="480839D7" w:rsidR="119E8DA1" w:rsidRPr="00DC3F7A" w:rsidRDefault="119E8DA1" w:rsidP="00DC3F7A">
      <w:pPr>
        <w:pStyle w:val="ListParagraph"/>
        <w:numPr>
          <w:ilvl w:val="0"/>
          <w:numId w:val="19"/>
        </w:numPr>
        <w:spacing w:beforeAutospacing="1" w:afterAutospacing="1" w:line="240" w:lineRule="auto"/>
        <w:rPr>
          <w:rFonts w:eastAsia="Arial" w:cs="Arial"/>
          <w:color w:val="000000" w:themeColor="text1"/>
          <w:sz w:val="22"/>
        </w:rPr>
      </w:pPr>
      <w:r w:rsidRPr="00DC3F7A">
        <w:rPr>
          <w:rStyle w:val="normaltextrun"/>
          <w:rFonts w:eastAsia="Arial" w:cs="Arial"/>
          <w:sz w:val="22"/>
          <w:lang w:val="en-US"/>
        </w:rPr>
        <w:t>Commitment to and understanding of equal opportunities issues within a diverse and multicultural environment (I)</w:t>
      </w:r>
      <w:r w:rsidRPr="00DC3F7A">
        <w:rPr>
          <w:rStyle w:val="eop"/>
          <w:rFonts w:eastAsia="Arial" w:cs="Arial"/>
          <w:sz w:val="22"/>
        </w:rPr>
        <w:t> </w:t>
      </w:r>
    </w:p>
    <w:p w14:paraId="36CF0E98" w14:textId="77777777" w:rsidR="008540D9" w:rsidRPr="007C334B" w:rsidRDefault="008540D9" w:rsidP="008540D9">
      <w:pPr>
        <w:spacing w:line="240" w:lineRule="exact"/>
        <w:rPr>
          <w:rFonts w:eastAsia="Arial" w:cs="Arial"/>
          <w:sz w:val="22"/>
        </w:rPr>
      </w:pPr>
    </w:p>
    <w:p w14:paraId="182F702B" w14:textId="77777777" w:rsidR="00DC3F7A" w:rsidRDefault="00DC3F7A" w:rsidP="008540D9">
      <w:pPr>
        <w:spacing w:after="0" w:line="240" w:lineRule="auto"/>
        <w:rPr>
          <w:rFonts w:cs="Arial"/>
          <w:b/>
          <w:sz w:val="22"/>
        </w:rPr>
      </w:pPr>
    </w:p>
    <w:p w14:paraId="5E1E12F9" w14:textId="77777777" w:rsidR="00DC3F7A" w:rsidRDefault="00DC3F7A" w:rsidP="008540D9">
      <w:pPr>
        <w:spacing w:after="0" w:line="240" w:lineRule="auto"/>
        <w:rPr>
          <w:rFonts w:cs="Arial"/>
          <w:b/>
          <w:sz w:val="22"/>
        </w:rPr>
      </w:pPr>
    </w:p>
    <w:p w14:paraId="77E07D58" w14:textId="77777777" w:rsidR="00DC3F7A" w:rsidRDefault="00DC3F7A" w:rsidP="008540D9">
      <w:pPr>
        <w:spacing w:after="0" w:line="240" w:lineRule="auto"/>
        <w:rPr>
          <w:rFonts w:cs="Arial"/>
          <w:b/>
          <w:sz w:val="22"/>
        </w:rPr>
      </w:pPr>
    </w:p>
    <w:p w14:paraId="7390D18A" w14:textId="42CAC47B" w:rsidR="00E62C35" w:rsidRPr="007C334B" w:rsidRDefault="008540D9" w:rsidP="008540D9">
      <w:pPr>
        <w:spacing w:after="0" w:line="240" w:lineRule="auto"/>
        <w:rPr>
          <w:rFonts w:cs="Arial"/>
          <w:sz w:val="22"/>
        </w:rPr>
      </w:pPr>
      <w:r w:rsidRPr="007C334B">
        <w:rPr>
          <w:rFonts w:cs="Arial"/>
          <w:b/>
          <w:sz w:val="22"/>
        </w:rPr>
        <w:lastRenderedPageBreak/>
        <w:t>Criteria tested by</w:t>
      </w:r>
      <w:r w:rsidRPr="007C334B">
        <w:rPr>
          <w:rFonts w:cs="Arial"/>
          <w:sz w:val="22"/>
        </w:rPr>
        <w:t xml:space="preserve"> </w:t>
      </w:r>
      <w:r w:rsidRPr="007C334B">
        <w:rPr>
          <w:rFonts w:cs="Arial"/>
          <w:b/>
          <w:sz w:val="22"/>
        </w:rPr>
        <w:t xml:space="preserve">Key: </w:t>
      </w:r>
      <w:r w:rsidRPr="007C334B">
        <w:rPr>
          <w:rFonts w:cs="Arial"/>
          <w:b/>
          <w:sz w:val="22"/>
        </w:rPr>
        <w:br/>
      </w:r>
      <w:r w:rsidRPr="007C334B">
        <w:rPr>
          <w:rFonts w:cs="Arial"/>
          <w:sz w:val="22"/>
        </w:rPr>
        <w:t>A = Application form</w:t>
      </w:r>
    </w:p>
    <w:p w14:paraId="406FAD2B" w14:textId="08354974" w:rsidR="008540D9" w:rsidRPr="007C334B" w:rsidRDefault="00E62C35" w:rsidP="008540D9">
      <w:pPr>
        <w:spacing w:after="0" w:line="240" w:lineRule="auto"/>
        <w:rPr>
          <w:rFonts w:cs="Arial"/>
          <w:sz w:val="22"/>
        </w:rPr>
      </w:pPr>
      <w:r w:rsidRPr="007C334B">
        <w:rPr>
          <w:rFonts w:cs="Arial"/>
          <w:sz w:val="22"/>
        </w:rPr>
        <w:t>P = Presentation</w:t>
      </w:r>
      <w:r w:rsidR="008540D9" w:rsidRPr="007C334B">
        <w:rPr>
          <w:rFonts w:cs="Arial"/>
          <w:sz w:val="22"/>
        </w:rPr>
        <w:br/>
        <w:t>C = Certification</w:t>
      </w:r>
    </w:p>
    <w:p w14:paraId="7076A45E" w14:textId="4A45488F" w:rsidR="00D53FDF" w:rsidRPr="007C334B" w:rsidRDefault="008540D9" w:rsidP="008540D9">
      <w:pPr>
        <w:outlineLvl w:val="0"/>
        <w:rPr>
          <w:rFonts w:cs="Arial"/>
          <w:sz w:val="22"/>
        </w:rPr>
      </w:pPr>
      <w:r w:rsidRPr="007C334B">
        <w:rPr>
          <w:rFonts w:cs="Arial"/>
          <w:sz w:val="22"/>
        </w:rPr>
        <w:t>I = Interview</w:t>
      </w:r>
    </w:p>
    <w:p w14:paraId="5EFD7748" w14:textId="77777777" w:rsidR="00E62C35" w:rsidRPr="007C334B" w:rsidRDefault="00E62C35" w:rsidP="008540D9">
      <w:pPr>
        <w:outlineLvl w:val="0"/>
        <w:rPr>
          <w:rFonts w:cs="Arial"/>
          <w:sz w:val="22"/>
        </w:rPr>
      </w:pPr>
    </w:p>
    <w:p w14:paraId="72629043" w14:textId="77777777" w:rsidR="00E62C35" w:rsidRPr="007C334B" w:rsidRDefault="00E62C35" w:rsidP="008540D9">
      <w:pPr>
        <w:outlineLvl w:val="0"/>
        <w:rPr>
          <w:rFonts w:cs="Arial"/>
          <w:b/>
          <w:sz w:val="22"/>
        </w:rPr>
      </w:pPr>
    </w:p>
    <w:sectPr w:rsidR="00E62C35" w:rsidRPr="007C334B" w:rsidSect="0077032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DE47D" w14:textId="77777777" w:rsidR="008C44CD" w:rsidRDefault="008C44CD" w:rsidP="00BB5654">
      <w:pPr>
        <w:spacing w:after="0" w:line="240" w:lineRule="auto"/>
      </w:pPr>
      <w:r>
        <w:separator/>
      </w:r>
    </w:p>
  </w:endnote>
  <w:endnote w:type="continuationSeparator" w:id="0">
    <w:p w14:paraId="5F316049" w14:textId="77777777" w:rsidR="008C44CD" w:rsidRDefault="008C44CD" w:rsidP="00BB5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DDB53" w14:textId="77777777" w:rsidR="008C44CD" w:rsidRDefault="008C44CD" w:rsidP="00BB5654">
      <w:pPr>
        <w:spacing w:after="0" w:line="240" w:lineRule="auto"/>
      </w:pPr>
      <w:r>
        <w:separator/>
      </w:r>
    </w:p>
  </w:footnote>
  <w:footnote w:type="continuationSeparator" w:id="0">
    <w:p w14:paraId="245BC6C0" w14:textId="77777777" w:rsidR="008C44CD" w:rsidRDefault="008C44CD" w:rsidP="00BB5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1EE9"/>
    <w:multiLevelType w:val="hybridMultilevel"/>
    <w:tmpl w:val="4AA408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9D56BE"/>
    <w:multiLevelType w:val="hybridMultilevel"/>
    <w:tmpl w:val="65A865AA"/>
    <w:lvl w:ilvl="0" w:tplc="08090001">
      <w:start w:val="1"/>
      <w:numFmt w:val="bullet"/>
      <w:lvlText w:val=""/>
      <w:lvlJc w:val="left"/>
      <w:pPr>
        <w:ind w:left="927"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9C85D37"/>
    <w:multiLevelType w:val="hybridMultilevel"/>
    <w:tmpl w:val="B792F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F4F5B"/>
    <w:multiLevelType w:val="hybridMultilevel"/>
    <w:tmpl w:val="24B6DE7A"/>
    <w:lvl w:ilvl="0" w:tplc="69F0BC12">
      <w:start w:val="1"/>
      <w:numFmt w:val="bullet"/>
      <w:lvlText w:val=""/>
      <w:lvlJc w:val="left"/>
      <w:pPr>
        <w:ind w:left="720" w:hanging="360"/>
      </w:pPr>
      <w:rPr>
        <w:rFonts w:ascii="Symbol" w:hAnsi="Symbol" w:hint="default"/>
      </w:rPr>
    </w:lvl>
    <w:lvl w:ilvl="1" w:tplc="87460D58">
      <w:start w:val="1"/>
      <w:numFmt w:val="bullet"/>
      <w:lvlText w:val="o"/>
      <w:lvlJc w:val="left"/>
      <w:pPr>
        <w:ind w:left="1440" w:hanging="360"/>
      </w:pPr>
      <w:rPr>
        <w:rFonts w:ascii="Courier New" w:hAnsi="Courier New" w:hint="default"/>
      </w:rPr>
    </w:lvl>
    <w:lvl w:ilvl="2" w:tplc="613A86A8">
      <w:start w:val="1"/>
      <w:numFmt w:val="bullet"/>
      <w:lvlText w:val=""/>
      <w:lvlJc w:val="left"/>
      <w:pPr>
        <w:ind w:left="2160" w:hanging="360"/>
      </w:pPr>
      <w:rPr>
        <w:rFonts w:ascii="Wingdings" w:hAnsi="Wingdings" w:hint="default"/>
      </w:rPr>
    </w:lvl>
    <w:lvl w:ilvl="3" w:tplc="746601BC">
      <w:start w:val="1"/>
      <w:numFmt w:val="bullet"/>
      <w:lvlText w:val=""/>
      <w:lvlJc w:val="left"/>
      <w:pPr>
        <w:ind w:left="2880" w:hanging="360"/>
      </w:pPr>
      <w:rPr>
        <w:rFonts w:ascii="Symbol" w:hAnsi="Symbol" w:hint="default"/>
      </w:rPr>
    </w:lvl>
    <w:lvl w:ilvl="4" w:tplc="DB4CA25E">
      <w:start w:val="1"/>
      <w:numFmt w:val="bullet"/>
      <w:lvlText w:val="o"/>
      <w:lvlJc w:val="left"/>
      <w:pPr>
        <w:ind w:left="3600" w:hanging="360"/>
      </w:pPr>
      <w:rPr>
        <w:rFonts w:ascii="Courier New" w:hAnsi="Courier New" w:hint="default"/>
      </w:rPr>
    </w:lvl>
    <w:lvl w:ilvl="5" w:tplc="97286954">
      <w:start w:val="1"/>
      <w:numFmt w:val="bullet"/>
      <w:lvlText w:val=""/>
      <w:lvlJc w:val="left"/>
      <w:pPr>
        <w:ind w:left="4320" w:hanging="360"/>
      </w:pPr>
      <w:rPr>
        <w:rFonts w:ascii="Wingdings" w:hAnsi="Wingdings" w:hint="default"/>
      </w:rPr>
    </w:lvl>
    <w:lvl w:ilvl="6" w:tplc="3F28582C">
      <w:start w:val="1"/>
      <w:numFmt w:val="bullet"/>
      <w:lvlText w:val=""/>
      <w:lvlJc w:val="left"/>
      <w:pPr>
        <w:ind w:left="5040" w:hanging="360"/>
      </w:pPr>
      <w:rPr>
        <w:rFonts w:ascii="Symbol" w:hAnsi="Symbol" w:hint="default"/>
      </w:rPr>
    </w:lvl>
    <w:lvl w:ilvl="7" w:tplc="0BB452E4">
      <w:start w:val="1"/>
      <w:numFmt w:val="bullet"/>
      <w:lvlText w:val="o"/>
      <w:lvlJc w:val="left"/>
      <w:pPr>
        <w:ind w:left="5760" w:hanging="360"/>
      </w:pPr>
      <w:rPr>
        <w:rFonts w:ascii="Courier New" w:hAnsi="Courier New" w:hint="default"/>
      </w:rPr>
    </w:lvl>
    <w:lvl w:ilvl="8" w:tplc="4D6EFB92">
      <w:start w:val="1"/>
      <w:numFmt w:val="bullet"/>
      <w:lvlText w:val=""/>
      <w:lvlJc w:val="left"/>
      <w:pPr>
        <w:ind w:left="6480" w:hanging="360"/>
      </w:pPr>
      <w:rPr>
        <w:rFonts w:ascii="Wingdings" w:hAnsi="Wingdings" w:hint="default"/>
      </w:rPr>
    </w:lvl>
  </w:abstractNum>
  <w:abstractNum w:abstractNumId="4" w15:restartNumberingAfterBreak="0">
    <w:nsid w:val="190A542B"/>
    <w:multiLevelType w:val="hybridMultilevel"/>
    <w:tmpl w:val="ACCEC9C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20273554"/>
    <w:multiLevelType w:val="hybridMultilevel"/>
    <w:tmpl w:val="4308E52A"/>
    <w:lvl w:ilvl="0" w:tplc="2872E684">
      <w:start w:val="1"/>
      <w:numFmt w:val="bullet"/>
      <w:lvlText w:val=""/>
      <w:lvlJc w:val="left"/>
      <w:pPr>
        <w:ind w:left="720" w:hanging="360"/>
      </w:pPr>
      <w:rPr>
        <w:rFonts w:ascii="Symbol" w:hAnsi="Symbol" w:hint="default"/>
      </w:rPr>
    </w:lvl>
    <w:lvl w:ilvl="1" w:tplc="DA08E6CE">
      <w:start w:val="1"/>
      <w:numFmt w:val="bullet"/>
      <w:lvlText w:val="o"/>
      <w:lvlJc w:val="left"/>
      <w:pPr>
        <w:ind w:left="1440" w:hanging="360"/>
      </w:pPr>
      <w:rPr>
        <w:rFonts w:ascii="Courier New" w:hAnsi="Courier New" w:hint="default"/>
      </w:rPr>
    </w:lvl>
    <w:lvl w:ilvl="2" w:tplc="F91EA246">
      <w:start w:val="1"/>
      <w:numFmt w:val="bullet"/>
      <w:lvlText w:val=""/>
      <w:lvlJc w:val="left"/>
      <w:pPr>
        <w:ind w:left="2160" w:hanging="360"/>
      </w:pPr>
      <w:rPr>
        <w:rFonts w:ascii="Wingdings" w:hAnsi="Wingdings" w:hint="default"/>
      </w:rPr>
    </w:lvl>
    <w:lvl w:ilvl="3" w:tplc="FD00B172">
      <w:start w:val="1"/>
      <w:numFmt w:val="bullet"/>
      <w:lvlText w:val=""/>
      <w:lvlJc w:val="left"/>
      <w:pPr>
        <w:ind w:left="2880" w:hanging="360"/>
      </w:pPr>
      <w:rPr>
        <w:rFonts w:ascii="Symbol" w:hAnsi="Symbol" w:hint="default"/>
      </w:rPr>
    </w:lvl>
    <w:lvl w:ilvl="4" w:tplc="D762723C">
      <w:start w:val="1"/>
      <w:numFmt w:val="bullet"/>
      <w:lvlText w:val="o"/>
      <w:lvlJc w:val="left"/>
      <w:pPr>
        <w:ind w:left="3600" w:hanging="360"/>
      </w:pPr>
      <w:rPr>
        <w:rFonts w:ascii="Courier New" w:hAnsi="Courier New" w:hint="default"/>
      </w:rPr>
    </w:lvl>
    <w:lvl w:ilvl="5" w:tplc="C24C9A64">
      <w:start w:val="1"/>
      <w:numFmt w:val="bullet"/>
      <w:lvlText w:val=""/>
      <w:lvlJc w:val="left"/>
      <w:pPr>
        <w:ind w:left="4320" w:hanging="360"/>
      </w:pPr>
      <w:rPr>
        <w:rFonts w:ascii="Wingdings" w:hAnsi="Wingdings" w:hint="default"/>
      </w:rPr>
    </w:lvl>
    <w:lvl w:ilvl="6" w:tplc="7E421C36">
      <w:start w:val="1"/>
      <w:numFmt w:val="bullet"/>
      <w:lvlText w:val=""/>
      <w:lvlJc w:val="left"/>
      <w:pPr>
        <w:ind w:left="5040" w:hanging="360"/>
      </w:pPr>
      <w:rPr>
        <w:rFonts w:ascii="Symbol" w:hAnsi="Symbol" w:hint="default"/>
      </w:rPr>
    </w:lvl>
    <w:lvl w:ilvl="7" w:tplc="A14C6BFA">
      <w:start w:val="1"/>
      <w:numFmt w:val="bullet"/>
      <w:lvlText w:val="o"/>
      <w:lvlJc w:val="left"/>
      <w:pPr>
        <w:ind w:left="5760" w:hanging="360"/>
      </w:pPr>
      <w:rPr>
        <w:rFonts w:ascii="Courier New" w:hAnsi="Courier New" w:hint="default"/>
      </w:rPr>
    </w:lvl>
    <w:lvl w:ilvl="8" w:tplc="EFD665D2">
      <w:start w:val="1"/>
      <w:numFmt w:val="bullet"/>
      <w:lvlText w:val=""/>
      <w:lvlJc w:val="left"/>
      <w:pPr>
        <w:ind w:left="6480" w:hanging="360"/>
      </w:pPr>
      <w:rPr>
        <w:rFonts w:ascii="Wingdings" w:hAnsi="Wingdings" w:hint="default"/>
      </w:rPr>
    </w:lvl>
  </w:abstractNum>
  <w:abstractNum w:abstractNumId="6" w15:restartNumberingAfterBreak="0">
    <w:nsid w:val="28BB3BD5"/>
    <w:multiLevelType w:val="hybridMultilevel"/>
    <w:tmpl w:val="3D6244B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15:restartNumberingAfterBreak="0">
    <w:nsid w:val="34DD3F44"/>
    <w:multiLevelType w:val="singleLevel"/>
    <w:tmpl w:val="B624F29C"/>
    <w:lvl w:ilvl="0">
      <w:start w:val="1"/>
      <w:numFmt w:val="decimal"/>
      <w:lvlText w:val="%1."/>
      <w:lvlJc w:val="left"/>
      <w:pPr>
        <w:tabs>
          <w:tab w:val="num" w:pos="360"/>
        </w:tabs>
        <w:ind w:left="360" w:hanging="360"/>
      </w:pPr>
      <w:rPr>
        <w:rFonts w:hint="default"/>
        <w:b/>
      </w:rPr>
    </w:lvl>
  </w:abstractNum>
  <w:abstractNum w:abstractNumId="8" w15:restartNumberingAfterBreak="0">
    <w:nsid w:val="3DED7BC7"/>
    <w:multiLevelType w:val="hybridMultilevel"/>
    <w:tmpl w:val="4D729DF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9" w15:restartNumberingAfterBreak="0">
    <w:nsid w:val="3FE2112E"/>
    <w:multiLevelType w:val="hybridMultilevel"/>
    <w:tmpl w:val="8F6A3CA4"/>
    <w:lvl w:ilvl="0" w:tplc="B01475B6">
      <w:start w:val="1"/>
      <w:numFmt w:val="bullet"/>
      <w:lvlText w:val=""/>
      <w:lvlJc w:val="left"/>
      <w:pPr>
        <w:ind w:left="720" w:hanging="360"/>
      </w:pPr>
      <w:rPr>
        <w:rFonts w:ascii="Symbol" w:hAnsi="Symbol" w:hint="default"/>
      </w:rPr>
    </w:lvl>
    <w:lvl w:ilvl="1" w:tplc="56C40062">
      <w:start w:val="1"/>
      <w:numFmt w:val="bullet"/>
      <w:lvlText w:val="o"/>
      <w:lvlJc w:val="left"/>
      <w:pPr>
        <w:ind w:left="1440" w:hanging="360"/>
      </w:pPr>
      <w:rPr>
        <w:rFonts w:ascii="Courier New" w:hAnsi="Courier New" w:hint="default"/>
      </w:rPr>
    </w:lvl>
    <w:lvl w:ilvl="2" w:tplc="0B54FD5C">
      <w:start w:val="1"/>
      <w:numFmt w:val="bullet"/>
      <w:lvlText w:val=""/>
      <w:lvlJc w:val="left"/>
      <w:pPr>
        <w:ind w:left="2160" w:hanging="360"/>
      </w:pPr>
      <w:rPr>
        <w:rFonts w:ascii="Wingdings" w:hAnsi="Wingdings" w:hint="default"/>
      </w:rPr>
    </w:lvl>
    <w:lvl w:ilvl="3" w:tplc="3CF044B0">
      <w:start w:val="1"/>
      <w:numFmt w:val="bullet"/>
      <w:lvlText w:val=""/>
      <w:lvlJc w:val="left"/>
      <w:pPr>
        <w:ind w:left="2880" w:hanging="360"/>
      </w:pPr>
      <w:rPr>
        <w:rFonts w:ascii="Symbol" w:hAnsi="Symbol" w:hint="default"/>
      </w:rPr>
    </w:lvl>
    <w:lvl w:ilvl="4" w:tplc="837241B0">
      <w:start w:val="1"/>
      <w:numFmt w:val="bullet"/>
      <w:lvlText w:val="o"/>
      <w:lvlJc w:val="left"/>
      <w:pPr>
        <w:ind w:left="3600" w:hanging="360"/>
      </w:pPr>
      <w:rPr>
        <w:rFonts w:ascii="Courier New" w:hAnsi="Courier New" w:hint="default"/>
      </w:rPr>
    </w:lvl>
    <w:lvl w:ilvl="5" w:tplc="7E784B64">
      <w:start w:val="1"/>
      <w:numFmt w:val="bullet"/>
      <w:lvlText w:val=""/>
      <w:lvlJc w:val="left"/>
      <w:pPr>
        <w:ind w:left="4320" w:hanging="360"/>
      </w:pPr>
      <w:rPr>
        <w:rFonts w:ascii="Wingdings" w:hAnsi="Wingdings" w:hint="default"/>
      </w:rPr>
    </w:lvl>
    <w:lvl w:ilvl="6" w:tplc="C75EEB00">
      <w:start w:val="1"/>
      <w:numFmt w:val="bullet"/>
      <w:lvlText w:val=""/>
      <w:lvlJc w:val="left"/>
      <w:pPr>
        <w:ind w:left="5040" w:hanging="360"/>
      </w:pPr>
      <w:rPr>
        <w:rFonts w:ascii="Symbol" w:hAnsi="Symbol" w:hint="default"/>
      </w:rPr>
    </w:lvl>
    <w:lvl w:ilvl="7" w:tplc="00EA5BA6">
      <w:start w:val="1"/>
      <w:numFmt w:val="bullet"/>
      <w:lvlText w:val="o"/>
      <w:lvlJc w:val="left"/>
      <w:pPr>
        <w:ind w:left="5760" w:hanging="360"/>
      </w:pPr>
      <w:rPr>
        <w:rFonts w:ascii="Courier New" w:hAnsi="Courier New" w:hint="default"/>
      </w:rPr>
    </w:lvl>
    <w:lvl w:ilvl="8" w:tplc="620AA4AA">
      <w:start w:val="1"/>
      <w:numFmt w:val="bullet"/>
      <w:lvlText w:val=""/>
      <w:lvlJc w:val="left"/>
      <w:pPr>
        <w:ind w:left="6480" w:hanging="360"/>
      </w:pPr>
      <w:rPr>
        <w:rFonts w:ascii="Wingdings" w:hAnsi="Wingdings" w:hint="default"/>
      </w:rPr>
    </w:lvl>
  </w:abstractNum>
  <w:abstractNum w:abstractNumId="10" w15:restartNumberingAfterBreak="0">
    <w:nsid w:val="47CF0BD5"/>
    <w:multiLevelType w:val="hybridMultilevel"/>
    <w:tmpl w:val="5CD48344"/>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1" w15:restartNumberingAfterBreak="0">
    <w:nsid w:val="499C36EF"/>
    <w:multiLevelType w:val="hybridMultilevel"/>
    <w:tmpl w:val="60CCCFD6"/>
    <w:lvl w:ilvl="0" w:tplc="F418DD38">
      <w:start w:val="1"/>
      <w:numFmt w:val="bullet"/>
      <w:lvlText w:val=""/>
      <w:lvlJc w:val="left"/>
      <w:pPr>
        <w:ind w:left="720" w:hanging="360"/>
      </w:pPr>
      <w:rPr>
        <w:rFonts w:ascii="Symbol" w:hAnsi="Symbol" w:hint="default"/>
      </w:rPr>
    </w:lvl>
    <w:lvl w:ilvl="1" w:tplc="3B70AB6C">
      <w:start w:val="1"/>
      <w:numFmt w:val="bullet"/>
      <w:lvlText w:val="o"/>
      <w:lvlJc w:val="left"/>
      <w:pPr>
        <w:ind w:left="1440" w:hanging="360"/>
      </w:pPr>
      <w:rPr>
        <w:rFonts w:ascii="Courier New" w:hAnsi="Courier New" w:hint="default"/>
      </w:rPr>
    </w:lvl>
    <w:lvl w:ilvl="2" w:tplc="EB3CFFE8">
      <w:start w:val="1"/>
      <w:numFmt w:val="bullet"/>
      <w:lvlText w:val=""/>
      <w:lvlJc w:val="left"/>
      <w:pPr>
        <w:ind w:left="2160" w:hanging="360"/>
      </w:pPr>
      <w:rPr>
        <w:rFonts w:ascii="Wingdings" w:hAnsi="Wingdings" w:hint="default"/>
      </w:rPr>
    </w:lvl>
    <w:lvl w:ilvl="3" w:tplc="F98AA436">
      <w:start w:val="1"/>
      <w:numFmt w:val="bullet"/>
      <w:lvlText w:val=""/>
      <w:lvlJc w:val="left"/>
      <w:pPr>
        <w:ind w:left="2880" w:hanging="360"/>
      </w:pPr>
      <w:rPr>
        <w:rFonts w:ascii="Symbol" w:hAnsi="Symbol" w:hint="default"/>
      </w:rPr>
    </w:lvl>
    <w:lvl w:ilvl="4" w:tplc="21D44832">
      <w:start w:val="1"/>
      <w:numFmt w:val="bullet"/>
      <w:lvlText w:val="o"/>
      <w:lvlJc w:val="left"/>
      <w:pPr>
        <w:ind w:left="3600" w:hanging="360"/>
      </w:pPr>
      <w:rPr>
        <w:rFonts w:ascii="Courier New" w:hAnsi="Courier New" w:hint="default"/>
      </w:rPr>
    </w:lvl>
    <w:lvl w:ilvl="5" w:tplc="2C589A68">
      <w:start w:val="1"/>
      <w:numFmt w:val="bullet"/>
      <w:lvlText w:val=""/>
      <w:lvlJc w:val="left"/>
      <w:pPr>
        <w:ind w:left="4320" w:hanging="360"/>
      </w:pPr>
      <w:rPr>
        <w:rFonts w:ascii="Wingdings" w:hAnsi="Wingdings" w:hint="default"/>
      </w:rPr>
    </w:lvl>
    <w:lvl w:ilvl="6" w:tplc="28CA1158">
      <w:start w:val="1"/>
      <w:numFmt w:val="bullet"/>
      <w:lvlText w:val=""/>
      <w:lvlJc w:val="left"/>
      <w:pPr>
        <w:ind w:left="5040" w:hanging="360"/>
      </w:pPr>
      <w:rPr>
        <w:rFonts w:ascii="Symbol" w:hAnsi="Symbol" w:hint="default"/>
      </w:rPr>
    </w:lvl>
    <w:lvl w:ilvl="7" w:tplc="E22A24E6">
      <w:start w:val="1"/>
      <w:numFmt w:val="bullet"/>
      <w:lvlText w:val="o"/>
      <w:lvlJc w:val="left"/>
      <w:pPr>
        <w:ind w:left="5760" w:hanging="360"/>
      </w:pPr>
      <w:rPr>
        <w:rFonts w:ascii="Courier New" w:hAnsi="Courier New" w:hint="default"/>
      </w:rPr>
    </w:lvl>
    <w:lvl w:ilvl="8" w:tplc="EB4084F8">
      <w:start w:val="1"/>
      <w:numFmt w:val="bullet"/>
      <w:lvlText w:val=""/>
      <w:lvlJc w:val="left"/>
      <w:pPr>
        <w:ind w:left="6480" w:hanging="360"/>
      </w:pPr>
      <w:rPr>
        <w:rFonts w:ascii="Wingdings" w:hAnsi="Wingdings" w:hint="default"/>
      </w:rPr>
    </w:lvl>
  </w:abstractNum>
  <w:abstractNum w:abstractNumId="12" w15:restartNumberingAfterBreak="0">
    <w:nsid w:val="4D656436"/>
    <w:multiLevelType w:val="hybridMultilevel"/>
    <w:tmpl w:val="7E5E6760"/>
    <w:lvl w:ilvl="0" w:tplc="3D5655B8">
      <w:start w:val="1"/>
      <w:numFmt w:val="bullet"/>
      <w:lvlText w:val=""/>
      <w:lvlJc w:val="left"/>
      <w:pPr>
        <w:ind w:left="720" w:hanging="360"/>
      </w:pPr>
      <w:rPr>
        <w:rFonts w:ascii="Symbol" w:hAnsi="Symbol" w:hint="default"/>
      </w:rPr>
    </w:lvl>
    <w:lvl w:ilvl="1" w:tplc="CA1C40DE">
      <w:start w:val="1"/>
      <w:numFmt w:val="bullet"/>
      <w:lvlText w:val="o"/>
      <w:lvlJc w:val="left"/>
      <w:pPr>
        <w:ind w:left="1440" w:hanging="360"/>
      </w:pPr>
      <w:rPr>
        <w:rFonts w:ascii="Courier New" w:hAnsi="Courier New" w:hint="default"/>
      </w:rPr>
    </w:lvl>
    <w:lvl w:ilvl="2" w:tplc="CFA21C0E">
      <w:start w:val="1"/>
      <w:numFmt w:val="bullet"/>
      <w:lvlText w:val=""/>
      <w:lvlJc w:val="left"/>
      <w:pPr>
        <w:ind w:left="2160" w:hanging="360"/>
      </w:pPr>
      <w:rPr>
        <w:rFonts w:ascii="Wingdings" w:hAnsi="Wingdings" w:hint="default"/>
      </w:rPr>
    </w:lvl>
    <w:lvl w:ilvl="3" w:tplc="A8DEFE7C">
      <w:start w:val="1"/>
      <w:numFmt w:val="bullet"/>
      <w:lvlText w:val=""/>
      <w:lvlJc w:val="left"/>
      <w:pPr>
        <w:ind w:left="2880" w:hanging="360"/>
      </w:pPr>
      <w:rPr>
        <w:rFonts w:ascii="Symbol" w:hAnsi="Symbol" w:hint="default"/>
      </w:rPr>
    </w:lvl>
    <w:lvl w:ilvl="4" w:tplc="9264773E">
      <w:start w:val="1"/>
      <w:numFmt w:val="bullet"/>
      <w:lvlText w:val="o"/>
      <w:lvlJc w:val="left"/>
      <w:pPr>
        <w:ind w:left="3600" w:hanging="360"/>
      </w:pPr>
      <w:rPr>
        <w:rFonts w:ascii="Courier New" w:hAnsi="Courier New" w:hint="default"/>
      </w:rPr>
    </w:lvl>
    <w:lvl w:ilvl="5" w:tplc="ED740D3C">
      <w:start w:val="1"/>
      <w:numFmt w:val="bullet"/>
      <w:lvlText w:val=""/>
      <w:lvlJc w:val="left"/>
      <w:pPr>
        <w:ind w:left="4320" w:hanging="360"/>
      </w:pPr>
      <w:rPr>
        <w:rFonts w:ascii="Wingdings" w:hAnsi="Wingdings" w:hint="default"/>
      </w:rPr>
    </w:lvl>
    <w:lvl w:ilvl="6" w:tplc="27FE930C">
      <w:start w:val="1"/>
      <w:numFmt w:val="bullet"/>
      <w:lvlText w:val=""/>
      <w:lvlJc w:val="left"/>
      <w:pPr>
        <w:ind w:left="5040" w:hanging="360"/>
      </w:pPr>
      <w:rPr>
        <w:rFonts w:ascii="Symbol" w:hAnsi="Symbol" w:hint="default"/>
      </w:rPr>
    </w:lvl>
    <w:lvl w:ilvl="7" w:tplc="9D600430">
      <w:start w:val="1"/>
      <w:numFmt w:val="bullet"/>
      <w:lvlText w:val="o"/>
      <w:lvlJc w:val="left"/>
      <w:pPr>
        <w:ind w:left="5760" w:hanging="360"/>
      </w:pPr>
      <w:rPr>
        <w:rFonts w:ascii="Courier New" w:hAnsi="Courier New" w:hint="default"/>
      </w:rPr>
    </w:lvl>
    <w:lvl w:ilvl="8" w:tplc="E82A39E0">
      <w:start w:val="1"/>
      <w:numFmt w:val="bullet"/>
      <w:lvlText w:val=""/>
      <w:lvlJc w:val="left"/>
      <w:pPr>
        <w:ind w:left="6480" w:hanging="360"/>
      </w:pPr>
      <w:rPr>
        <w:rFonts w:ascii="Wingdings" w:hAnsi="Wingdings" w:hint="default"/>
      </w:rPr>
    </w:lvl>
  </w:abstractNum>
  <w:abstractNum w:abstractNumId="13" w15:restartNumberingAfterBreak="0">
    <w:nsid w:val="4D712D91"/>
    <w:multiLevelType w:val="hybridMultilevel"/>
    <w:tmpl w:val="828223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87E2B80"/>
    <w:multiLevelType w:val="hybridMultilevel"/>
    <w:tmpl w:val="EED635B6"/>
    <w:lvl w:ilvl="0" w:tplc="D28E2C5C">
      <w:start w:val="1"/>
      <w:numFmt w:val="bullet"/>
      <w:lvlText w:val=""/>
      <w:lvlJc w:val="left"/>
      <w:pPr>
        <w:ind w:left="720" w:hanging="360"/>
      </w:pPr>
      <w:rPr>
        <w:rFonts w:ascii="Symbol" w:hAnsi="Symbol" w:hint="default"/>
      </w:rPr>
    </w:lvl>
    <w:lvl w:ilvl="1" w:tplc="2DC435CC">
      <w:start w:val="1"/>
      <w:numFmt w:val="bullet"/>
      <w:lvlText w:val="o"/>
      <w:lvlJc w:val="left"/>
      <w:pPr>
        <w:ind w:left="1440" w:hanging="360"/>
      </w:pPr>
      <w:rPr>
        <w:rFonts w:ascii="Courier New" w:hAnsi="Courier New" w:hint="default"/>
      </w:rPr>
    </w:lvl>
    <w:lvl w:ilvl="2" w:tplc="4C9EC3A4">
      <w:start w:val="1"/>
      <w:numFmt w:val="bullet"/>
      <w:lvlText w:val=""/>
      <w:lvlJc w:val="left"/>
      <w:pPr>
        <w:ind w:left="2160" w:hanging="360"/>
      </w:pPr>
      <w:rPr>
        <w:rFonts w:ascii="Wingdings" w:hAnsi="Wingdings" w:hint="default"/>
      </w:rPr>
    </w:lvl>
    <w:lvl w:ilvl="3" w:tplc="22823FF6">
      <w:start w:val="1"/>
      <w:numFmt w:val="bullet"/>
      <w:lvlText w:val=""/>
      <w:lvlJc w:val="left"/>
      <w:pPr>
        <w:ind w:left="2880" w:hanging="360"/>
      </w:pPr>
      <w:rPr>
        <w:rFonts w:ascii="Symbol" w:hAnsi="Symbol" w:hint="default"/>
      </w:rPr>
    </w:lvl>
    <w:lvl w:ilvl="4" w:tplc="49FCAB0A">
      <w:start w:val="1"/>
      <w:numFmt w:val="bullet"/>
      <w:lvlText w:val="o"/>
      <w:lvlJc w:val="left"/>
      <w:pPr>
        <w:ind w:left="3600" w:hanging="360"/>
      </w:pPr>
      <w:rPr>
        <w:rFonts w:ascii="Courier New" w:hAnsi="Courier New" w:hint="default"/>
      </w:rPr>
    </w:lvl>
    <w:lvl w:ilvl="5" w:tplc="0C4C396A">
      <w:start w:val="1"/>
      <w:numFmt w:val="bullet"/>
      <w:lvlText w:val=""/>
      <w:lvlJc w:val="left"/>
      <w:pPr>
        <w:ind w:left="4320" w:hanging="360"/>
      </w:pPr>
      <w:rPr>
        <w:rFonts w:ascii="Wingdings" w:hAnsi="Wingdings" w:hint="default"/>
      </w:rPr>
    </w:lvl>
    <w:lvl w:ilvl="6" w:tplc="F8A6A4DE">
      <w:start w:val="1"/>
      <w:numFmt w:val="bullet"/>
      <w:lvlText w:val=""/>
      <w:lvlJc w:val="left"/>
      <w:pPr>
        <w:ind w:left="5040" w:hanging="360"/>
      </w:pPr>
      <w:rPr>
        <w:rFonts w:ascii="Symbol" w:hAnsi="Symbol" w:hint="default"/>
      </w:rPr>
    </w:lvl>
    <w:lvl w:ilvl="7" w:tplc="56D813C0">
      <w:start w:val="1"/>
      <w:numFmt w:val="bullet"/>
      <w:lvlText w:val="o"/>
      <w:lvlJc w:val="left"/>
      <w:pPr>
        <w:ind w:left="5760" w:hanging="360"/>
      </w:pPr>
      <w:rPr>
        <w:rFonts w:ascii="Courier New" w:hAnsi="Courier New" w:hint="default"/>
      </w:rPr>
    </w:lvl>
    <w:lvl w:ilvl="8" w:tplc="15A0DA2E">
      <w:start w:val="1"/>
      <w:numFmt w:val="bullet"/>
      <w:lvlText w:val=""/>
      <w:lvlJc w:val="left"/>
      <w:pPr>
        <w:ind w:left="6480" w:hanging="360"/>
      </w:pPr>
      <w:rPr>
        <w:rFonts w:ascii="Wingdings" w:hAnsi="Wingdings" w:hint="default"/>
      </w:rPr>
    </w:lvl>
  </w:abstractNum>
  <w:abstractNum w:abstractNumId="15" w15:restartNumberingAfterBreak="0">
    <w:nsid w:val="5EC569E9"/>
    <w:multiLevelType w:val="hybridMultilevel"/>
    <w:tmpl w:val="ACC0DA0A"/>
    <w:lvl w:ilvl="0" w:tplc="3092A6FE">
      <w:start w:val="1"/>
      <w:numFmt w:val="bullet"/>
      <w:lvlText w:val=""/>
      <w:lvlJc w:val="left"/>
      <w:pPr>
        <w:ind w:left="720" w:hanging="360"/>
      </w:pPr>
      <w:rPr>
        <w:rFonts w:ascii="Symbol" w:hAnsi="Symbol" w:hint="default"/>
      </w:rPr>
    </w:lvl>
    <w:lvl w:ilvl="1" w:tplc="D30AE85E">
      <w:start w:val="1"/>
      <w:numFmt w:val="bullet"/>
      <w:lvlText w:val="o"/>
      <w:lvlJc w:val="left"/>
      <w:pPr>
        <w:ind w:left="1440" w:hanging="360"/>
      </w:pPr>
      <w:rPr>
        <w:rFonts w:ascii="Courier New" w:hAnsi="Courier New" w:hint="default"/>
      </w:rPr>
    </w:lvl>
    <w:lvl w:ilvl="2" w:tplc="FEBE7B98">
      <w:start w:val="1"/>
      <w:numFmt w:val="bullet"/>
      <w:lvlText w:val=""/>
      <w:lvlJc w:val="left"/>
      <w:pPr>
        <w:ind w:left="2160" w:hanging="360"/>
      </w:pPr>
      <w:rPr>
        <w:rFonts w:ascii="Wingdings" w:hAnsi="Wingdings" w:hint="default"/>
      </w:rPr>
    </w:lvl>
    <w:lvl w:ilvl="3" w:tplc="19506178">
      <w:start w:val="1"/>
      <w:numFmt w:val="bullet"/>
      <w:lvlText w:val=""/>
      <w:lvlJc w:val="left"/>
      <w:pPr>
        <w:ind w:left="2880" w:hanging="360"/>
      </w:pPr>
      <w:rPr>
        <w:rFonts w:ascii="Symbol" w:hAnsi="Symbol" w:hint="default"/>
      </w:rPr>
    </w:lvl>
    <w:lvl w:ilvl="4" w:tplc="C9705FAA">
      <w:start w:val="1"/>
      <w:numFmt w:val="bullet"/>
      <w:lvlText w:val="o"/>
      <w:lvlJc w:val="left"/>
      <w:pPr>
        <w:ind w:left="3600" w:hanging="360"/>
      </w:pPr>
      <w:rPr>
        <w:rFonts w:ascii="Courier New" w:hAnsi="Courier New" w:hint="default"/>
      </w:rPr>
    </w:lvl>
    <w:lvl w:ilvl="5" w:tplc="9B38578C">
      <w:start w:val="1"/>
      <w:numFmt w:val="bullet"/>
      <w:lvlText w:val=""/>
      <w:lvlJc w:val="left"/>
      <w:pPr>
        <w:ind w:left="4320" w:hanging="360"/>
      </w:pPr>
      <w:rPr>
        <w:rFonts w:ascii="Wingdings" w:hAnsi="Wingdings" w:hint="default"/>
      </w:rPr>
    </w:lvl>
    <w:lvl w:ilvl="6" w:tplc="2EF8410C">
      <w:start w:val="1"/>
      <w:numFmt w:val="bullet"/>
      <w:lvlText w:val=""/>
      <w:lvlJc w:val="left"/>
      <w:pPr>
        <w:ind w:left="5040" w:hanging="360"/>
      </w:pPr>
      <w:rPr>
        <w:rFonts w:ascii="Symbol" w:hAnsi="Symbol" w:hint="default"/>
      </w:rPr>
    </w:lvl>
    <w:lvl w:ilvl="7" w:tplc="E1727562">
      <w:start w:val="1"/>
      <w:numFmt w:val="bullet"/>
      <w:lvlText w:val="o"/>
      <w:lvlJc w:val="left"/>
      <w:pPr>
        <w:ind w:left="5760" w:hanging="360"/>
      </w:pPr>
      <w:rPr>
        <w:rFonts w:ascii="Courier New" w:hAnsi="Courier New" w:hint="default"/>
      </w:rPr>
    </w:lvl>
    <w:lvl w:ilvl="8" w:tplc="AC4ECFFA">
      <w:start w:val="1"/>
      <w:numFmt w:val="bullet"/>
      <w:lvlText w:val=""/>
      <w:lvlJc w:val="left"/>
      <w:pPr>
        <w:ind w:left="6480" w:hanging="360"/>
      </w:pPr>
      <w:rPr>
        <w:rFonts w:ascii="Wingdings" w:hAnsi="Wingdings" w:hint="default"/>
      </w:rPr>
    </w:lvl>
  </w:abstractNum>
  <w:abstractNum w:abstractNumId="16" w15:restartNumberingAfterBreak="0">
    <w:nsid w:val="78360BBA"/>
    <w:multiLevelType w:val="hybridMultilevel"/>
    <w:tmpl w:val="1BD073B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7" w15:restartNumberingAfterBreak="0">
    <w:nsid w:val="783613F2"/>
    <w:multiLevelType w:val="hybridMultilevel"/>
    <w:tmpl w:val="5C92A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4437CB"/>
    <w:multiLevelType w:val="hybridMultilevel"/>
    <w:tmpl w:val="01BA9E88"/>
    <w:lvl w:ilvl="0" w:tplc="7F4E47E8">
      <w:start w:val="1"/>
      <w:numFmt w:val="decimal"/>
      <w:lvlText w:val="%1."/>
      <w:lvlJc w:val="left"/>
      <w:pPr>
        <w:ind w:left="927"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E473491"/>
    <w:multiLevelType w:val="hybridMultilevel"/>
    <w:tmpl w:val="977C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844029">
    <w:abstractNumId w:val="3"/>
  </w:num>
  <w:num w:numId="2" w16cid:durableId="1501773086">
    <w:abstractNumId w:val="15"/>
  </w:num>
  <w:num w:numId="3" w16cid:durableId="794643164">
    <w:abstractNumId w:val="5"/>
  </w:num>
  <w:num w:numId="4" w16cid:durableId="2024670414">
    <w:abstractNumId w:val="9"/>
  </w:num>
  <w:num w:numId="5" w16cid:durableId="1799955494">
    <w:abstractNumId w:val="14"/>
  </w:num>
  <w:num w:numId="6" w16cid:durableId="1196969742">
    <w:abstractNumId w:val="11"/>
  </w:num>
  <w:num w:numId="7" w16cid:durableId="2022272558">
    <w:abstractNumId w:val="12"/>
  </w:num>
  <w:num w:numId="8" w16cid:durableId="1451166528">
    <w:abstractNumId w:val="2"/>
  </w:num>
  <w:num w:numId="9" w16cid:durableId="323431369">
    <w:abstractNumId w:val="18"/>
  </w:num>
  <w:num w:numId="10" w16cid:durableId="431052350">
    <w:abstractNumId w:val="7"/>
  </w:num>
  <w:num w:numId="11" w16cid:durableId="1963416996">
    <w:abstractNumId w:val="19"/>
  </w:num>
  <w:num w:numId="12" w16cid:durableId="18548372">
    <w:abstractNumId w:val="17"/>
  </w:num>
  <w:num w:numId="13" w16cid:durableId="752509648">
    <w:abstractNumId w:val="4"/>
  </w:num>
  <w:num w:numId="14" w16cid:durableId="1528256642">
    <w:abstractNumId w:val="13"/>
  </w:num>
  <w:num w:numId="15" w16cid:durableId="1281764422">
    <w:abstractNumId w:val="10"/>
  </w:num>
  <w:num w:numId="16" w16cid:durableId="1806972357">
    <w:abstractNumId w:val="16"/>
  </w:num>
  <w:num w:numId="17" w16cid:durableId="1908684027">
    <w:abstractNumId w:val="8"/>
  </w:num>
  <w:num w:numId="18" w16cid:durableId="56242712">
    <w:abstractNumId w:val="0"/>
  </w:num>
  <w:num w:numId="19" w16cid:durableId="560941398">
    <w:abstractNumId w:val="6"/>
  </w:num>
  <w:num w:numId="20" w16cid:durableId="92432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6AF"/>
    <w:rsid w:val="00010E3E"/>
    <w:rsid w:val="00017321"/>
    <w:rsid w:val="00022C6B"/>
    <w:rsid w:val="000546AF"/>
    <w:rsid w:val="00056492"/>
    <w:rsid w:val="000A406C"/>
    <w:rsid w:val="000F3F46"/>
    <w:rsid w:val="001107EE"/>
    <w:rsid w:val="00112643"/>
    <w:rsid w:val="00130A65"/>
    <w:rsid w:val="0017029D"/>
    <w:rsid w:val="001B4C4B"/>
    <w:rsid w:val="001C2CEE"/>
    <w:rsid w:val="001C38A3"/>
    <w:rsid w:val="001F630C"/>
    <w:rsid w:val="002B5006"/>
    <w:rsid w:val="002B5B16"/>
    <w:rsid w:val="00336789"/>
    <w:rsid w:val="00337C1D"/>
    <w:rsid w:val="00355482"/>
    <w:rsid w:val="00365976"/>
    <w:rsid w:val="00370C6C"/>
    <w:rsid w:val="003C2656"/>
    <w:rsid w:val="003D315A"/>
    <w:rsid w:val="003F0C48"/>
    <w:rsid w:val="003F0D08"/>
    <w:rsid w:val="00422628"/>
    <w:rsid w:val="004A1F47"/>
    <w:rsid w:val="004A454D"/>
    <w:rsid w:val="004B4A8F"/>
    <w:rsid w:val="004C1961"/>
    <w:rsid w:val="004C437B"/>
    <w:rsid w:val="004C6E95"/>
    <w:rsid w:val="004C7689"/>
    <w:rsid w:val="004E3A1E"/>
    <w:rsid w:val="004E5C7C"/>
    <w:rsid w:val="00503CAD"/>
    <w:rsid w:val="005112D0"/>
    <w:rsid w:val="005118F3"/>
    <w:rsid w:val="00517021"/>
    <w:rsid w:val="00532244"/>
    <w:rsid w:val="005341D5"/>
    <w:rsid w:val="00551129"/>
    <w:rsid w:val="00557EE2"/>
    <w:rsid w:val="00562AB9"/>
    <w:rsid w:val="00582CDE"/>
    <w:rsid w:val="005B5672"/>
    <w:rsid w:val="005C4312"/>
    <w:rsid w:val="00600C15"/>
    <w:rsid w:val="00620F1C"/>
    <w:rsid w:val="0063057D"/>
    <w:rsid w:val="00655008"/>
    <w:rsid w:val="006735ED"/>
    <w:rsid w:val="00690F19"/>
    <w:rsid w:val="00693D68"/>
    <w:rsid w:val="006C6690"/>
    <w:rsid w:val="006D5222"/>
    <w:rsid w:val="00711001"/>
    <w:rsid w:val="00717DD1"/>
    <w:rsid w:val="00723354"/>
    <w:rsid w:val="00737504"/>
    <w:rsid w:val="0073757D"/>
    <w:rsid w:val="00741776"/>
    <w:rsid w:val="007419BF"/>
    <w:rsid w:val="00745ECB"/>
    <w:rsid w:val="00770325"/>
    <w:rsid w:val="007861A4"/>
    <w:rsid w:val="00795245"/>
    <w:rsid w:val="007C19CD"/>
    <w:rsid w:val="007C334B"/>
    <w:rsid w:val="007C3E9B"/>
    <w:rsid w:val="00807614"/>
    <w:rsid w:val="008400B7"/>
    <w:rsid w:val="00846108"/>
    <w:rsid w:val="008522F0"/>
    <w:rsid w:val="008540D9"/>
    <w:rsid w:val="00873237"/>
    <w:rsid w:val="008838B3"/>
    <w:rsid w:val="008A3D1B"/>
    <w:rsid w:val="008C0F01"/>
    <w:rsid w:val="008C44CD"/>
    <w:rsid w:val="008E151E"/>
    <w:rsid w:val="009005A0"/>
    <w:rsid w:val="00907A7E"/>
    <w:rsid w:val="00917436"/>
    <w:rsid w:val="009232E3"/>
    <w:rsid w:val="00924E40"/>
    <w:rsid w:val="00932C83"/>
    <w:rsid w:val="009569E8"/>
    <w:rsid w:val="009724ED"/>
    <w:rsid w:val="009A437E"/>
    <w:rsid w:val="009E665D"/>
    <w:rsid w:val="009F5320"/>
    <w:rsid w:val="009F7A36"/>
    <w:rsid w:val="00A0267A"/>
    <w:rsid w:val="00A146D6"/>
    <w:rsid w:val="00A21ED1"/>
    <w:rsid w:val="00A255E6"/>
    <w:rsid w:val="00A57EAD"/>
    <w:rsid w:val="00A6340F"/>
    <w:rsid w:val="00AA76A7"/>
    <w:rsid w:val="00AC5E27"/>
    <w:rsid w:val="00AD1DED"/>
    <w:rsid w:val="00AE4852"/>
    <w:rsid w:val="00B05BF6"/>
    <w:rsid w:val="00B12C30"/>
    <w:rsid w:val="00B1743B"/>
    <w:rsid w:val="00B22C74"/>
    <w:rsid w:val="00B43EA5"/>
    <w:rsid w:val="00B56D70"/>
    <w:rsid w:val="00B71D99"/>
    <w:rsid w:val="00B84478"/>
    <w:rsid w:val="00B94BAC"/>
    <w:rsid w:val="00BA5751"/>
    <w:rsid w:val="00BA5BF6"/>
    <w:rsid w:val="00BB5654"/>
    <w:rsid w:val="00BB601D"/>
    <w:rsid w:val="00BF7C3D"/>
    <w:rsid w:val="00C0100F"/>
    <w:rsid w:val="00C077E1"/>
    <w:rsid w:val="00C27E79"/>
    <w:rsid w:val="00C305EA"/>
    <w:rsid w:val="00C44AE2"/>
    <w:rsid w:val="00C55374"/>
    <w:rsid w:val="00C6718A"/>
    <w:rsid w:val="00C805FC"/>
    <w:rsid w:val="00C82C8F"/>
    <w:rsid w:val="00C83B8E"/>
    <w:rsid w:val="00CA2AC8"/>
    <w:rsid w:val="00CA7C08"/>
    <w:rsid w:val="00CB7F28"/>
    <w:rsid w:val="00D01310"/>
    <w:rsid w:val="00D04F62"/>
    <w:rsid w:val="00D51499"/>
    <w:rsid w:val="00D53FDF"/>
    <w:rsid w:val="00D7074F"/>
    <w:rsid w:val="00D8109C"/>
    <w:rsid w:val="00D81F01"/>
    <w:rsid w:val="00DA0438"/>
    <w:rsid w:val="00DB2563"/>
    <w:rsid w:val="00DC1063"/>
    <w:rsid w:val="00DC3F7A"/>
    <w:rsid w:val="00DD3873"/>
    <w:rsid w:val="00DE6AED"/>
    <w:rsid w:val="00DE754E"/>
    <w:rsid w:val="00E067AC"/>
    <w:rsid w:val="00E62C35"/>
    <w:rsid w:val="00E75017"/>
    <w:rsid w:val="00EC276B"/>
    <w:rsid w:val="00EE46C7"/>
    <w:rsid w:val="00EF22BF"/>
    <w:rsid w:val="00EF6AB6"/>
    <w:rsid w:val="00EF7F94"/>
    <w:rsid w:val="00F11E5E"/>
    <w:rsid w:val="00F12A3E"/>
    <w:rsid w:val="00F16487"/>
    <w:rsid w:val="00F500B3"/>
    <w:rsid w:val="00F73E5C"/>
    <w:rsid w:val="00F91637"/>
    <w:rsid w:val="00FB1134"/>
    <w:rsid w:val="00FB3E1B"/>
    <w:rsid w:val="00FC2442"/>
    <w:rsid w:val="00FC7E7C"/>
    <w:rsid w:val="00FF5A75"/>
    <w:rsid w:val="00FF5CBB"/>
    <w:rsid w:val="01F388D5"/>
    <w:rsid w:val="0E66ECDF"/>
    <w:rsid w:val="119E8DA1"/>
    <w:rsid w:val="2067E263"/>
    <w:rsid w:val="2676E7B7"/>
    <w:rsid w:val="286FA874"/>
    <w:rsid w:val="30DFFD79"/>
    <w:rsid w:val="33DF9E43"/>
    <w:rsid w:val="3454E37B"/>
    <w:rsid w:val="35F0B3DC"/>
    <w:rsid w:val="3E6927A6"/>
    <w:rsid w:val="42AA58BE"/>
    <w:rsid w:val="4446291F"/>
    <w:rsid w:val="4EE0CE58"/>
    <w:rsid w:val="5C4984E4"/>
    <w:rsid w:val="650491BD"/>
    <w:rsid w:val="69425601"/>
    <w:rsid w:val="69C5EE3C"/>
    <w:rsid w:val="6A62C76E"/>
    <w:rsid w:val="6D8EF613"/>
    <w:rsid w:val="6FE7B082"/>
    <w:rsid w:val="738FB034"/>
    <w:rsid w:val="78B06C5D"/>
    <w:rsid w:val="7A4C3CBE"/>
    <w:rsid w:val="7AA3D0DC"/>
    <w:rsid w:val="7F9C3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6A41C"/>
  <w15:docId w15:val="{1F523049-B989-4392-A537-C619172C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46AF"/>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semiHidden/>
    <w:unhideWhenUsed/>
    <w:rsid w:val="00BB56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5654"/>
  </w:style>
  <w:style w:type="paragraph" w:styleId="Footer">
    <w:name w:val="footer"/>
    <w:basedOn w:val="Normal"/>
    <w:link w:val="FooterChar"/>
    <w:uiPriority w:val="99"/>
    <w:semiHidden/>
    <w:unhideWhenUsed/>
    <w:rsid w:val="00BB565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B5654"/>
  </w:style>
  <w:style w:type="paragraph" w:styleId="ListParagraph">
    <w:name w:val="List Paragraph"/>
    <w:basedOn w:val="Normal"/>
    <w:uiPriority w:val="34"/>
    <w:qFormat/>
    <w:rsid w:val="005112D0"/>
    <w:pPr>
      <w:ind w:left="720"/>
      <w:contextualSpacing/>
    </w:pPr>
  </w:style>
  <w:style w:type="table" w:styleId="TableGrid">
    <w:name w:val="Table Grid"/>
    <w:basedOn w:val="TableNormal"/>
    <w:uiPriority w:val="59"/>
    <w:rsid w:val="00C07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3C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CAD"/>
    <w:rPr>
      <w:rFonts w:ascii="Segoe UI" w:hAnsi="Segoe UI" w:cs="Segoe UI"/>
      <w:sz w:val="18"/>
      <w:szCs w:val="18"/>
    </w:rPr>
  </w:style>
  <w:style w:type="character" w:customStyle="1" w:styleId="normaltextrun">
    <w:name w:val="normaltextrun"/>
    <w:basedOn w:val="DefaultParagraphFont"/>
    <w:rsid w:val="119E8DA1"/>
  </w:style>
  <w:style w:type="character" w:customStyle="1" w:styleId="eop">
    <w:name w:val="eop"/>
    <w:basedOn w:val="DefaultParagraphFont"/>
    <w:uiPriority w:val="1"/>
    <w:rsid w:val="119E8DA1"/>
  </w:style>
  <w:style w:type="paragraph" w:styleId="NoSpacing">
    <w:name w:val="No Spacing"/>
    <w:basedOn w:val="Normal"/>
    <w:uiPriority w:val="1"/>
    <w:qFormat/>
    <w:rsid w:val="008540D9"/>
    <w:pPr>
      <w:spacing w:after="0" w:line="240" w:lineRule="auto"/>
    </w:pPr>
    <w:rPr>
      <w:rFonts w:ascii="Times New Roman" w:eastAsia="Times New Roman" w:hAnsi="Times New Roman" w:cs="Times New Roman"/>
      <w:szCs w:val="32"/>
      <w:lang w:eastAsia="en-GB"/>
    </w:rPr>
  </w:style>
  <w:style w:type="character" w:customStyle="1" w:styleId="ui-provider">
    <w:name w:val="ui-provider"/>
    <w:basedOn w:val="DefaultParagraphFont"/>
    <w:rsid w:val="00FB3E1B"/>
  </w:style>
  <w:style w:type="character" w:customStyle="1" w:styleId="contentpasted0">
    <w:name w:val="contentpasted0"/>
    <w:basedOn w:val="DefaultParagraphFont"/>
    <w:rsid w:val="007C3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21240">
      <w:bodyDiv w:val="1"/>
      <w:marLeft w:val="0"/>
      <w:marRight w:val="0"/>
      <w:marTop w:val="0"/>
      <w:marBottom w:val="0"/>
      <w:divBdr>
        <w:top w:val="none" w:sz="0" w:space="0" w:color="auto"/>
        <w:left w:val="none" w:sz="0" w:space="0" w:color="auto"/>
        <w:bottom w:val="none" w:sz="0" w:space="0" w:color="auto"/>
        <w:right w:val="none" w:sz="0" w:space="0" w:color="auto"/>
      </w:divBdr>
    </w:div>
    <w:div w:id="187723377">
      <w:bodyDiv w:val="1"/>
      <w:marLeft w:val="0"/>
      <w:marRight w:val="0"/>
      <w:marTop w:val="0"/>
      <w:marBottom w:val="0"/>
      <w:divBdr>
        <w:top w:val="none" w:sz="0" w:space="0" w:color="auto"/>
        <w:left w:val="none" w:sz="0" w:space="0" w:color="auto"/>
        <w:bottom w:val="none" w:sz="0" w:space="0" w:color="auto"/>
        <w:right w:val="none" w:sz="0" w:space="0" w:color="auto"/>
      </w:divBdr>
    </w:div>
    <w:div w:id="359938436">
      <w:bodyDiv w:val="1"/>
      <w:marLeft w:val="0"/>
      <w:marRight w:val="0"/>
      <w:marTop w:val="0"/>
      <w:marBottom w:val="0"/>
      <w:divBdr>
        <w:top w:val="none" w:sz="0" w:space="0" w:color="auto"/>
        <w:left w:val="none" w:sz="0" w:space="0" w:color="auto"/>
        <w:bottom w:val="none" w:sz="0" w:space="0" w:color="auto"/>
        <w:right w:val="none" w:sz="0" w:space="0" w:color="auto"/>
      </w:divBdr>
    </w:div>
    <w:div w:id="980814234">
      <w:bodyDiv w:val="1"/>
      <w:marLeft w:val="0"/>
      <w:marRight w:val="0"/>
      <w:marTop w:val="0"/>
      <w:marBottom w:val="0"/>
      <w:divBdr>
        <w:top w:val="none" w:sz="0" w:space="0" w:color="auto"/>
        <w:left w:val="none" w:sz="0" w:space="0" w:color="auto"/>
        <w:bottom w:val="none" w:sz="0" w:space="0" w:color="auto"/>
        <w:right w:val="none" w:sz="0" w:space="0" w:color="auto"/>
      </w:divBdr>
    </w:div>
    <w:div w:id="1266815122">
      <w:bodyDiv w:val="1"/>
      <w:marLeft w:val="0"/>
      <w:marRight w:val="0"/>
      <w:marTop w:val="0"/>
      <w:marBottom w:val="0"/>
      <w:divBdr>
        <w:top w:val="none" w:sz="0" w:space="0" w:color="auto"/>
        <w:left w:val="none" w:sz="0" w:space="0" w:color="auto"/>
        <w:bottom w:val="none" w:sz="0" w:space="0" w:color="auto"/>
        <w:right w:val="none" w:sz="0" w:space="0" w:color="auto"/>
      </w:divBdr>
    </w:div>
    <w:div w:id="1367944490">
      <w:bodyDiv w:val="1"/>
      <w:marLeft w:val="0"/>
      <w:marRight w:val="0"/>
      <w:marTop w:val="0"/>
      <w:marBottom w:val="0"/>
      <w:divBdr>
        <w:top w:val="none" w:sz="0" w:space="0" w:color="auto"/>
        <w:left w:val="none" w:sz="0" w:space="0" w:color="auto"/>
        <w:bottom w:val="none" w:sz="0" w:space="0" w:color="auto"/>
        <w:right w:val="none" w:sz="0" w:space="0" w:color="auto"/>
      </w:divBdr>
    </w:div>
    <w:div w:id="1574387979">
      <w:bodyDiv w:val="1"/>
      <w:marLeft w:val="0"/>
      <w:marRight w:val="0"/>
      <w:marTop w:val="0"/>
      <w:marBottom w:val="0"/>
      <w:divBdr>
        <w:top w:val="none" w:sz="0" w:space="0" w:color="auto"/>
        <w:left w:val="none" w:sz="0" w:space="0" w:color="auto"/>
        <w:bottom w:val="none" w:sz="0" w:space="0" w:color="auto"/>
        <w:right w:val="none" w:sz="0" w:space="0" w:color="auto"/>
      </w:divBdr>
    </w:div>
    <w:div w:id="1696269873">
      <w:bodyDiv w:val="1"/>
      <w:marLeft w:val="0"/>
      <w:marRight w:val="0"/>
      <w:marTop w:val="0"/>
      <w:marBottom w:val="0"/>
      <w:divBdr>
        <w:top w:val="none" w:sz="0" w:space="0" w:color="auto"/>
        <w:left w:val="none" w:sz="0" w:space="0" w:color="auto"/>
        <w:bottom w:val="none" w:sz="0" w:space="0" w:color="auto"/>
        <w:right w:val="none" w:sz="0" w:space="0" w:color="auto"/>
      </w:divBdr>
    </w:div>
    <w:div w:id="208302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ssuu.com/universityofeastlondon/docs/annual_review_2020?utm_source=Charlotte%2BWhite%2Btest%2Bmail%2Blist&amp;utm_campaign=46c08a193b-EMAIL_CAMPAIGN_2018_09_19_02_52_COPY_04&amp;utm_medium=email&amp;utm_term=0_e8797a5163-46c08a193b-"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0E08C09ABFEAB40A408377B543A7EF5" ma:contentTypeVersion="14" ma:contentTypeDescription="Create a new document." ma:contentTypeScope="" ma:versionID="72b6bdf15b34b5b4ca32f571a6b77ac2">
  <xsd:schema xmlns:xsd="http://www.w3.org/2001/XMLSchema" xmlns:xs="http://www.w3.org/2001/XMLSchema" xmlns:p="http://schemas.microsoft.com/office/2006/metadata/properties" xmlns:ns3="8e1094c1-466e-4d7f-8611-30b7a95b7ea9" xmlns:ns4="5640812e-4d88-4fea-8134-16b25d9f3762" targetNamespace="http://schemas.microsoft.com/office/2006/metadata/properties" ma:root="true" ma:fieldsID="16b52e784c04bea02b10ed74cf1e0c22" ns3:_="" ns4:_="">
    <xsd:import namespace="8e1094c1-466e-4d7f-8611-30b7a95b7ea9"/>
    <xsd:import namespace="5640812e-4d88-4fea-8134-16b25d9f37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094c1-466e-4d7f-8611-30b7a95b7e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0812e-4d88-4fea-8134-16b25d9f37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754423-17C4-413C-93FC-2A540761C9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4E3E5E-9C74-4582-B1AA-E3576A9BD2F0}">
  <ds:schemaRefs>
    <ds:schemaRef ds:uri="http://schemas.openxmlformats.org/officeDocument/2006/bibliography"/>
  </ds:schemaRefs>
</ds:datastoreItem>
</file>

<file path=customXml/itemProps3.xml><?xml version="1.0" encoding="utf-8"?>
<ds:datastoreItem xmlns:ds="http://schemas.openxmlformats.org/officeDocument/2006/customXml" ds:itemID="{A019F7A6-17AB-4823-AF77-A3379087C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1094c1-466e-4d7f-8611-30b7a95b7ea9"/>
    <ds:schemaRef ds:uri="5640812e-4d88-4fea-8134-16b25d9f3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745075-C4D9-47B8-8986-87633A06F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mollie</dc:creator>
  <cp:lastModifiedBy>Connie Hamilton-Hall</cp:lastModifiedBy>
  <cp:revision>2</cp:revision>
  <cp:lastPrinted>2014-12-04T20:07:00Z</cp:lastPrinted>
  <dcterms:created xsi:type="dcterms:W3CDTF">2023-03-01T11:13:00Z</dcterms:created>
  <dcterms:modified xsi:type="dcterms:W3CDTF">2023-03-01T11:13:00Z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0x010100C0E08C09ABFEAB40A408377B543A7EF5</vt:lpwstr>
  </property>
</Properties>
</file>