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00C31C3C">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531748BA" w:rsidR="00C31C3C" w:rsidRDefault="0001116A" w:rsidP="004118C9">
            <w:pPr>
              <w:tabs>
                <w:tab w:val="left" w:pos="2552"/>
              </w:tabs>
              <w:rPr>
                <w:rFonts w:ascii="Arial" w:hAnsi="Arial" w:cs="Arial"/>
                <w:b/>
                <w:sz w:val="22"/>
                <w:szCs w:val="22"/>
              </w:rPr>
            </w:pPr>
            <w:r>
              <w:rPr>
                <w:rFonts w:ascii="Arial" w:hAnsi="Arial" w:cs="Arial"/>
                <w:b/>
                <w:sz w:val="22"/>
                <w:szCs w:val="22"/>
              </w:rPr>
              <w:t>CRM Digital Trainer</w:t>
            </w:r>
          </w:p>
        </w:tc>
      </w:tr>
      <w:tr w:rsidR="00C31C3C" w14:paraId="562E83AE" w14:textId="77777777" w:rsidTr="00C31C3C">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45E95226" w:rsidR="00C31C3C" w:rsidRDefault="0001116A" w:rsidP="004118C9">
            <w:pPr>
              <w:tabs>
                <w:tab w:val="left" w:pos="2552"/>
              </w:tabs>
              <w:rPr>
                <w:rFonts w:ascii="Arial" w:hAnsi="Arial" w:cs="Arial"/>
                <w:b/>
                <w:sz w:val="22"/>
                <w:szCs w:val="22"/>
              </w:rPr>
            </w:pPr>
            <w:r>
              <w:rPr>
                <w:rFonts w:ascii="Arial" w:hAnsi="Arial" w:cs="Arial"/>
                <w:b/>
                <w:sz w:val="22"/>
                <w:szCs w:val="22"/>
              </w:rPr>
              <w:t>IT Services</w:t>
            </w:r>
          </w:p>
        </w:tc>
      </w:tr>
      <w:tr w:rsidR="00C31C3C" w14:paraId="5E71349B" w14:textId="77777777" w:rsidTr="00C31C3C">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070B1906" w:rsidR="00C31C3C" w:rsidRDefault="008378EA" w:rsidP="004118C9">
            <w:pPr>
              <w:tabs>
                <w:tab w:val="left" w:pos="2552"/>
              </w:tabs>
              <w:rPr>
                <w:rFonts w:ascii="Arial" w:hAnsi="Arial" w:cs="Arial"/>
                <w:b/>
                <w:sz w:val="22"/>
                <w:szCs w:val="22"/>
              </w:rPr>
            </w:pPr>
            <w:r>
              <w:rPr>
                <w:rFonts w:ascii="Arial" w:hAnsi="Arial" w:cs="Arial"/>
                <w:b/>
                <w:sz w:val="22"/>
                <w:szCs w:val="22"/>
              </w:rPr>
              <w:t>E grade</w:t>
            </w:r>
          </w:p>
        </w:tc>
      </w:tr>
      <w:tr w:rsidR="00C31C3C" w14:paraId="2D868D69" w14:textId="77777777" w:rsidTr="00C31C3C">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7FCB2B61" w:rsidR="00C31C3C" w:rsidRDefault="008378EA" w:rsidP="004118C9">
            <w:pPr>
              <w:tabs>
                <w:tab w:val="left" w:pos="2552"/>
              </w:tabs>
              <w:rPr>
                <w:rFonts w:ascii="Arial" w:hAnsi="Arial" w:cs="Arial"/>
                <w:b/>
                <w:sz w:val="22"/>
                <w:szCs w:val="22"/>
              </w:rPr>
            </w:pPr>
            <w:r>
              <w:rPr>
                <w:rFonts w:ascii="Arial" w:hAnsi="Arial" w:cs="Arial"/>
                <w:b/>
                <w:sz w:val="22"/>
                <w:szCs w:val="22"/>
              </w:rPr>
              <w:t>Docklands campus</w:t>
            </w:r>
          </w:p>
        </w:tc>
      </w:tr>
      <w:tr w:rsidR="00C31C3C" w14:paraId="0EBA7658" w14:textId="77777777" w:rsidTr="00C31C3C">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2EB283BD" w:rsidR="00C31C3C" w:rsidRDefault="008378EA" w:rsidP="004118C9">
            <w:pPr>
              <w:tabs>
                <w:tab w:val="left" w:pos="2552"/>
              </w:tabs>
              <w:rPr>
                <w:rFonts w:ascii="Arial" w:hAnsi="Arial" w:cs="Arial"/>
                <w:b/>
                <w:sz w:val="22"/>
                <w:szCs w:val="22"/>
              </w:rPr>
            </w:pPr>
            <w:r>
              <w:rPr>
                <w:rFonts w:ascii="Arial" w:hAnsi="Arial" w:cs="Arial"/>
                <w:b/>
                <w:sz w:val="22"/>
                <w:szCs w:val="22"/>
              </w:rPr>
              <w:t>Digital Adoption &amp; Engagement Team Lead (&amp; CRM Centre of Expertise Manager)</w:t>
            </w:r>
          </w:p>
        </w:tc>
      </w:tr>
      <w:tr w:rsidR="00C31C3C" w14:paraId="12C50464" w14:textId="77777777" w:rsidTr="00C31C3C">
        <w:tc>
          <w:tcPr>
            <w:tcW w:w="4508" w:type="dxa"/>
          </w:tcPr>
          <w:p w14:paraId="225ACFD5" w14:textId="477D0DD8" w:rsidR="00C31C3C" w:rsidRDefault="004921D6" w:rsidP="004118C9">
            <w:pPr>
              <w:tabs>
                <w:tab w:val="left" w:pos="2552"/>
              </w:tabs>
              <w:rPr>
                <w:rFonts w:ascii="Arial" w:hAnsi="Arial" w:cs="Arial"/>
                <w:b/>
                <w:sz w:val="22"/>
                <w:szCs w:val="22"/>
              </w:rPr>
            </w:pPr>
            <w:r>
              <w:rPr>
                <w:rFonts w:ascii="Arial" w:hAnsi="Arial" w:cs="Arial"/>
                <w:b/>
                <w:sz w:val="22"/>
                <w:szCs w:val="22"/>
              </w:rPr>
              <w:t xml:space="preserve">Responsible </w:t>
            </w:r>
            <w:r w:rsidR="007B7070">
              <w:rPr>
                <w:rFonts w:ascii="Arial" w:hAnsi="Arial" w:cs="Arial"/>
                <w:b/>
                <w:sz w:val="22"/>
                <w:szCs w:val="22"/>
              </w:rPr>
              <w:t>f</w:t>
            </w:r>
            <w:r>
              <w:rPr>
                <w:rFonts w:ascii="Arial" w:hAnsi="Arial" w:cs="Arial"/>
                <w:b/>
                <w:sz w:val="22"/>
                <w:szCs w:val="22"/>
              </w:rPr>
              <w:t>or</w:t>
            </w:r>
          </w:p>
        </w:tc>
        <w:tc>
          <w:tcPr>
            <w:tcW w:w="4508" w:type="dxa"/>
          </w:tcPr>
          <w:p w14:paraId="10E3EB42" w14:textId="77777777" w:rsidR="00C31C3C" w:rsidRDefault="00C31C3C" w:rsidP="004118C9">
            <w:pPr>
              <w:tabs>
                <w:tab w:val="left" w:pos="2552"/>
              </w:tabs>
              <w:rPr>
                <w:rFonts w:ascii="Arial" w:hAnsi="Arial" w:cs="Arial"/>
                <w:b/>
                <w:sz w:val="22"/>
                <w:szCs w:val="22"/>
              </w:rPr>
            </w:pPr>
          </w:p>
        </w:tc>
      </w:tr>
      <w:tr w:rsidR="00C31C3C" w14:paraId="0B9EF195" w14:textId="77777777" w:rsidTr="00C31C3C">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6712E10B" w:rsidR="00C31C3C" w:rsidRDefault="00DD340C" w:rsidP="004118C9">
            <w:pPr>
              <w:tabs>
                <w:tab w:val="left" w:pos="2552"/>
              </w:tabs>
              <w:rPr>
                <w:rFonts w:ascii="Arial" w:hAnsi="Arial" w:cs="Arial"/>
                <w:b/>
                <w:sz w:val="22"/>
                <w:szCs w:val="22"/>
              </w:rPr>
            </w:pPr>
            <w:r>
              <w:rPr>
                <w:rFonts w:ascii="Arial" w:hAnsi="Arial" w:cs="Arial"/>
                <w:b/>
                <w:sz w:val="22"/>
                <w:szCs w:val="22"/>
              </w:rPr>
              <w:t>Staff, students, and external organisations as required</w:t>
            </w:r>
          </w:p>
        </w:tc>
      </w:tr>
      <w:tr w:rsidR="00C31C3C" w14:paraId="70A4F64D" w14:textId="77777777" w:rsidTr="00C31C3C">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000E4D18" w:rsidR="00C31C3C" w:rsidRDefault="00CF73C8" w:rsidP="004118C9">
            <w:pPr>
              <w:tabs>
                <w:tab w:val="left" w:pos="2552"/>
              </w:tabs>
              <w:rPr>
                <w:rFonts w:ascii="Arial" w:hAnsi="Arial" w:cs="Arial"/>
                <w:b/>
                <w:sz w:val="22"/>
                <w:szCs w:val="22"/>
              </w:rPr>
            </w:pPr>
            <w:r>
              <w:rPr>
                <w:rFonts w:ascii="Arial" w:hAnsi="Arial" w:cs="Arial"/>
                <w:b/>
                <w:sz w:val="22"/>
                <w:szCs w:val="22"/>
              </w:rPr>
              <w:t>Fixed-term (12-months), full-time</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08C300C3"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00274553" w:rsidRPr="00623785">
        <w:rPr>
          <w:rStyle w:val="normaltextrun"/>
          <w:rFonts w:ascii="Arial" w:hAnsi="Arial" w:cs="Arial"/>
          <w:sz w:val="22"/>
          <w:szCs w:val="22"/>
        </w:rPr>
        <w:t>ground-breaking</w:t>
      </w:r>
      <w:r w:rsidRPr="00623785">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2ADF2CF0" w14:textId="634DB575" w:rsidR="007007EB" w:rsidRPr="007007EB" w:rsidRDefault="007007EB" w:rsidP="002C4E4E">
      <w:pPr>
        <w:jc w:val="both"/>
        <w:rPr>
          <w:rFonts w:ascii="Arial" w:hAnsi="Arial" w:cs="Arial"/>
          <w:b/>
          <w:bCs/>
          <w:sz w:val="22"/>
          <w:szCs w:val="22"/>
        </w:rPr>
      </w:pPr>
      <w:r w:rsidRPr="007007EB">
        <w:rPr>
          <w:rFonts w:ascii="Arial" w:hAnsi="Arial" w:cs="Arial"/>
          <w:b/>
          <w:bCs/>
          <w:sz w:val="22"/>
          <w:szCs w:val="22"/>
        </w:rPr>
        <w:t xml:space="preserve">THE </w:t>
      </w:r>
      <w:r w:rsidR="009D7F60">
        <w:rPr>
          <w:rFonts w:ascii="Arial" w:hAnsi="Arial" w:cs="Arial"/>
          <w:b/>
          <w:bCs/>
          <w:sz w:val="22"/>
          <w:szCs w:val="22"/>
        </w:rPr>
        <w:t>DEPARTMENT</w:t>
      </w:r>
    </w:p>
    <w:p w14:paraId="39813F90" w14:textId="41B6B68A" w:rsidR="0082287C" w:rsidRDefault="0082287C" w:rsidP="00E86212">
      <w:pPr>
        <w:shd w:val="clear" w:color="auto" w:fill="FFFFFF" w:themeFill="background1"/>
        <w:jc w:val="both"/>
        <w:textAlignment w:val="baseline"/>
        <w:rPr>
          <w:rFonts w:ascii="Arial" w:eastAsia="Arial" w:hAnsi="Arial" w:cs="Arial"/>
          <w:sz w:val="22"/>
          <w:szCs w:val="22"/>
        </w:rPr>
      </w:pPr>
      <w:r w:rsidRPr="5A73BEA5">
        <w:rPr>
          <w:rFonts w:ascii="Arial" w:eastAsia="Arial" w:hAnsi="Arial" w:cs="Arial"/>
          <w:sz w:val="22"/>
          <w:szCs w:val="22"/>
        </w:rPr>
        <w:t>UE</w:t>
      </w:r>
      <w:r>
        <w:rPr>
          <w:rFonts w:ascii="Arial" w:eastAsia="Arial" w:hAnsi="Arial" w:cs="Arial"/>
          <w:sz w:val="22"/>
          <w:szCs w:val="22"/>
        </w:rPr>
        <w:t>L’s</w:t>
      </w:r>
      <w:r w:rsidRPr="5A73BEA5">
        <w:rPr>
          <w:rFonts w:ascii="Arial" w:eastAsia="Arial" w:hAnsi="Arial" w:cs="Arial"/>
          <w:sz w:val="22"/>
          <w:szCs w:val="22"/>
        </w:rPr>
        <w:t xml:space="preserve"> IT Services is a centralized resource working collaboratively with the </w:t>
      </w:r>
      <w:r>
        <w:rPr>
          <w:rFonts w:ascii="Arial" w:eastAsia="Arial" w:hAnsi="Arial" w:cs="Arial"/>
          <w:sz w:val="22"/>
          <w:szCs w:val="22"/>
        </w:rPr>
        <w:t>u</w:t>
      </w:r>
      <w:r w:rsidRPr="5A73BEA5">
        <w:rPr>
          <w:rFonts w:ascii="Arial" w:eastAsia="Arial" w:hAnsi="Arial" w:cs="Arial"/>
          <w:sz w:val="22"/>
          <w:szCs w:val="22"/>
        </w:rPr>
        <w:t xml:space="preserve">niversity community to transform UEL’s digital landscape in line with the </w:t>
      </w:r>
      <w:r>
        <w:rPr>
          <w:rFonts w:ascii="Arial" w:eastAsia="Arial" w:hAnsi="Arial" w:cs="Arial"/>
          <w:sz w:val="22"/>
          <w:szCs w:val="22"/>
        </w:rPr>
        <w:t>u</w:t>
      </w:r>
      <w:r w:rsidRPr="5A73BEA5">
        <w:rPr>
          <w:rFonts w:ascii="Arial" w:eastAsia="Arial" w:hAnsi="Arial" w:cs="Arial"/>
          <w:sz w:val="22"/>
          <w:szCs w:val="22"/>
        </w:rPr>
        <w:t xml:space="preserve">niversity’s Vision 2028 strategic plan. Engaging in ground-breaking initiatives delivered within a dynamically developing cloud environment, IT Services work closely with staff, students, </w:t>
      </w:r>
      <w:r w:rsidR="001C7DDB" w:rsidRPr="5A73BEA5">
        <w:rPr>
          <w:rFonts w:ascii="Arial" w:eastAsia="Arial" w:hAnsi="Arial" w:cs="Arial"/>
          <w:sz w:val="22"/>
          <w:szCs w:val="22"/>
        </w:rPr>
        <w:t>partners,</w:t>
      </w:r>
      <w:r w:rsidRPr="5A73BEA5">
        <w:rPr>
          <w:rFonts w:ascii="Arial" w:eastAsia="Arial" w:hAnsi="Arial" w:cs="Arial"/>
          <w:sz w:val="22"/>
          <w:szCs w:val="22"/>
        </w:rPr>
        <w:t xml:space="preserve"> and other key stakeholders to identify technological enhancements to our learning and working </w:t>
      </w:r>
      <w:r w:rsidRPr="5A73BEA5">
        <w:rPr>
          <w:rFonts w:ascii="Arial" w:eastAsia="Arial" w:hAnsi="Arial" w:cs="Arial"/>
          <w:sz w:val="22"/>
          <w:szCs w:val="22"/>
        </w:rPr>
        <w:lastRenderedPageBreak/>
        <w:t xml:space="preserve">environments.  We implement, </w:t>
      </w:r>
      <w:r w:rsidR="001C7DDB" w:rsidRPr="5A73BEA5">
        <w:rPr>
          <w:rFonts w:ascii="Arial" w:eastAsia="Arial" w:hAnsi="Arial" w:cs="Arial"/>
          <w:sz w:val="22"/>
          <w:szCs w:val="22"/>
        </w:rPr>
        <w:t>develop,</w:t>
      </w:r>
      <w:r w:rsidRPr="5A73BEA5">
        <w:rPr>
          <w:rFonts w:ascii="Arial" w:eastAsia="Arial" w:hAnsi="Arial" w:cs="Arial"/>
          <w:sz w:val="22"/>
          <w:szCs w:val="22"/>
        </w:rPr>
        <w:t xml:space="preserve"> and provide support for systems and services within the university’s IT Service </w:t>
      </w:r>
      <w:r w:rsidR="001C7DDB">
        <w:rPr>
          <w:rFonts w:ascii="Arial" w:eastAsia="Arial" w:hAnsi="Arial" w:cs="Arial"/>
          <w:sz w:val="22"/>
          <w:szCs w:val="22"/>
        </w:rPr>
        <w:t>p</w:t>
      </w:r>
      <w:r w:rsidRPr="5A73BEA5">
        <w:rPr>
          <w:rFonts w:ascii="Arial" w:eastAsia="Arial" w:hAnsi="Arial" w:cs="Arial"/>
          <w:sz w:val="22"/>
          <w:szCs w:val="22"/>
        </w:rPr>
        <w:t>ortfolio.</w:t>
      </w:r>
    </w:p>
    <w:p w14:paraId="2E70483D" w14:textId="77777777" w:rsidR="0082287C" w:rsidRDefault="0082287C" w:rsidP="00E86212">
      <w:pPr>
        <w:shd w:val="clear" w:color="auto" w:fill="FFFFFF" w:themeFill="background1"/>
        <w:jc w:val="both"/>
        <w:textAlignment w:val="baseline"/>
        <w:rPr>
          <w:rFonts w:ascii="Arial" w:eastAsia="Arial" w:hAnsi="Arial" w:cs="Arial"/>
          <w:sz w:val="22"/>
          <w:szCs w:val="22"/>
        </w:rPr>
      </w:pPr>
    </w:p>
    <w:p w14:paraId="2490063B" w14:textId="0F9B32A1" w:rsidR="0082287C" w:rsidRDefault="0082287C" w:rsidP="00E86212">
      <w:pPr>
        <w:shd w:val="clear" w:color="auto" w:fill="FFFFFF" w:themeFill="background1"/>
        <w:jc w:val="both"/>
        <w:rPr>
          <w:rFonts w:ascii="Arial" w:eastAsia="Arial" w:hAnsi="Arial" w:cs="Arial"/>
          <w:sz w:val="22"/>
          <w:szCs w:val="22"/>
        </w:rPr>
      </w:pPr>
      <w:r w:rsidRPr="5A73BEA5">
        <w:rPr>
          <w:rFonts w:ascii="Arial" w:eastAsia="Arial" w:hAnsi="Arial" w:cs="Arial"/>
          <w:sz w:val="22"/>
          <w:szCs w:val="22"/>
        </w:rPr>
        <w:t xml:space="preserve">The mission of the Digital Training Service is to facilitate the development of the digital capabilities of staff &amp; students across the </w:t>
      </w:r>
      <w:r w:rsidR="001C7DDB">
        <w:rPr>
          <w:rFonts w:ascii="Arial" w:eastAsia="Arial" w:hAnsi="Arial" w:cs="Arial"/>
          <w:sz w:val="22"/>
          <w:szCs w:val="22"/>
        </w:rPr>
        <w:t>u</w:t>
      </w:r>
      <w:r w:rsidRPr="5A73BEA5">
        <w:rPr>
          <w:rFonts w:ascii="Arial" w:eastAsia="Arial" w:hAnsi="Arial" w:cs="Arial"/>
          <w:sz w:val="22"/>
          <w:szCs w:val="22"/>
        </w:rPr>
        <w:t xml:space="preserve">niversity in collaboration with key training providers at UEL, academics, Applications </w:t>
      </w:r>
      <w:r w:rsidR="00E86212" w:rsidRPr="5A73BEA5">
        <w:rPr>
          <w:rFonts w:ascii="Arial" w:eastAsia="Arial" w:hAnsi="Arial" w:cs="Arial"/>
          <w:sz w:val="22"/>
          <w:szCs w:val="22"/>
        </w:rPr>
        <w:t>Team,</w:t>
      </w:r>
      <w:r w:rsidRPr="5A73BEA5">
        <w:rPr>
          <w:rFonts w:ascii="Arial" w:eastAsia="Arial" w:hAnsi="Arial" w:cs="Arial"/>
          <w:sz w:val="22"/>
          <w:szCs w:val="22"/>
        </w:rPr>
        <w:t xml:space="preserve"> and other IT staff. The team is responsible for developing digital capability across the organisation, using the JISC Digital Capability Framework.</w:t>
      </w:r>
    </w:p>
    <w:p w14:paraId="444BD682" w14:textId="77777777" w:rsidR="0082287C" w:rsidRDefault="0082287C" w:rsidP="00E86212">
      <w:pPr>
        <w:jc w:val="both"/>
        <w:rPr>
          <w:rFonts w:ascii="Arial" w:eastAsia="Arial" w:hAnsi="Arial" w:cs="Arial"/>
          <w:sz w:val="22"/>
          <w:szCs w:val="22"/>
        </w:rPr>
      </w:pPr>
    </w:p>
    <w:p w14:paraId="2C71013C" w14:textId="77777777" w:rsidR="0082287C" w:rsidRDefault="0082287C" w:rsidP="00E86212">
      <w:pPr>
        <w:shd w:val="clear" w:color="auto" w:fill="FFFFFF" w:themeFill="background1"/>
        <w:jc w:val="both"/>
        <w:textAlignment w:val="baseline"/>
        <w:rPr>
          <w:rFonts w:ascii="Arial" w:eastAsia="Arial" w:hAnsi="Arial" w:cs="Arial"/>
          <w:sz w:val="22"/>
          <w:szCs w:val="22"/>
        </w:rPr>
      </w:pPr>
      <w:r w:rsidRPr="5A73BEA5">
        <w:rPr>
          <w:rFonts w:ascii="Arial" w:eastAsia="Arial" w:hAnsi="Arial" w:cs="Arial"/>
          <w:sz w:val="22"/>
          <w:szCs w:val="22"/>
        </w:rPr>
        <w:t>The CRM Centre of Expertise (</w:t>
      </w:r>
      <w:proofErr w:type="spellStart"/>
      <w:r w:rsidRPr="5A73BEA5">
        <w:rPr>
          <w:rFonts w:ascii="Arial" w:eastAsia="Arial" w:hAnsi="Arial" w:cs="Arial"/>
          <w:sz w:val="22"/>
          <w:szCs w:val="22"/>
        </w:rPr>
        <w:t>CoE</w:t>
      </w:r>
      <w:proofErr w:type="spellEnd"/>
      <w:r w:rsidRPr="5A73BEA5">
        <w:rPr>
          <w:rFonts w:ascii="Arial" w:eastAsia="Arial" w:hAnsi="Arial" w:cs="Arial"/>
          <w:sz w:val="22"/>
          <w:szCs w:val="22"/>
        </w:rPr>
        <w:t xml:space="preserve">) is a new initiative for 2022/23 aimed at enabling in-house support for CRM users across the university. This brand-new role will sit within the Digital Training Service and work closely with the CRM </w:t>
      </w:r>
      <w:proofErr w:type="spellStart"/>
      <w:r w:rsidRPr="5A73BEA5">
        <w:rPr>
          <w:rFonts w:ascii="Arial" w:eastAsia="Arial" w:hAnsi="Arial" w:cs="Arial"/>
          <w:sz w:val="22"/>
          <w:szCs w:val="22"/>
        </w:rPr>
        <w:t>CoE</w:t>
      </w:r>
      <w:proofErr w:type="spellEnd"/>
      <w:r w:rsidRPr="5A73BEA5">
        <w:rPr>
          <w:rFonts w:ascii="Arial" w:eastAsia="Arial" w:hAnsi="Arial" w:cs="Arial"/>
          <w:sz w:val="22"/>
          <w:szCs w:val="22"/>
        </w:rPr>
        <w:t xml:space="preserve"> Support Team and other key stakeholders.</w:t>
      </w:r>
    </w:p>
    <w:p w14:paraId="064923A2" w14:textId="77777777" w:rsidR="0082287C" w:rsidRDefault="0082287C" w:rsidP="00E86212">
      <w:pPr>
        <w:shd w:val="clear" w:color="auto" w:fill="FFFFFF" w:themeFill="background1"/>
        <w:jc w:val="both"/>
        <w:textAlignment w:val="baseline"/>
        <w:rPr>
          <w:rFonts w:ascii="Arial" w:eastAsia="Arial" w:hAnsi="Arial" w:cs="Arial"/>
          <w:sz w:val="22"/>
          <w:szCs w:val="22"/>
        </w:rPr>
      </w:pPr>
    </w:p>
    <w:p w14:paraId="3EE8A03E" w14:textId="71F8DEC6" w:rsidR="0082287C" w:rsidRDefault="0082287C" w:rsidP="00E86212">
      <w:pPr>
        <w:shd w:val="clear" w:color="auto" w:fill="FFFFFF" w:themeFill="background1"/>
        <w:jc w:val="both"/>
        <w:textAlignment w:val="baseline"/>
        <w:rPr>
          <w:rFonts w:ascii="Arial" w:eastAsia="Arial" w:hAnsi="Arial" w:cs="Arial"/>
          <w:sz w:val="22"/>
          <w:szCs w:val="22"/>
        </w:rPr>
      </w:pPr>
      <w:r w:rsidRPr="439CCD69">
        <w:rPr>
          <w:rFonts w:ascii="Arial" w:eastAsia="Arial" w:hAnsi="Arial" w:cs="Arial"/>
          <w:sz w:val="22"/>
          <w:szCs w:val="22"/>
        </w:rPr>
        <w:t xml:space="preserve">UEL’s CRM (Dynamics 365) delivers end to end communications and customer service across the student journey, from initial enquiry to alumni membership. Launched in 2020, the project has 30 varied teams using the system and as users’ understanding and experience has grown, a backlog of improvements, data fixes and training needs have been identified. Working alongside the Project Team, the Change &amp; Transformation </w:t>
      </w:r>
      <w:r w:rsidR="00E86212" w:rsidRPr="439CCD69">
        <w:rPr>
          <w:rFonts w:ascii="Arial" w:eastAsia="Arial" w:hAnsi="Arial" w:cs="Arial"/>
          <w:sz w:val="22"/>
          <w:szCs w:val="22"/>
        </w:rPr>
        <w:t>Team,</w:t>
      </w:r>
      <w:r w:rsidRPr="439CCD69">
        <w:rPr>
          <w:rFonts w:ascii="Arial" w:eastAsia="Arial" w:hAnsi="Arial" w:cs="Arial"/>
          <w:sz w:val="22"/>
          <w:szCs w:val="22"/>
        </w:rPr>
        <w:t xml:space="preserve"> and technical specialists within IT Services, the </w:t>
      </w:r>
      <w:proofErr w:type="spellStart"/>
      <w:r w:rsidRPr="439CCD69">
        <w:rPr>
          <w:rFonts w:ascii="Arial" w:eastAsia="Arial" w:hAnsi="Arial" w:cs="Arial"/>
          <w:sz w:val="22"/>
          <w:szCs w:val="22"/>
        </w:rPr>
        <w:t>CoE</w:t>
      </w:r>
      <w:proofErr w:type="spellEnd"/>
      <w:r w:rsidRPr="439CCD69">
        <w:rPr>
          <w:rFonts w:ascii="Arial" w:eastAsia="Arial" w:hAnsi="Arial" w:cs="Arial"/>
          <w:sz w:val="22"/>
          <w:szCs w:val="22"/>
        </w:rPr>
        <w:t xml:space="preserve"> will ensure the system’s potential is fully unlocked and CRM use flourishes at UEL.</w:t>
      </w:r>
    </w:p>
    <w:p w14:paraId="04616B1D" w14:textId="77777777" w:rsidR="0090144A" w:rsidRDefault="0090144A" w:rsidP="007007EB">
      <w:pPr>
        <w:jc w:val="both"/>
        <w:rPr>
          <w:rFonts w:ascii="Arial" w:hAnsi="Arial" w:cs="Arial"/>
          <w:sz w:val="22"/>
          <w:szCs w:val="22"/>
        </w:rPr>
      </w:pPr>
    </w:p>
    <w:p w14:paraId="4CD78B64" w14:textId="2C945747" w:rsidR="007007EB" w:rsidRPr="007007EB" w:rsidRDefault="007007EB" w:rsidP="007007EB">
      <w:pPr>
        <w:jc w:val="both"/>
        <w:rPr>
          <w:rFonts w:ascii="Arial" w:hAnsi="Arial" w:cs="Arial"/>
          <w:b/>
          <w:sz w:val="22"/>
          <w:szCs w:val="22"/>
        </w:rPr>
      </w:pPr>
      <w:r w:rsidRPr="007007EB">
        <w:rPr>
          <w:rFonts w:ascii="Arial" w:hAnsi="Arial" w:cs="Arial"/>
          <w:b/>
          <w:sz w:val="22"/>
          <w:szCs w:val="22"/>
        </w:rPr>
        <w:t>JOB PURPOSE</w:t>
      </w:r>
    </w:p>
    <w:p w14:paraId="38DD6A54" w14:textId="2913C352" w:rsidR="00943720" w:rsidRDefault="00943720" w:rsidP="00943720">
      <w:pPr>
        <w:jc w:val="both"/>
        <w:rPr>
          <w:rFonts w:ascii="Arial" w:eastAsia="Arial" w:hAnsi="Arial" w:cs="Arial"/>
          <w:sz w:val="22"/>
          <w:szCs w:val="22"/>
        </w:rPr>
      </w:pPr>
      <w:r w:rsidRPr="439CCD69">
        <w:rPr>
          <w:rFonts w:ascii="Arial" w:eastAsia="Arial" w:hAnsi="Arial" w:cs="Arial"/>
          <w:sz w:val="22"/>
          <w:szCs w:val="22"/>
        </w:rPr>
        <w:t xml:space="preserve">As part of a robust, cost effective, </w:t>
      </w:r>
      <w:r w:rsidRPr="439CCD69">
        <w:rPr>
          <w:rFonts w:ascii="Arial" w:eastAsia="Arial" w:hAnsi="Arial" w:cs="Arial"/>
          <w:sz w:val="22"/>
          <w:szCs w:val="22"/>
        </w:rPr>
        <w:t>accessible,</w:t>
      </w:r>
      <w:r w:rsidRPr="439CCD69">
        <w:rPr>
          <w:rFonts w:ascii="Arial" w:eastAsia="Arial" w:hAnsi="Arial" w:cs="Arial"/>
          <w:sz w:val="22"/>
          <w:szCs w:val="22"/>
        </w:rPr>
        <w:t xml:space="preserve"> and customer-focused IT digital training service, the post holder will plan, develop</w:t>
      </w:r>
      <w:r>
        <w:rPr>
          <w:rFonts w:ascii="Arial" w:eastAsia="Arial" w:hAnsi="Arial" w:cs="Arial"/>
          <w:sz w:val="22"/>
          <w:szCs w:val="22"/>
        </w:rPr>
        <w:t>, and</w:t>
      </w:r>
      <w:r w:rsidRPr="439CCD69">
        <w:rPr>
          <w:rFonts w:ascii="Arial" w:eastAsia="Arial" w:hAnsi="Arial" w:cs="Arial"/>
          <w:sz w:val="22"/>
          <w:szCs w:val="22"/>
        </w:rPr>
        <w:t xml:space="preserve"> deliver training for the CRM System. They will produce course content, create e-learning courses, publish (online) user guides and train staff on how to use and get the most out of CRM.</w:t>
      </w:r>
    </w:p>
    <w:p w14:paraId="2144E65E" w14:textId="77777777" w:rsidR="00943720" w:rsidRDefault="00943720" w:rsidP="00943720">
      <w:pPr>
        <w:jc w:val="both"/>
        <w:rPr>
          <w:rFonts w:ascii="Arial" w:eastAsia="Arial" w:hAnsi="Arial" w:cs="Arial"/>
          <w:sz w:val="22"/>
          <w:szCs w:val="22"/>
        </w:rPr>
      </w:pPr>
    </w:p>
    <w:p w14:paraId="6B46736C" w14:textId="77777777" w:rsidR="00943720" w:rsidRDefault="00943720" w:rsidP="00943720">
      <w:pPr>
        <w:shd w:val="clear" w:color="auto" w:fill="FFFFFF" w:themeFill="background1"/>
        <w:jc w:val="both"/>
        <w:textAlignment w:val="baseline"/>
        <w:rPr>
          <w:rFonts w:ascii="Arial" w:eastAsia="Arial" w:hAnsi="Arial" w:cs="Arial"/>
          <w:sz w:val="22"/>
          <w:szCs w:val="22"/>
        </w:rPr>
      </w:pPr>
      <w:r w:rsidRPr="5A73BEA5">
        <w:rPr>
          <w:rFonts w:ascii="Arial" w:eastAsia="Arial" w:hAnsi="Arial" w:cs="Arial"/>
          <w:sz w:val="22"/>
          <w:szCs w:val="22"/>
        </w:rPr>
        <w:t>This role will assist in the unlocking of live Dynamics 365 functionality to positively impact users’ CRM experience and ultimately improve communications with students.</w:t>
      </w:r>
    </w:p>
    <w:p w14:paraId="08C6D6D2" w14:textId="77777777" w:rsidR="00943720" w:rsidRDefault="00943720" w:rsidP="00943720">
      <w:pPr>
        <w:shd w:val="clear" w:color="auto" w:fill="FFFFFF" w:themeFill="background1"/>
        <w:jc w:val="both"/>
        <w:textAlignment w:val="baseline"/>
        <w:rPr>
          <w:rFonts w:ascii="Arial" w:eastAsia="Arial" w:hAnsi="Arial" w:cs="Arial"/>
          <w:sz w:val="22"/>
          <w:szCs w:val="22"/>
        </w:rPr>
      </w:pPr>
    </w:p>
    <w:p w14:paraId="4F2BEF02" w14:textId="77777777" w:rsidR="00943720" w:rsidRDefault="00943720" w:rsidP="00943720">
      <w:pPr>
        <w:shd w:val="clear" w:color="auto" w:fill="FFFFFF" w:themeFill="background1"/>
        <w:jc w:val="both"/>
        <w:textAlignment w:val="baseline"/>
        <w:rPr>
          <w:rFonts w:ascii="Arial" w:eastAsia="Arial" w:hAnsi="Arial" w:cs="Arial"/>
          <w:sz w:val="22"/>
          <w:szCs w:val="22"/>
        </w:rPr>
      </w:pPr>
      <w:r w:rsidRPr="439CCD69">
        <w:rPr>
          <w:rFonts w:ascii="Arial" w:eastAsia="Arial" w:hAnsi="Arial" w:cs="Arial"/>
          <w:sz w:val="22"/>
          <w:szCs w:val="22"/>
        </w:rPr>
        <w:t xml:space="preserve">In the initial year, the </w:t>
      </w:r>
      <w:proofErr w:type="spellStart"/>
      <w:r w:rsidRPr="439CCD69">
        <w:rPr>
          <w:rFonts w:ascii="Arial" w:eastAsia="Arial" w:hAnsi="Arial" w:cs="Arial"/>
          <w:sz w:val="22"/>
          <w:szCs w:val="22"/>
        </w:rPr>
        <w:t>CoE</w:t>
      </w:r>
      <w:proofErr w:type="spellEnd"/>
      <w:r w:rsidRPr="439CCD69">
        <w:rPr>
          <w:rFonts w:ascii="Arial" w:eastAsia="Arial" w:hAnsi="Arial" w:cs="Arial"/>
          <w:sz w:val="22"/>
          <w:szCs w:val="22"/>
        </w:rPr>
        <w:t xml:space="preserve"> will focus on three key workstreams: data management, unlocking existing functionality and driving embeddedness. The role holder will work closely with the Digital Adoption Team and other members of the </w:t>
      </w:r>
      <w:proofErr w:type="spellStart"/>
      <w:r w:rsidRPr="439CCD69">
        <w:rPr>
          <w:rFonts w:ascii="Arial" w:eastAsia="Arial" w:hAnsi="Arial" w:cs="Arial"/>
          <w:sz w:val="22"/>
          <w:szCs w:val="22"/>
        </w:rPr>
        <w:t>CoE</w:t>
      </w:r>
      <w:proofErr w:type="spellEnd"/>
      <w:r w:rsidRPr="439CCD69">
        <w:rPr>
          <w:rFonts w:ascii="Arial" w:eastAsia="Arial" w:hAnsi="Arial" w:cs="Arial"/>
          <w:sz w:val="22"/>
          <w:szCs w:val="22"/>
        </w:rPr>
        <w:t xml:space="preserve"> to deliver training material for use across all three workstreams. </w:t>
      </w:r>
    </w:p>
    <w:p w14:paraId="62175483" w14:textId="77777777" w:rsidR="007007EB" w:rsidRPr="007007EB" w:rsidRDefault="007007EB" w:rsidP="007007EB">
      <w:pPr>
        <w:jc w:val="both"/>
        <w:rPr>
          <w:rFonts w:ascii="Arial" w:hAnsi="Arial" w:cs="Arial"/>
          <w:b/>
          <w:i/>
          <w:iCs/>
          <w:sz w:val="22"/>
          <w:szCs w:val="22"/>
        </w:rPr>
      </w:pPr>
    </w:p>
    <w:p w14:paraId="36001279" w14:textId="77777777" w:rsidR="00992544" w:rsidRDefault="007007EB" w:rsidP="00992544">
      <w:pPr>
        <w:jc w:val="both"/>
        <w:rPr>
          <w:rFonts w:ascii="Arial" w:hAnsi="Arial" w:cs="Arial"/>
          <w:b/>
          <w:sz w:val="22"/>
          <w:szCs w:val="22"/>
        </w:rPr>
      </w:pPr>
      <w:r w:rsidRPr="007007EB">
        <w:rPr>
          <w:rFonts w:ascii="Arial" w:hAnsi="Arial" w:cs="Arial"/>
          <w:b/>
          <w:sz w:val="22"/>
          <w:szCs w:val="22"/>
        </w:rPr>
        <w:t>KEY DUTIES AND RESPONSIBILITIES</w:t>
      </w:r>
    </w:p>
    <w:p w14:paraId="6E3AC979" w14:textId="77777777" w:rsidR="00992544" w:rsidRDefault="00992544" w:rsidP="00992544">
      <w:pPr>
        <w:jc w:val="both"/>
        <w:rPr>
          <w:rFonts w:ascii="Arial" w:hAnsi="Arial" w:cs="Arial"/>
          <w:b/>
          <w:sz w:val="22"/>
          <w:szCs w:val="22"/>
        </w:rPr>
      </w:pPr>
    </w:p>
    <w:p w14:paraId="57A69148" w14:textId="1DD39D90" w:rsidR="00992544" w:rsidRPr="004C6448" w:rsidRDefault="00992544" w:rsidP="004C6448">
      <w:pPr>
        <w:pStyle w:val="ListParagraph"/>
        <w:numPr>
          <w:ilvl w:val="0"/>
          <w:numId w:val="18"/>
        </w:numPr>
        <w:jc w:val="both"/>
        <w:rPr>
          <w:rFonts w:ascii="Arial" w:eastAsia="Arial" w:hAnsi="Arial" w:cs="Arial"/>
          <w:sz w:val="22"/>
          <w:szCs w:val="22"/>
        </w:rPr>
      </w:pPr>
      <w:r w:rsidRPr="004C6448">
        <w:rPr>
          <w:rFonts w:ascii="Arial" w:eastAsia="Arial" w:hAnsi="Arial" w:cs="Arial"/>
          <w:sz w:val="22"/>
          <w:szCs w:val="22"/>
        </w:rPr>
        <w:t xml:space="preserve">Devise appropriate delivery methods creating clear and user-friendly resource materials, documentation, instructional </w:t>
      </w:r>
      <w:r w:rsidR="004C6448" w:rsidRPr="004C6448">
        <w:rPr>
          <w:rFonts w:ascii="Arial" w:eastAsia="Arial" w:hAnsi="Arial" w:cs="Arial"/>
          <w:sz w:val="22"/>
          <w:szCs w:val="22"/>
        </w:rPr>
        <w:t>videos,</w:t>
      </w:r>
      <w:r w:rsidRPr="004C6448">
        <w:rPr>
          <w:rFonts w:ascii="Arial" w:eastAsia="Arial" w:hAnsi="Arial" w:cs="Arial"/>
          <w:sz w:val="22"/>
          <w:szCs w:val="22"/>
        </w:rPr>
        <w:t xml:space="preserve"> and other support mechanisms for digital training.</w:t>
      </w:r>
    </w:p>
    <w:p w14:paraId="2C204E4D" w14:textId="2399B963" w:rsidR="00992544" w:rsidRPr="004C6448" w:rsidRDefault="00992544" w:rsidP="004C6448">
      <w:pPr>
        <w:pStyle w:val="ListParagraph"/>
        <w:numPr>
          <w:ilvl w:val="0"/>
          <w:numId w:val="18"/>
        </w:numPr>
        <w:rPr>
          <w:rFonts w:ascii="Arial" w:eastAsia="Arial" w:hAnsi="Arial" w:cs="Arial"/>
          <w:sz w:val="22"/>
          <w:szCs w:val="22"/>
        </w:rPr>
      </w:pPr>
      <w:r w:rsidRPr="004C6448">
        <w:rPr>
          <w:rFonts w:ascii="Arial" w:eastAsia="Arial" w:hAnsi="Arial" w:cs="Arial"/>
          <w:sz w:val="22"/>
          <w:szCs w:val="22"/>
        </w:rPr>
        <w:t xml:space="preserve">Devise and administer appropriate monitoring, </w:t>
      </w:r>
      <w:r w:rsidR="004C6448" w:rsidRPr="004C6448">
        <w:rPr>
          <w:rFonts w:ascii="Arial" w:eastAsia="Arial" w:hAnsi="Arial" w:cs="Arial"/>
          <w:sz w:val="22"/>
          <w:szCs w:val="22"/>
        </w:rPr>
        <w:t>evaluation,</w:t>
      </w:r>
      <w:r w:rsidRPr="004C6448">
        <w:rPr>
          <w:rFonts w:ascii="Arial" w:eastAsia="Arial" w:hAnsi="Arial" w:cs="Arial"/>
          <w:sz w:val="22"/>
          <w:szCs w:val="22"/>
        </w:rPr>
        <w:t xml:space="preserve"> and review processes to effectively record the delivery of digital capability training. </w:t>
      </w:r>
    </w:p>
    <w:p w14:paraId="6E689CF6" w14:textId="77777777" w:rsidR="00992544" w:rsidRPr="004C6448" w:rsidRDefault="00992544" w:rsidP="004C6448">
      <w:pPr>
        <w:pStyle w:val="ListParagraph"/>
        <w:numPr>
          <w:ilvl w:val="0"/>
          <w:numId w:val="18"/>
        </w:numPr>
        <w:rPr>
          <w:rFonts w:ascii="Arial" w:eastAsia="Arial" w:hAnsi="Arial" w:cs="Arial"/>
          <w:sz w:val="22"/>
          <w:szCs w:val="22"/>
        </w:rPr>
      </w:pPr>
      <w:r w:rsidRPr="004C6448">
        <w:rPr>
          <w:rFonts w:ascii="Arial" w:eastAsia="Arial" w:hAnsi="Arial" w:cs="Arial"/>
          <w:sz w:val="22"/>
          <w:szCs w:val="22"/>
        </w:rPr>
        <w:t xml:space="preserve">Learn and maintain a competent and up-to-date knowledge of UEL’s use of Dynamics 365 and related software (including Dynamics Customer Service App, Dynamics Marketing App, Dynamics Events App, Power BI, </w:t>
      </w:r>
      <w:proofErr w:type="spellStart"/>
      <w:r w:rsidRPr="004C6448">
        <w:rPr>
          <w:rFonts w:ascii="Arial" w:eastAsia="Arial" w:hAnsi="Arial" w:cs="Arial"/>
          <w:sz w:val="22"/>
          <w:szCs w:val="22"/>
        </w:rPr>
        <w:t>GeckoEngage</w:t>
      </w:r>
      <w:proofErr w:type="spellEnd"/>
      <w:r w:rsidRPr="004C6448">
        <w:rPr>
          <w:rFonts w:ascii="Arial" w:eastAsia="Arial" w:hAnsi="Arial" w:cs="Arial"/>
          <w:sz w:val="22"/>
          <w:szCs w:val="22"/>
        </w:rPr>
        <w:t xml:space="preserve"> Forms and Events, </w:t>
      </w:r>
      <w:proofErr w:type="spellStart"/>
      <w:r w:rsidRPr="004C6448">
        <w:rPr>
          <w:rFonts w:ascii="Arial" w:eastAsia="Arial" w:hAnsi="Arial" w:cs="Arial"/>
          <w:sz w:val="22"/>
          <w:szCs w:val="22"/>
        </w:rPr>
        <w:t>Txtsync</w:t>
      </w:r>
      <w:proofErr w:type="spellEnd"/>
      <w:r w:rsidRPr="004C6448">
        <w:rPr>
          <w:rFonts w:ascii="Arial" w:eastAsia="Arial" w:hAnsi="Arial" w:cs="Arial"/>
          <w:sz w:val="22"/>
          <w:szCs w:val="22"/>
        </w:rPr>
        <w:t xml:space="preserve"> SMS messages, Data8 deduplication and Kingsway Soft data management).</w:t>
      </w:r>
    </w:p>
    <w:p w14:paraId="3E5A8406" w14:textId="77777777" w:rsidR="00992544" w:rsidRPr="004C6448" w:rsidRDefault="00992544" w:rsidP="004C6448">
      <w:pPr>
        <w:pStyle w:val="ListParagraph"/>
        <w:numPr>
          <w:ilvl w:val="0"/>
          <w:numId w:val="18"/>
        </w:numPr>
        <w:rPr>
          <w:rFonts w:ascii="Arial" w:eastAsia="Arial" w:hAnsi="Arial" w:cs="Arial"/>
          <w:sz w:val="22"/>
          <w:szCs w:val="22"/>
        </w:rPr>
      </w:pPr>
      <w:r w:rsidRPr="004C6448">
        <w:rPr>
          <w:rFonts w:ascii="Arial" w:eastAsia="Arial" w:hAnsi="Arial" w:cs="Arial"/>
          <w:sz w:val="22"/>
          <w:szCs w:val="22"/>
        </w:rPr>
        <w:t xml:space="preserve">Apply specialist knowledge to develop digital competencies and standards in collaboration with colleagues. </w:t>
      </w:r>
    </w:p>
    <w:p w14:paraId="3187C15B" w14:textId="77777777" w:rsidR="00992544" w:rsidRPr="004C6448" w:rsidRDefault="00992544" w:rsidP="004C6448">
      <w:pPr>
        <w:pStyle w:val="ListParagraph"/>
        <w:numPr>
          <w:ilvl w:val="0"/>
          <w:numId w:val="18"/>
        </w:numPr>
        <w:rPr>
          <w:rFonts w:ascii="Arial" w:eastAsia="Arial" w:hAnsi="Arial" w:cs="Arial"/>
          <w:sz w:val="22"/>
          <w:szCs w:val="22"/>
        </w:rPr>
      </w:pPr>
      <w:r w:rsidRPr="004C6448">
        <w:rPr>
          <w:rFonts w:ascii="Arial" w:eastAsia="Arial" w:hAnsi="Arial" w:cs="Arial"/>
          <w:sz w:val="22"/>
          <w:szCs w:val="22"/>
        </w:rPr>
        <w:t>Become the dedicated digital liaison between the CRM Centre of Expertise and the Digital Adoption Team. Acting as first point of contact for CRM training requests.</w:t>
      </w:r>
    </w:p>
    <w:p w14:paraId="40119E78" w14:textId="7A4AF06E" w:rsidR="00992544" w:rsidRPr="004C6448" w:rsidRDefault="00992544" w:rsidP="004C6448">
      <w:pPr>
        <w:pStyle w:val="ListParagraph"/>
        <w:numPr>
          <w:ilvl w:val="0"/>
          <w:numId w:val="18"/>
        </w:numPr>
        <w:rPr>
          <w:rFonts w:ascii="Arial" w:eastAsia="Arial" w:hAnsi="Arial" w:cs="Arial"/>
          <w:sz w:val="22"/>
          <w:szCs w:val="22"/>
        </w:rPr>
      </w:pPr>
      <w:r w:rsidRPr="004C6448">
        <w:rPr>
          <w:rFonts w:ascii="Arial" w:eastAsia="Arial" w:hAnsi="Arial" w:cs="Arial"/>
          <w:sz w:val="22"/>
          <w:szCs w:val="22"/>
        </w:rPr>
        <w:t xml:space="preserve">Work with external suppliers &amp; agencies to provide learning materials, </w:t>
      </w:r>
      <w:r w:rsidR="00E55EBD" w:rsidRPr="004C6448">
        <w:rPr>
          <w:rFonts w:ascii="Arial" w:eastAsia="Arial" w:hAnsi="Arial" w:cs="Arial"/>
          <w:sz w:val="22"/>
          <w:szCs w:val="22"/>
        </w:rPr>
        <w:t>training,</w:t>
      </w:r>
      <w:r w:rsidRPr="004C6448">
        <w:rPr>
          <w:rFonts w:ascii="Arial" w:eastAsia="Arial" w:hAnsi="Arial" w:cs="Arial"/>
          <w:sz w:val="22"/>
          <w:szCs w:val="22"/>
        </w:rPr>
        <w:t xml:space="preserve"> and assessment.</w:t>
      </w:r>
    </w:p>
    <w:p w14:paraId="7EF93656" w14:textId="7BF1CA55" w:rsidR="00992544" w:rsidRPr="004C6448" w:rsidRDefault="00992544" w:rsidP="004C6448">
      <w:pPr>
        <w:pStyle w:val="ListParagraph"/>
        <w:numPr>
          <w:ilvl w:val="0"/>
          <w:numId w:val="18"/>
        </w:numPr>
        <w:rPr>
          <w:rFonts w:ascii="Arial" w:eastAsia="Arial" w:hAnsi="Arial" w:cs="Arial"/>
          <w:sz w:val="22"/>
          <w:szCs w:val="22"/>
        </w:rPr>
      </w:pPr>
      <w:r w:rsidRPr="004C6448">
        <w:rPr>
          <w:rFonts w:ascii="Arial" w:eastAsia="Arial" w:hAnsi="Arial" w:cs="Arial"/>
          <w:sz w:val="22"/>
          <w:szCs w:val="22"/>
        </w:rPr>
        <w:lastRenderedPageBreak/>
        <w:t xml:space="preserve">Work to agreed performance standards, deliver within agreed response </w:t>
      </w:r>
      <w:r w:rsidR="00E55EBD" w:rsidRPr="004C6448">
        <w:rPr>
          <w:rFonts w:ascii="Arial" w:eastAsia="Arial" w:hAnsi="Arial" w:cs="Arial"/>
          <w:sz w:val="22"/>
          <w:szCs w:val="22"/>
        </w:rPr>
        <w:t>times,</w:t>
      </w:r>
      <w:r w:rsidRPr="004C6448">
        <w:rPr>
          <w:rFonts w:ascii="Arial" w:eastAsia="Arial" w:hAnsi="Arial" w:cs="Arial"/>
          <w:sz w:val="22"/>
          <w:szCs w:val="22"/>
        </w:rPr>
        <w:t xml:space="preserve"> and continuously seek to improve working practices and service. </w:t>
      </w:r>
    </w:p>
    <w:p w14:paraId="39A66BCA" w14:textId="0EE68505" w:rsidR="00992544" w:rsidRPr="004C6448" w:rsidRDefault="00992544" w:rsidP="004C6448">
      <w:pPr>
        <w:pStyle w:val="ListParagraph"/>
        <w:numPr>
          <w:ilvl w:val="0"/>
          <w:numId w:val="18"/>
        </w:numPr>
        <w:rPr>
          <w:rFonts w:ascii="Arial" w:eastAsia="Arial" w:hAnsi="Arial" w:cs="Arial"/>
          <w:sz w:val="22"/>
          <w:szCs w:val="22"/>
        </w:rPr>
      </w:pPr>
      <w:r w:rsidRPr="004C6448">
        <w:rPr>
          <w:rFonts w:ascii="Arial" w:eastAsia="Arial" w:hAnsi="Arial" w:cs="Arial"/>
          <w:sz w:val="22"/>
          <w:szCs w:val="22"/>
        </w:rPr>
        <w:t>Deliver scheduled instructor</w:t>
      </w:r>
      <w:r w:rsidR="00E55EBD">
        <w:rPr>
          <w:rFonts w:ascii="Arial" w:eastAsia="Arial" w:hAnsi="Arial" w:cs="Arial"/>
          <w:sz w:val="22"/>
          <w:szCs w:val="22"/>
        </w:rPr>
        <w:t>-</w:t>
      </w:r>
      <w:r w:rsidRPr="004C6448">
        <w:rPr>
          <w:rFonts w:ascii="Arial" w:eastAsia="Arial" w:hAnsi="Arial" w:cs="Arial"/>
          <w:sz w:val="22"/>
          <w:szCs w:val="22"/>
        </w:rPr>
        <w:t xml:space="preserve">led training sessions using structured course material, multimedia, computer-based </w:t>
      </w:r>
      <w:r w:rsidR="00702EF9" w:rsidRPr="004C6448">
        <w:rPr>
          <w:rFonts w:ascii="Arial" w:eastAsia="Arial" w:hAnsi="Arial" w:cs="Arial"/>
          <w:sz w:val="22"/>
          <w:szCs w:val="22"/>
        </w:rPr>
        <w:t>methods,</w:t>
      </w:r>
      <w:r w:rsidRPr="004C6448">
        <w:rPr>
          <w:rFonts w:ascii="Arial" w:eastAsia="Arial" w:hAnsi="Arial" w:cs="Arial"/>
          <w:sz w:val="22"/>
          <w:szCs w:val="22"/>
        </w:rPr>
        <w:t xml:space="preserve"> and other tools as required. </w:t>
      </w:r>
    </w:p>
    <w:p w14:paraId="4082099C" w14:textId="168C8747" w:rsidR="00992544" w:rsidRPr="004C6448" w:rsidRDefault="00992544" w:rsidP="004C6448">
      <w:pPr>
        <w:pStyle w:val="ListParagraph"/>
        <w:numPr>
          <w:ilvl w:val="0"/>
          <w:numId w:val="18"/>
        </w:numPr>
        <w:rPr>
          <w:rFonts w:ascii="Arial" w:eastAsia="Arial" w:hAnsi="Arial" w:cs="Arial"/>
          <w:sz w:val="22"/>
          <w:szCs w:val="22"/>
        </w:rPr>
      </w:pPr>
      <w:r w:rsidRPr="004C6448">
        <w:rPr>
          <w:rFonts w:ascii="Arial" w:eastAsia="Arial" w:hAnsi="Arial" w:cs="Arial"/>
          <w:sz w:val="22"/>
          <w:szCs w:val="22"/>
        </w:rPr>
        <w:t xml:space="preserve">Keep up to date with national &amp; international developments, emerging trends in IT systems, </w:t>
      </w:r>
      <w:r w:rsidR="00E55EBD" w:rsidRPr="004C6448">
        <w:rPr>
          <w:rFonts w:ascii="Arial" w:eastAsia="Arial" w:hAnsi="Arial" w:cs="Arial"/>
          <w:sz w:val="22"/>
          <w:szCs w:val="22"/>
        </w:rPr>
        <w:t>training,</w:t>
      </w:r>
      <w:r w:rsidRPr="004C6448">
        <w:rPr>
          <w:rFonts w:ascii="Arial" w:eastAsia="Arial" w:hAnsi="Arial" w:cs="Arial"/>
          <w:sz w:val="22"/>
          <w:szCs w:val="22"/>
        </w:rPr>
        <w:t xml:space="preserve"> and educational technology by attending seminars, joining communities of practice, professional </w:t>
      </w:r>
      <w:r w:rsidR="00702EF9" w:rsidRPr="004C6448">
        <w:rPr>
          <w:rFonts w:ascii="Arial" w:eastAsia="Arial" w:hAnsi="Arial" w:cs="Arial"/>
          <w:sz w:val="22"/>
          <w:szCs w:val="22"/>
        </w:rPr>
        <w:t>networks,</w:t>
      </w:r>
      <w:r w:rsidRPr="004C6448">
        <w:rPr>
          <w:rFonts w:ascii="Arial" w:eastAsia="Arial" w:hAnsi="Arial" w:cs="Arial"/>
          <w:sz w:val="22"/>
          <w:szCs w:val="22"/>
        </w:rPr>
        <w:t xml:space="preserve"> and benchmarking against best practice with other universities. </w:t>
      </w:r>
    </w:p>
    <w:p w14:paraId="57B78EB8" w14:textId="19346372" w:rsidR="00992544" w:rsidRPr="004C6448" w:rsidRDefault="00992544" w:rsidP="004C6448">
      <w:pPr>
        <w:pStyle w:val="ListParagraph"/>
        <w:numPr>
          <w:ilvl w:val="0"/>
          <w:numId w:val="18"/>
        </w:numPr>
        <w:rPr>
          <w:rFonts w:ascii="Arial" w:eastAsia="Arial" w:hAnsi="Arial" w:cs="Arial"/>
          <w:color w:val="000000" w:themeColor="text1"/>
          <w:sz w:val="22"/>
          <w:szCs w:val="22"/>
        </w:rPr>
      </w:pPr>
      <w:r w:rsidRPr="004C6448">
        <w:rPr>
          <w:rFonts w:ascii="Arial" w:eastAsia="Arial" w:hAnsi="Arial" w:cs="Arial"/>
          <w:color w:val="000000" w:themeColor="text1"/>
          <w:sz w:val="22"/>
          <w:szCs w:val="22"/>
        </w:rPr>
        <w:t xml:space="preserve">Build strong relationships with key stakeholders in the </w:t>
      </w:r>
      <w:r w:rsidR="00702EF9">
        <w:rPr>
          <w:rFonts w:ascii="Arial" w:eastAsia="Arial" w:hAnsi="Arial" w:cs="Arial"/>
          <w:color w:val="000000" w:themeColor="text1"/>
          <w:sz w:val="22"/>
          <w:szCs w:val="22"/>
        </w:rPr>
        <w:t>u</w:t>
      </w:r>
      <w:r w:rsidRPr="004C6448">
        <w:rPr>
          <w:rFonts w:ascii="Arial" w:eastAsia="Arial" w:hAnsi="Arial" w:cs="Arial"/>
          <w:color w:val="000000" w:themeColor="text1"/>
          <w:sz w:val="22"/>
          <w:szCs w:val="22"/>
        </w:rPr>
        <w:t>niversity to acquire knowledge and understanding; gain support and co-operation, build trust and contribute towards improved relationships across the organisation.</w:t>
      </w:r>
    </w:p>
    <w:p w14:paraId="37EB1C02" w14:textId="77777777" w:rsidR="00992544" w:rsidRDefault="00992544" w:rsidP="004C6448">
      <w:pPr>
        <w:pStyle w:val="ListParagraph"/>
        <w:numPr>
          <w:ilvl w:val="0"/>
          <w:numId w:val="18"/>
        </w:numPr>
        <w:rPr>
          <w:rFonts w:ascii="Arial" w:eastAsia="Arial" w:hAnsi="Arial" w:cs="Arial"/>
          <w:color w:val="000000" w:themeColor="text1"/>
          <w:sz w:val="22"/>
          <w:szCs w:val="22"/>
        </w:rPr>
      </w:pPr>
      <w:r w:rsidRPr="004C6448">
        <w:rPr>
          <w:rFonts w:ascii="Arial" w:eastAsia="Arial" w:hAnsi="Arial" w:cs="Arial"/>
          <w:color w:val="000000" w:themeColor="text1"/>
          <w:sz w:val="22"/>
          <w:szCs w:val="22"/>
        </w:rPr>
        <w:t>Enable the smooth transition of project work into business as usual.</w:t>
      </w:r>
    </w:p>
    <w:p w14:paraId="2BA9565D" w14:textId="77777777" w:rsidR="00702EF9" w:rsidRDefault="00702EF9" w:rsidP="00702EF9">
      <w:pPr>
        <w:rPr>
          <w:rFonts w:ascii="Arial" w:eastAsia="Arial" w:hAnsi="Arial" w:cs="Arial"/>
          <w:color w:val="000000" w:themeColor="text1"/>
          <w:sz w:val="22"/>
          <w:szCs w:val="22"/>
        </w:rPr>
      </w:pPr>
    </w:p>
    <w:p w14:paraId="43FAF61C" w14:textId="4AD2082B" w:rsidR="00702EF9" w:rsidRPr="001B557E" w:rsidRDefault="00702EF9" w:rsidP="00702EF9">
      <w:pPr>
        <w:rPr>
          <w:rFonts w:ascii="Arial" w:eastAsia="Arial" w:hAnsi="Arial" w:cs="Arial"/>
          <w:b/>
          <w:bCs/>
          <w:color w:val="000000" w:themeColor="text1"/>
          <w:sz w:val="22"/>
          <w:szCs w:val="22"/>
        </w:rPr>
      </w:pPr>
      <w:r w:rsidRPr="001B557E">
        <w:rPr>
          <w:rFonts w:ascii="Arial" w:eastAsia="Arial" w:hAnsi="Arial" w:cs="Arial"/>
          <w:b/>
          <w:bCs/>
          <w:color w:val="000000" w:themeColor="text1"/>
          <w:sz w:val="22"/>
          <w:szCs w:val="22"/>
        </w:rPr>
        <w:t>Other</w:t>
      </w:r>
    </w:p>
    <w:p w14:paraId="7A400034" w14:textId="77777777" w:rsidR="001B557E" w:rsidRPr="008F35C9" w:rsidRDefault="001B557E" w:rsidP="001B557E">
      <w:pPr>
        <w:pStyle w:val="NormalWeb"/>
        <w:numPr>
          <w:ilvl w:val="0"/>
          <w:numId w:val="19"/>
        </w:numPr>
        <w:jc w:val="both"/>
        <w:rPr>
          <w:rFonts w:ascii="Arial" w:eastAsia="Arial" w:hAnsi="Arial" w:cs="Arial"/>
          <w:color w:val="000000" w:themeColor="text1"/>
          <w:sz w:val="22"/>
          <w:szCs w:val="22"/>
        </w:rPr>
      </w:pPr>
      <w:r w:rsidRPr="439CCD69">
        <w:rPr>
          <w:rFonts w:ascii="Arial" w:eastAsia="Arial" w:hAnsi="Arial" w:cs="Arial"/>
          <w:color w:val="000000" w:themeColor="text1"/>
          <w:sz w:val="22"/>
          <w:szCs w:val="22"/>
        </w:rPr>
        <w:t>Engage in personal continuing professional development, keeping in touch with impending changes in the law and best practice, both within the Higher Education sector and externally.</w:t>
      </w:r>
    </w:p>
    <w:p w14:paraId="0454C4A7" w14:textId="77777777" w:rsidR="001B557E" w:rsidRDefault="001B557E" w:rsidP="001B557E">
      <w:pPr>
        <w:pStyle w:val="NormalWeb"/>
        <w:numPr>
          <w:ilvl w:val="0"/>
          <w:numId w:val="19"/>
        </w:numPr>
        <w:jc w:val="both"/>
        <w:rPr>
          <w:rFonts w:ascii="Arial" w:eastAsia="Arial" w:hAnsi="Arial" w:cs="Arial"/>
          <w:sz w:val="22"/>
          <w:szCs w:val="22"/>
        </w:rPr>
      </w:pPr>
      <w:r w:rsidRPr="6415BFF4">
        <w:rPr>
          <w:rFonts w:ascii="Arial" w:eastAsia="Arial" w:hAnsi="Arial" w:cs="Arial"/>
          <w:sz w:val="22"/>
          <w:szCs w:val="22"/>
        </w:rPr>
        <w:t>Undertake other such duties, at any location, as assigned by the Digital Adoption &amp; Engagement Team Lead or CRM Centre of Expertise Manager.</w:t>
      </w:r>
    </w:p>
    <w:p w14:paraId="4308F496" w14:textId="0D7AD7E2" w:rsidR="001B557E" w:rsidRDefault="001B557E" w:rsidP="001B557E">
      <w:pPr>
        <w:pStyle w:val="ListParagraph"/>
        <w:numPr>
          <w:ilvl w:val="0"/>
          <w:numId w:val="19"/>
        </w:numPr>
        <w:rPr>
          <w:rFonts w:ascii="Arial" w:eastAsia="Arial" w:hAnsi="Arial" w:cs="Arial"/>
          <w:sz w:val="22"/>
          <w:szCs w:val="22"/>
        </w:rPr>
      </w:pPr>
      <w:r w:rsidRPr="439CCD69">
        <w:rPr>
          <w:rFonts w:ascii="Arial" w:eastAsia="Arial" w:hAnsi="Arial" w:cs="Arial"/>
          <w:sz w:val="22"/>
          <w:szCs w:val="22"/>
        </w:rPr>
        <w:t xml:space="preserve">To work in accordance with our </w:t>
      </w:r>
      <w:r w:rsidRPr="439CCD69">
        <w:rPr>
          <w:rFonts w:ascii="Arial" w:eastAsia="Arial" w:hAnsi="Arial" w:cs="Arial"/>
          <w:sz w:val="22"/>
          <w:szCs w:val="22"/>
        </w:rPr>
        <w:t>university’s</w:t>
      </w:r>
      <w:r w:rsidRPr="439CCD69">
        <w:rPr>
          <w:rFonts w:ascii="Arial" w:eastAsia="Arial" w:hAnsi="Arial" w:cs="Arial"/>
          <w:sz w:val="22"/>
          <w:szCs w:val="22"/>
        </w:rPr>
        <w:t xml:space="preserve"> equality and diversity policies.</w:t>
      </w:r>
    </w:p>
    <w:p w14:paraId="3DCE2407" w14:textId="77777777" w:rsidR="004B16E3" w:rsidRPr="00702EF9" w:rsidRDefault="004B16E3" w:rsidP="00702EF9">
      <w:pPr>
        <w:rPr>
          <w:rFonts w:ascii="Arial" w:eastAsia="Arial" w:hAnsi="Arial" w:cs="Arial"/>
          <w:color w:val="000000" w:themeColor="text1"/>
          <w:sz w:val="22"/>
          <w:szCs w:val="22"/>
        </w:rPr>
      </w:pPr>
    </w:p>
    <w:p w14:paraId="32E84078" w14:textId="77777777" w:rsidR="007007EB" w:rsidRPr="007007EB" w:rsidRDefault="007007EB" w:rsidP="007007EB">
      <w:pPr>
        <w:jc w:val="both"/>
        <w:rPr>
          <w:rFonts w:ascii="Arial" w:hAnsi="Arial" w:cs="Arial"/>
          <w:b/>
          <w:i/>
          <w:iCs/>
          <w:sz w:val="22"/>
          <w:szCs w:val="22"/>
        </w:rPr>
      </w:pPr>
    </w:p>
    <w:p w14:paraId="025A3268" w14:textId="77777777" w:rsidR="0024768B" w:rsidRDefault="0024768B" w:rsidP="007B7BE8">
      <w:pPr>
        <w:jc w:val="center"/>
        <w:rPr>
          <w:rFonts w:ascii="Arial" w:hAnsi="Arial" w:cs="Arial"/>
          <w:b/>
          <w:sz w:val="22"/>
          <w:szCs w:val="22"/>
        </w:rPr>
      </w:pPr>
      <w:r>
        <w:rPr>
          <w:rFonts w:ascii="Arial" w:hAnsi="Arial" w:cs="Arial"/>
          <w:b/>
          <w:sz w:val="22"/>
          <w:szCs w:val="22"/>
        </w:rPr>
        <w:t>PERSON SPECIFICATION</w:t>
      </w:r>
    </w:p>
    <w:p w14:paraId="67080477" w14:textId="77777777" w:rsidR="0024768B" w:rsidRDefault="0024768B" w:rsidP="007007EB">
      <w:pPr>
        <w:jc w:val="both"/>
        <w:rPr>
          <w:rFonts w:ascii="Arial" w:hAnsi="Arial" w:cs="Arial"/>
          <w:b/>
          <w:sz w:val="22"/>
          <w:szCs w:val="22"/>
        </w:rPr>
      </w:pPr>
    </w:p>
    <w:p w14:paraId="617B6D55" w14:textId="594C8144" w:rsidR="007007EB" w:rsidRPr="007007EB" w:rsidRDefault="007007EB" w:rsidP="007007EB">
      <w:pPr>
        <w:jc w:val="both"/>
        <w:rPr>
          <w:rFonts w:ascii="Arial" w:hAnsi="Arial" w:cs="Arial"/>
          <w:b/>
          <w:sz w:val="22"/>
          <w:szCs w:val="22"/>
        </w:rPr>
      </w:pPr>
      <w:r w:rsidRPr="007007EB">
        <w:rPr>
          <w:rFonts w:ascii="Arial" w:hAnsi="Arial" w:cs="Arial"/>
          <w:b/>
          <w:sz w:val="22"/>
          <w:szCs w:val="22"/>
        </w:rPr>
        <w:t xml:space="preserve">KNOWLEDGE, </w:t>
      </w:r>
      <w:r w:rsidR="00702EF9" w:rsidRPr="007007EB">
        <w:rPr>
          <w:rFonts w:ascii="Arial" w:hAnsi="Arial" w:cs="Arial"/>
          <w:b/>
          <w:sz w:val="22"/>
          <w:szCs w:val="22"/>
        </w:rPr>
        <w:t>SKILLS,</w:t>
      </w:r>
      <w:r w:rsidRPr="007007EB">
        <w:rPr>
          <w:rFonts w:ascii="Arial" w:hAnsi="Arial" w:cs="Arial"/>
          <w:b/>
          <w:sz w:val="22"/>
          <w:szCs w:val="22"/>
        </w:rPr>
        <w:t xml:space="preserve"> </w:t>
      </w:r>
      <w:smartTag w:uri="urn:schemas-microsoft-com:office:smarttags" w:element="stockticker">
        <w:r w:rsidRPr="007007EB">
          <w:rPr>
            <w:rFonts w:ascii="Arial" w:hAnsi="Arial" w:cs="Arial"/>
            <w:b/>
            <w:sz w:val="22"/>
            <w:szCs w:val="22"/>
          </w:rPr>
          <w:t>AND</w:t>
        </w:r>
      </w:smartTag>
      <w:r w:rsidRPr="007007EB">
        <w:rPr>
          <w:rFonts w:ascii="Arial" w:hAnsi="Arial" w:cs="Arial"/>
          <w:b/>
          <w:sz w:val="22"/>
          <w:szCs w:val="22"/>
        </w:rPr>
        <w:t xml:space="preserve"> EXPERIENCE</w:t>
      </w:r>
    </w:p>
    <w:p w14:paraId="0D9BD7E9" w14:textId="77777777" w:rsidR="00130BE0" w:rsidRDefault="007007EB" w:rsidP="00130BE0">
      <w:pPr>
        <w:jc w:val="both"/>
        <w:rPr>
          <w:rFonts w:ascii="Arial" w:hAnsi="Arial" w:cs="Arial"/>
          <w:b/>
          <w:sz w:val="22"/>
          <w:szCs w:val="22"/>
        </w:rPr>
      </w:pPr>
      <w:r w:rsidRPr="007007EB">
        <w:rPr>
          <w:rFonts w:ascii="Arial" w:hAnsi="Arial" w:cs="Arial"/>
          <w:b/>
          <w:sz w:val="22"/>
          <w:szCs w:val="22"/>
        </w:rPr>
        <w:t>Essential</w:t>
      </w:r>
    </w:p>
    <w:p w14:paraId="1EE015B8" w14:textId="66C40308" w:rsidR="00130BE0" w:rsidRPr="00130BE0" w:rsidRDefault="00130BE0" w:rsidP="00130BE0">
      <w:pPr>
        <w:pStyle w:val="ListParagraph"/>
        <w:numPr>
          <w:ilvl w:val="0"/>
          <w:numId w:val="30"/>
        </w:numPr>
        <w:jc w:val="both"/>
        <w:rPr>
          <w:rFonts w:ascii="Arial" w:eastAsia="Arial" w:hAnsi="Arial" w:cs="Arial"/>
          <w:color w:val="000000" w:themeColor="text1"/>
          <w:sz w:val="22"/>
          <w:szCs w:val="22"/>
        </w:rPr>
      </w:pPr>
      <w:r w:rsidRPr="00130BE0">
        <w:rPr>
          <w:rFonts w:ascii="Arial" w:eastAsia="Arial" w:hAnsi="Arial" w:cs="Arial"/>
          <w:color w:val="000000" w:themeColor="text1"/>
          <w:sz w:val="22"/>
          <w:szCs w:val="22"/>
        </w:rPr>
        <w:t xml:space="preserve">Experience of working in a </w:t>
      </w:r>
      <w:r>
        <w:rPr>
          <w:rFonts w:ascii="Arial" w:eastAsia="Arial" w:hAnsi="Arial" w:cs="Arial"/>
          <w:color w:val="000000" w:themeColor="text1"/>
          <w:sz w:val="22"/>
          <w:szCs w:val="22"/>
        </w:rPr>
        <w:t>d</w:t>
      </w:r>
      <w:r w:rsidRPr="00130BE0">
        <w:rPr>
          <w:rFonts w:ascii="Arial" w:eastAsia="Arial" w:hAnsi="Arial" w:cs="Arial"/>
          <w:color w:val="000000" w:themeColor="text1"/>
          <w:sz w:val="22"/>
          <w:szCs w:val="22"/>
        </w:rPr>
        <w:t>igital skills/IT trainer role</w:t>
      </w:r>
    </w:p>
    <w:p w14:paraId="15AE030C" w14:textId="0439FDB2" w:rsidR="00130BE0" w:rsidRDefault="00130BE0" w:rsidP="00130BE0">
      <w:pPr>
        <w:pStyle w:val="ListParagraph"/>
        <w:numPr>
          <w:ilvl w:val="0"/>
          <w:numId w:val="30"/>
        </w:numPr>
        <w:rPr>
          <w:rFonts w:ascii="Arial" w:eastAsia="Arial" w:hAnsi="Arial" w:cs="Arial"/>
          <w:sz w:val="22"/>
          <w:szCs w:val="22"/>
        </w:rPr>
      </w:pPr>
      <w:r w:rsidRPr="439CCD69">
        <w:rPr>
          <w:rFonts w:ascii="Arial" w:eastAsia="Arial" w:hAnsi="Arial" w:cs="Arial"/>
          <w:sz w:val="22"/>
          <w:szCs w:val="22"/>
        </w:rPr>
        <w:t>Experience of using CRM Systems, IT applications, including MS Office and SharePoint, digital content creation packages</w:t>
      </w:r>
    </w:p>
    <w:p w14:paraId="4FB7969C" w14:textId="27A8DD41" w:rsidR="00130BE0" w:rsidRDefault="00130BE0" w:rsidP="00130BE0">
      <w:pPr>
        <w:pStyle w:val="ListParagraph"/>
        <w:numPr>
          <w:ilvl w:val="0"/>
          <w:numId w:val="30"/>
        </w:numPr>
        <w:rPr>
          <w:rFonts w:ascii="Arial" w:eastAsia="Arial" w:hAnsi="Arial" w:cs="Arial"/>
          <w:sz w:val="22"/>
          <w:szCs w:val="22"/>
        </w:rPr>
      </w:pPr>
      <w:r w:rsidRPr="439CCD69">
        <w:rPr>
          <w:rFonts w:ascii="Arial" w:eastAsia="Arial" w:hAnsi="Arial" w:cs="Arial"/>
          <w:sz w:val="22"/>
          <w:szCs w:val="22"/>
        </w:rPr>
        <w:t>Experience of creating training content including instructional videos, guides</w:t>
      </w:r>
      <w:r>
        <w:rPr>
          <w:rFonts w:ascii="Arial" w:eastAsia="Arial" w:hAnsi="Arial" w:cs="Arial"/>
          <w:sz w:val="22"/>
          <w:szCs w:val="22"/>
        </w:rPr>
        <w:t>,</w:t>
      </w:r>
      <w:r w:rsidRPr="439CCD69">
        <w:rPr>
          <w:rFonts w:ascii="Arial" w:eastAsia="Arial" w:hAnsi="Arial" w:cs="Arial"/>
          <w:sz w:val="22"/>
          <w:szCs w:val="22"/>
        </w:rPr>
        <w:t xml:space="preserve"> and e-learning courses</w:t>
      </w:r>
    </w:p>
    <w:p w14:paraId="5119C1CD" w14:textId="70AC85A1" w:rsidR="00130BE0" w:rsidRDefault="00130BE0" w:rsidP="00130BE0">
      <w:pPr>
        <w:pStyle w:val="ListParagraph"/>
        <w:numPr>
          <w:ilvl w:val="0"/>
          <w:numId w:val="30"/>
        </w:numPr>
        <w:rPr>
          <w:rFonts w:ascii="Arial" w:eastAsia="Arial" w:hAnsi="Arial" w:cs="Arial"/>
          <w:sz w:val="22"/>
          <w:szCs w:val="22"/>
        </w:rPr>
      </w:pPr>
      <w:r w:rsidRPr="439CCD69">
        <w:rPr>
          <w:rFonts w:ascii="Arial" w:eastAsia="Arial" w:hAnsi="Arial" w:cs="Arial"/>
          <w:sz w:val="22"/>
          <w:szCs w:val="22"/>
        </w:rPr>
        <w:t>Experience of delivering IT training to diverse groups</w:t>
      </w:r>
    </w:p>
    <w:p w14:paraId="642CBB39" w14:textId="51963E9A" w:rsidR="00130BE0" w:rsidRDefault="00130BE0" w:rsidP="00130BE0">
      <w:pPr>
        <w:pStyle w:val="ListParagraph"/>
        <w:numPr>
          <w:ilvl w:val="0"/>
          <w:numId w:val="30"/>
        </w:numPr>
        <w:rPr>
          <w:rFonts w:ascii="Arial" w:eastAsia="Arial" w:hAnsi="Arial" w:cs="Arial"/>
          <w:sz w:val="22"/>
          <w:szCs w:val="22"/>
        </w:rPr>
      </w:pPr>
      <w:r w:rsidRPr="439CCD69">
        <w:rPr>
          <w:rFonts w:ascii="Arial" w:eastAsia="Arial" w:hAnsi="Arial" w:cs="Arial"/>
          <w:sz w:val="22"/>
          <w:szCs w:val="22"/>
        </w:rPr>
        <w:t>Be able to assess and identify individual and/or group training needs</w:t>
      </w:r>
    </w:p>
    <w:p w14:paraId="23176D2C" w14:textId="36A81C03" w:rsidR="00130BE0" w:rsidRPr="00147AFA" w:rsidRDefault="00130BE0" w:rsidP="00130BE0">
      <w:pPr>
        <w:pStyle w:val="NormalWeb"/>
        <w:numPr>
          <w:ilvl w:val="0"/>
          <w:numId w:val="30"/>
        </w:numPr>
        <w:jc w:val="both"/>
        <w:rPr>
          <w:rFonts w:ascii="Arial" w:eastAsia="Arial" w:hAnsi="Arial" w:cs="Arial"/>
          <w:color w:val="000000"/>
          <w:sz w:val="22"/>
          <w:szCs w:val="22"/>
        </w:rPr>
      </w:pPr>
      <w:r w:rsidRPr="439CCD69">
        <w:rPr>
          <w:rFonts w:ascii="Arial" w:eastAsia="Arial" w:hAnsi="Arial" w:cs="Arial"/>
          <w:sz w:val="22"/>
          <w:szCs w:val="22"/>
        </w:rPr>
        <w:t>Proven ability to convert information into actionable insights</w:t>
      </w:r>
    </w:p>
    <w:p w14:paraId="337372FC" w14:textId="28FD9854" w:rsidR="002F7D9E" w:rsidRPr="00DD4CBD" w:rsidRDefault="00130BE0" w:rsidP="002F7D9E">
      <w:pPr>
        <w:pStyle w:val="NormalWeb"/>
        <w:numPr>
          <w:ilvl w:val="0"/>
          <w:numId w:val="30"/>
        </w:numPr>
        <w:jc w:val="both"/>
        <w:rPr>
          <w:rFonts w:ascii="Arial" w:eastAsia="Arial" w:hAnsi="Arial" w:cs="Arial"/>
          <w:color w:val="000000" w:themeColor="text1"/>
          <w:sz w:val="22"/>
          <w:szCs w:val="22"/>
        </w:rPr>
      </w:pPr>
      <w:r w:rsidRPr="439CCD69">
        <w:rPr>
          <w:rFonts w:ascii="Arial" w:eastAsia="Arial" w:hAnsi="Arial" w:cs="Arial"/>
          <w:color w:val="000000" w:themeColor="text1"/>
          <w:sz w:val="22"/>
          <w:szCs w:val="22"/>
        </w:rPr>
        <w:t>Knowledge and experience of process optimisation, data</w:t>
      </w:r>
      <w:r>
        <w:rPr>
          <w:rFonts w:ascii="Arial" w:eastAsia="Arial" w:hAnsi="Arial" w:cs="Arial"/>
          <w:color w:val="000000" w:themeColor="text1"/>
          <w:sz w:val="22"/>
          <w:szCs w:val="22"/>
        </w:rPr>
        <w:t>,</w:t>
      </w:r>
      <w:r w:rsidRPr="439CCD69">
        <w:rPr>
          <w:rFonts w:ascii="Arial" w:eastAsia="Arial" w:hAnsi="Arial" w:cs="Arial"/>
          <w:color w:val="000000" w:themeColor="text1"/>
          <w:sz w:val="22"/>
          <w:szCs w:val="22"/>
        </w:rPr>
        <w:t xml:space="preserve"> and insights. Understanding systems and processes at a high level to communicate to others</w:t>
      </w:r>
    </w:p>
    <w:p w14:paraId="60150C36" w14:textId="77777777" w:rsidR="0044744B" w:rsidRDefault="007007EB" w:rsidP="0044744B">
      <w:pPr>
        <w:jc w:val="both"/>
        <w:rPr>
          <w:rFonts w:ascii="Arial" w:hAnsi="Arial" w:cs="Arial"/>
          <w:b/>
          <w:sz w:val="22"/>
          <w:szCs w:val="22"/>
        </w:rPr>
      </w:pPr>
      <w:r w:rsidRPr="007007EB">
        <w:rPr>
          <w:rFonts w:ascii="Arial" w:hAnsi="Arial" w:cs="Arial"/>
          <w:b/>
          <w:sz w:val="22"/>
          <w:szCs w:val="22"/>
        </w:rPr>
        <w:t>Desirable</w:t>
      </w:r>
    </w:p>
    <w:p w14:paraId="014C1D88" w14:textId="3F11D7BE" w:rsidR="0044744B" w:rsidRPr="0044744B" w:rsidRDefault="0044744B" w:rsidP="0044744B">
      <w:pPr>
        <w:pStyle w:val="ListParagraph"/>
        <w:numPr>
          <w:ilvl w:val="0"/>
          <w:numId w:val="32"/>
        </w:numPr>
        <w:jc w:val="both"/>
        <w:rPr>
          <w:rFonts w:ascii="Arial" w:eastAsia="Arial" w:hAnsi="Arial" w:cs="Arial"/>
          <w:color w:val="000000" w:themeColor="text1"/>
          <w:sz w:val="22"/>
          <w:szCs w:val="22"/>
        </w:rPr>
      </w:pPr>
      <w:r w:rsidRPr="0044744B">
        <w:rPr>
          <w:rFonts w:ascii="Arial" w:eastAsia="Arial" w:hAnsi="Arial" w:cs="Arial"/>
          <w:color w:val="000000" w:themeColor="text1"/>
          <w:sz w:val="22"/>
          <w:szCs w:val="22"/>
        </w:rPr>
        <w:t>Knowledge and understanding of working within Centre of Excellence operations</w:t>
      </w:r>
    </w:p>
    <w:p w14:paraId="601590EB" w14:textId="54CF8875" w:rsidR="0044744B" w:rsidRDefault="0044744B" w:rsidP="0044744B">
      <w:pPr>
        <w:pStyle w:val="NormalWeb"/>
        <w:numPr>
          <w:ilvl w:val="0"/>
          <w:numId w:val="32"/>
        </w:numPr>
        <w:jc w:val="both"/>
        <w:rPr>
          <w:rFonts w:ascii="Arial" w:eastAsia="Arial" w:hAnsi="Arial" w:cs="Arial"/>
          <w:color w:val="000000" w:themeColor="text1"/>
          <w:sz w:val="22"/>
          <w:szCs w:val="22"/>
        </w:rPr>
      </w:pPr>
      <w:r w:rsidRPr="439CCD69">
        <w:rPr>
          <w:rFonts w:ascii="Arial" w:eastAsia="Arial" w:hAnsi="Arial" w:cs="Arial"/>
          <w:color w:val="000000" w:themeColor="text1"/>
          <w:sz w:val="22"/>
          <w:szCs w:val="22"/>
        </w:rPr>
        <w:t>Previous relevant experience working in a UK HE Institution or similar environment</w:t>
      </w:r>
    </w:p>
    <w:p w14:paraId="36656F26" w14:textId="3BF78565" w:rsidR="0044744B" w:rsidRDefault="0044744B" w:rsidP="0044744B">
      <w:pPr>
        <w:pStyle w:val="NormalWeb"/>
        <w:numPr>
          <w:ilvl w:val="0"/>
          <w:numId w:val="32"/>
        </w:numPr>
        <w:jc w:val="both"/>
        <w:rPr>
          <w:rFonts w:ascii="Arial" w:eastAsia="Arial" w:hAnsi="Arial" w:cs="Arial"/>
          <w:color w:val="000000" w:themeColor="text1"/>
          <w:sz w:val="22"/>
          <w:szCs w:val="22"/>
        </w:rPr>
      </w:pPr>
      <w:r w:rsidRPr="439CCD69">
        <w:rPr>
          <w:rFonts w:ascii="Arial" w:eastAsia="Arial" w:hAnsi="Arial" w:cs="Arial"/>
          <w:color w:val="000000" w:themeColor="text1"/>
          <w:sz w:val="22"/>
          <w:szCs w:val="22"/>
        </w:rPr>
        <w:t>Demonstrable experience of using technical, marketing or customer service functions of a CRM</w:t>
      </w:r>
    </w:p>
    <w:p w14:paraId="6C65D9B2" w14:textId="6AB3D34A" w:rsidR="0044744B" w:rsidRDefault="0044744B" w:rsidP="0044744B">
      <w:pPr>
        <w:pStyle w:val="NormalWeb"/>
        <w:numPr>
          <w:ilvl w:val="0"/>
          <w:numId w:val="32"/>
        </w:numPr>
        <w:jc w:val="both"/>
        <w:rPr>
          <w:rFonts w:ascii="Arial" w:eastAsia="Arial" w:hAnsi="Arial" w:cs="Arial"/>
          <w:color w:val="000000" w:themeColor="text1"/>
          <w:sz w:val="22"/>
          <w:szCs w:val="22"/>
        </w:rPr>
      </w:pPr>
      <w:r w:rsidRPr="439CCD69">
        <w:rPr>
          <w:rFonts w:ascii="Arial" w:eastAsia="Arial" w:hAnsi="Arial" w:cs="Arial"/>
          <w:color w:val="000000" w:themeColor="text1"/>
          <w:sz w:val="22"/>
          <w:szCs w:val="22"/>
        </w:rPr>
        <w:t>The ability to develop innovative training delivery methods or adapt existing methods to best suit audience based on required and experience</w:t>
      </w:r>
    </w:p>
    <w:p w14:paraId="5ED32D8F" w14:textId="77777777" w:rsidR="00B9581D" w:rsidRPr="007007EB" w:rsidRDefault="00B9581D" w:rsidP="007007EB">
      <w:pPr>
        <w:spacing w:line="259" w:lineRule="auto"/>
        <w:jc w:val="both"/>
        <w:rPr>
          <w:rFonts w:ascii="Arial" w:hAnsi="Arial" w:cs="Arial"/>
          <w:sz w:val="22"/>
          <w:szCs w:val="22"/>
        </w:rPr>
      </w:pPr>
    </w:p>
    <w:p w14:paraId="6ADEDCFB" w14:textId="77777777" w:rsidR="00B641D2" w:rsidRDefault="007007EB" w:rsidP="00B641D2">
      <w:pPr>
        <w:spacing w:line="259" w:lineRule="auto"/>
        <w:jc w:val="both"/>
        <w:rPr>
          <w:rFonts w:ascii="Arial" w:hAnsi="Arial" w:cs="Arial"/>
          <w:b/>
          <w:bCs/>
          <w:sz w:val="22"/>
          <w:szCs w:val="22"/>
        </w:rPr>
      </w:pPr>
      <w:r w:rsidRPr="007007EB">
        <w:rPr>
          <w:rFonts w:ascii="Arial" w:hAnsi="Arial" w:cs="Arial"/>
          <w:b/>
          <w:bCs/>
          <w:sz w:val="22"/>
          <w:szCs w:val="22"/>
        </w:rPr>
        <w:t>COMPETENCIES REQUIRED</w:t>
      </w:r>
    </w:p>
    <w:p w14:paraId="29269295" w14:textId="31AF70A1" w:rsidR="00B641D2" w:rsidRPr="00B641D2" w:rsidRDefault="00B641D2" w:rsidP="00B641D2">
      <w:pPr>
        <w:pStyle w:val="ListParagraph"/>
        <w:numPr>
          <w:ilvl w:val="0"/>
          <w:numId w:val="33"/>
        </w:numPr>
        <w:spacing w:line="259" w:lineRule="auto"/>
        <w:jc w:val="both"/>
        <w:rPr>
          <w:rFonts w:ascii="Arial" w:hAnsi="Arial" w:cs="Arial"/>
          <w:b/>
          <w:bCs/>
          <w:sz w:val="22"/>
          <w:szCs w:val="22"/>
        </w:rPr>
      </w:pPr>
      <w:r w:rsidRPr="00B641D2">
        <w:rPr>
          <w:rFonts w:ascii="Arial" w:eastAsia="Arial" w:hAnsi="Arial" w:cs="Arial"/>
          <w:color w:val="000000" w:themeColor="text1"/>
          <w:sz w:val="22"/>
          <w:szCs w:val="22"/>
        </w:rPr>
        <w:t>Experience of planning, prioritising</w:t>
      </w:r>
      <w:r>
        <w:rPr>
          <w:rFonts w:ascii="Arial" w:eastAsia="Arial" w:hAnsi="Arial" w:cs="Arial"/>
          <w:color w:val="000000" w:themeColor="text1"/>
          <w:sz w:val="22"/>
          <w:szCs w:val="22"/>
        </w:rPr>
        <w:t>,</w:t>
      </w:r>
      <w:r w:rsidRPr="00B641D2">
        <w:rPr>
          <w:rFonts w:ascii="Arial" w:eastAsia="Arial" w:hAnsi="Arial" w:cs="Arial"/>
          <w:color w:val="000000" w:themeColor="text1"/>
          <w:sz w:val="22"/>
          <w:szCs w:val="22"/>
        </w:rPr>
        <w:t xml:space="preserve"> and organising your own work or resources and proactively working with others to achieve team objectives </w:t>
      </w:r>
    </w:p>
    <w:p w14:paraId="47D2327F" w14:textId="6E59553C" w:rsidR="00B641D2" w:rsidRPr="007B5474" w:rsidRDefault="00B641D2" w:rsidP="00B641D2">
      <w:pPr>
        <w:pStyle w:val="NormalWeb"/>
        <w:numPr>
          <w:ilvl w:val="0"/>
          <w:numId w:val="33"/>
        </w:numPr>
        <w:jc w:val="both"/>
        <w:rPr>
          <w:rFonts w:ascii="Arial" w:eastAsia="Arial" w:hAnsi="Arial" w:cs="Arial"/>
          <w:color w:val="000000"/>
          <w:sz w:val="22"/>
          <w:szCs w:val="22"/>
        </w:rPr>
      </w:pPr>
      <w:r w:rsidRPr="439CCD69">
        <w:rPr>
          <w:rFonts w:ascii="Arial" w:eastAsia="Arial" w:hAnsi="Arial" w:cs="Arial"/>
          <w:color w:val="000000" w:themeColor="text1"/>
          <w:sz w:val="22"/>
          <w:szCs w:val="22"/>
        </w:rPr>
        <w:t>Ability to create informative and useful documentation in line with a PMO templates and governance framework</w:t>
      </w:r>
    </w:p>
    <w:p w14:paraId="55493889" w14:textId="3141F8FA" w:rsidR="007B5474" w:rsidRDefault="007B5474" w:rsidP="007B5474">
      <w:pPr>
        <w:pStyle w:val="NormalWeb"/>
        <w:numPr>
          <w:ilvl w:val="0"/>
          <w:numId w:val="33"/>
        </w:numPr>
        <w:jc w:val="both"/>
        <w:rPr>
          <w:rFonts w:ascii="Arial" w:eastAsia="Arial" w:hAnsi="Arial" w:cs="Arial"/>
          <w:color w:val="000000" w:themeColor="text1"/>
          <w:sz w:val="22"/>
          <w:szCs w:val="22"/>
        </w:rPr>
      </w:pPr>
      <w:r w:rsidRPr="439CCD69">
        <w:rPr>
          <w:rFonts w:ascii="Arial" w:eastAsia="Arial" w:hAnsi="Arial" w:cs="Arial"/>
          <w:color w:val="000000" w:themeColor="text1"/>
          <w:sz w:val="22"/>
          <w:szCs w:val="22"/>
        </w:rPr>
        <w:t>Ability to establish and maintain links with work colleagues &amp; suppliers</w:t>
      </w:r>
    </w:p>
    <w:p w14:paraId="750AC3F2" w14:textId="07C46979" w:rsidR="007B5474" w:rsidRDefault="007B5474" w:rsidP="007B5474">
      <w:pPr>
        <w:pStyle w:val="ListParagraph"/>
        <w:numPr>
          <w:ilvl w:val="0"/>
          <w:numId w:val="33"/>
        </w:numPr>
        <w:rPr>
          <w:rFonts w:ascii="Arial" w:eastAsia="Arial" w:hAnsi="Arial" w:cs="Arial"/>
          <w:sz w:val="22"/>
          <w:szCs w:val="22"/>
        </w:rPr>
      </w:pPr>
      <w:r w:rsidRPr="439CCD69">
        <w:rPr>
          <w:rFonts w:ascii="Arial" w:eastAsia="Arial" w:hAnsi="Arial" w:cs="Arial"/>
          <w:sz w:val="22"/>
          <w:szCs w:val="22"/>
        </w:rPr>
        <w:lastRenderedPageBreak/>
        <w:t>Excellent verbal and written communication skills with a natural ability to comfortably engage, motivate and interact with diverse audiences</w:t>
      </w:r>
    </w:p>
    <w:p w14:paraId="390C157F" w14:textId="7834F58B" w:rsidR="007B5474" w:rsidRDefault="007B5474" w:rsidP="007B5474">
      <w:pPr>
        <w:pStyle w:val="ListParagraph"/>
        <w:numPr>
          <w:ilvl w:val="0"/>
          <w:numId w:val="33"/>
        </w:numPr>
        <w:rPr>
          <w:rFonts w:ascii="Arial" w:eastAsia="Arial" w:hAnsi="Arial" w:cs="Arial"/>
          <w:sz w:val="22"/>
          <w:szCs w:val="22"/>
        </w:rPr>
      </w:pPr>
      <w:r w:rsidRPr="439CCD69">
        <w:rPr>
          <w:rFonts w:ascii="Arial" w:eastAsia="Arial" w:hAnsi="Arial" w:cs="Arial"/>
          <w:sz w:val="22"/>
          <w:szCs w:val="22"/>
        </w:rPr>
        <w:t>Ability to receive, understand and convey information that needs careful explanation or interpretation e.g., procedures or regulations</w:t>
      </w:r>
    </w:p>
    <w:p w14:paraId="1FA18946" w14:textId="2AAC7FC3" w:rsidR="007B5474" w:rsidRDefault="007B5474" w:rsidP="007B5474">
      <w:pPr>
        <w:pStyle w:val="ListParagraph"/>
        <w:numPr>
          <w:ilvl w:val="0"/>
          <w:numId w:val="33"/>
        </w:numPr>
        <w:rPr>
          <w:rFonts w:ascii="Arial" w:eastAsia="Arial" w:hAnsi="Arial" w:cs="Arial"/>
          <w:sz w:val="22"/>
          <w:szCs w:val="22"/>
        </w:rPr>
      </w:pPr>
      <w:r w:rsidRPr="439CCD69">
        <w:rPr>
          <w:rFonts w:ascii="Arial" w:eastAsia="Arial" w:hAnsi="Arial" w:cs="Arial"/>
          <w:sz w:val="22"/>
          <w:szCs w:val="22"/>
        </w:rPr>
        <w:t>Ability to write user manuals, documentation</w:t>
      </w:r>
      <w:r>
        <w:rPr>
          <w:rFonts w:ascii="Arial" w:eastAsia="Arial" w:hAnsi="Arial" w:cs="Arial"/>
          <w:sz w:val="22"/>
          <w:szCs w:val="22"/>
        </w:rPr>
        <w:t>,</w:t>
      </w:r>
      <w:r w:rsidRPr="439CCD69">
        <w:rPr>
          <w:rFonts w:ascii="Arial" w:eastAsia="Arial" w:hAnsi="Arial" w:cs="Arial"/>
          <w:sz w:val="22"/>
          <w:szCs w:val="22"/>
        </w:rPr>
        <w:t xml:space="preserve"> and reports</w:t>
      </w:r>
    </w:p>
    <w:p w14:paraId="376FC0EE" w14:textId="16521AFB" w:rsidR="007B5474" w:rsidRPr="00C417FB" w:rsidRDefault="00C417FB" w:rsidP="00B641D2">
      <w:pPr>
        <w:pStyle w:val="NormalWeb"/>
        <w:numPr>
          <w:ilvl w:val="0"/>
          <w:numId w:val="33"/>
        </w:numPr>
        <w:jc w:val="both"/>
        <w:rPr>
          <w:rFonts w:ascii="Arial" w:eastAsia="Arial" w:hAnsi="Arial" w:cs="Arial"/>
          <w:color w:val="000000"/>
          <w:sz w:val="22"/>
          <w:szCs w:val="22"/>
        </w:rPr>
      </w:pPr>
      <w:r w:rsidRPr="439CCD69">
        <w:rPr>
          <w:rFonts w:ascii="Arial" w:eastAsia="Arial" w:hAnsi="Arial" w:cs="Arial"/>
          <w:color w:val="000000" w:themeColor="text1"/>
          <w:sz w:val="22"/>
          <w:szCs w:val="22"/>
        </w:rPr>
        <w:t>Experience of using initiative and creativity to resolve problems, identifying practical and suitable solutions</w:t>
      </w:r>
    </w:p>
    <w:p w14:paraId="24E29F2D" w14:textId="46DA8E2C" w:rsidR="00290677" w:rsidRDefault="00290677" w:rsidP="00290677">
      <w:pPr>
        <w:pStyle w:val="NormalWeb"/>
        <w:numPr>
          <w:ilvl w:val="0"/>
          <w:numId w:val="33"/>
        </w:numPr>
        <w:jc w:val="both"/>
        <w:rPr>
          <w:rFonts w:ascii="Arial" w:eastAsia="Arial" w:hAnsi="Arial" w:cs="Arial"/>
          <w:color w:val="000000"/>
          <w:sz w:val="22"/>
          <w:szCs w:val="22"/>
        </w:rPr>
      </w:pPr>
      <w:r w:rsidRPr="439CCD69">
        <w:rPr>
          <w:rFonts w:ascii="Arial" w:eastAsia="Arial" w:hAnsi="Arial" w:cs="Arial"/>
          <w:color w:val="000000" w:themeColor="text1"/>
          <w:sz w:val="22"/>
          <w:szCs w:val="22"/>
        </w:rPr>
        <w:t xml:space="preserve">Ability to work within a team following direction as required to keep a </w:t>
      </w:r>
      <w:r w:rsidRPr="439CCD69">
        <w:rPr>
          <w:rFonts w:ascii="Arial" w:eastAsia="Arial" w:hAnsi="Arial" w:cs="Arial"/>
          <w:color w:val="000000" w:themeColor="text1"/>
          <w:sz w:val="22"/>
          <w:szCs w:val="22"/>
        </w:rPr>
        <w:t>workload</w:t>
      </w:r>
      <w:r w:rsidRPr="439CCD69">
        <w:rPr>
          <w:rFonts w:ascii="Arial" w:eastAsia="Arial" w:hAnsi="Arial" w:cs="Arial"/>
          <w:color w:val="000000" w:themeColor="text1"/>
          <w:sz w:val="22"/>
          <w:szCs w:val="22"/>
        </w:rPr>
        <w:t xml:space="preserve"> on track</w:t>
      </w:r>
    </w:p>
    <w:p w14:paraId="49C9978D" w14:textId="250159EA" w:rsidR="00C417FB" w:rsidRPr="007B7BE8" w:rsidRDefault="00290677" w:rsidP="00290677">
      <w:pPr>
        <w:pStyle w:val="NormalWeb"/>
        <w:numPr>
          <w:ilvl w:val="0"/>
          <w:numId w:val="33"/>
        </w:numPr>
        <w:jc w:val="both"/>
        <w:rPr>
          <w:rFonts w:ascii="Arial" w:eastAsia="Arial" w:hAnsi="Arial" w:cs="Arial"/>
          <w:color w:val="000000"/>
          <w:sz w:val="22"/>
          <w:szCs w:val="22"/>
        </w:rPr>
      </w:pPr>
      <w:r w:rsidRPr="439CCD69">
        <w:rPr>
          <w:rFonts w:ascii="Arial" w:eastAsia="Arial" w:hAnsi="Arial" w:cs="Arial"/>
          <w:color w:val="000000" w:themeColor="text1"/>
          <w:sz w:val="22"/>
          <w:szCs w:val="22"/>
        </w:rPr>
        <w:t>Ability to work alone on assigned workstreams, to deliver in line with the agreed time, cost, and quality tolerances</w:t>
      </w:r>
    </w:p>
    <w:p w14:paraId="362E9389" w14:textId="5280A485" w:rsidR="007B7BE8" w:rsidRPr="00ED1510" w:rsidRDefault="007B7BE8" w:rsidP="007B7BE8">
      <w:pPr>
        <w:pStyle w:val="NormalWeb"/>
        <w:numPr>
          <w:ilvl w:val="0"/>
          <w:numId w:val="33"/>
        </w:numPr>
        <w:jc w:val="both"/>
        <w:rPr>
          <w:rFonts w:ascii="Arial" w:eastAsia="Arial" w:hAnsi="Arial" w:cs="Arial"/>
          <w:color w:val="000000"/>
          <w:sz w:val="22"/>
          <w:szCs w:val="22"/>
        </w:rPr>
      </w:pPr>
      <w:r w:rsidRPr="439CCD69">
        <w:rPr>
          <w:rFonts w:ascii="Arial" w:eastAsia="Arial" w:hAnsi="Arial" w:cs="Arial"/>
          <w:color w:val="000000" w:themeColor="text1"/>
          <w:sz w:val="22"/>
          <w:szCs w:val="22"/>
        </w:rPr>
        <w:t>Commitment to, and understanding of, equal opportunity issues within a diverse and multi-cultural environment</w:t>
      </w:r>
    </w:p>
    <w:p w14:paraId="45179EA9" w14:textId="33DEB5F4" w:rsidR="007B7BE8" w:rsidRDefault="007B7BE8" w:rsidP="007B7BE8">
      <w:pPr>
        <w:pStyle w:val="NormalWeb"/>
        <w:numPr>
          <w:ilvl w:val="0"/>
          <w:numId w:val="33"/>
        </w:numPr>
        <w:jc w:val="both"/>
        <w:rPr>
          <w:rFonts w:ascii="Arial" w:eastAsia="Arial" w:hAnsi="Arial" w:cs="Arial"/>
          <w:color w:val="000000"/>
          <w:sz w:val="22"/>
          <w:szCs w:val="22"/>
        </w:rPr>
      </w:pPr>
      <w:r w:rsidRPr="439CCD69">
        <w:rPr>
          <w:rFonts w:ascii="Arial" w:eastAsia="Arial" w:hAnsi="Arial" w:cs="Arial"/>
          <w:color w:val="000000" w:themeColor="text1"/>
          <w:sz w:val="22"/>
          <w:szCs w:val="22"/>
        </w:rPr>
        <w:t>Commitment to building and ensuring a good reputation for UEL in all aspects of IT Services business with both internal and external clients</w:t>
      </w:r>
    </w:p>
    <w:p w14:paraId="32DC92C1" w14:textId="52F6CC34" w:rsidR="008B7E66" w:rsidRDefault="008B7E66" w:rsidP="007007EB">
      <w:pPr>
        <w:spacing w:line="259" w:lineRule="auto"/>
        <w:jc w:val="both"/>
        <w:rPr>
          <w:rFonts w:ascii="Arial" w:hAnsi="Arial" w:cs="Arial"/>
          <w:sz w:val="22"/>
          <w:szCs w:val="22"/>
        </w:rPr>
      </w:pPr>
    </w:p>
    <w:p w14:paraId="7E650479" w14:textId="77777777" w:rsidR="00B77DBE" w:rsidRDefault="008B7E66" w:rsidP="00B77DBE">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568E133E" w14:textId="4AC5149E" w:rsidR="00B77DBE" w:rsidRDefault="00B77DBE" w:rsidP="00B77DBE">
      <w:pPr>
        <w:spacing w:line="259" w:lineRule="auto"/>
        <w:jc w:val="both"/>
        <w:rPr>
          <w:rFonts w:ascii="Arial" w:eastAsia="Arial" w:hAnsi="Arial" w:cs="Arial"/>
          <w:b/>
          <w:bCs/>
          <w:color w:val="000000" w:themeColor="text1"/>
          <w:sz w:val="22"/>
          <w:szCs w:val="22"/>
        </w:rPr>
      </w:pPr>
      <w:r w:rsidRPr="6415BFF4">
        <w:rPr>
          <w:rFonts w:ascii="Arial" w:eastAsia="Arial" w:hAnsi="Arial" w:cs="Arial"/>
          <w:b/>
          <w:bCs/>
          <w:color w:val="000000" w:themeColor="text1"/>
          <w:sz w:val="22"/>
          <w:szCs w:val="22"/>
        </w:rPr>
        <w:t>Essential</w:t>
      </w:r>
    </w:p>
    <w:p w14:paraId="0BC8DCB9" w14:textId="0AD608DF" w:rsidR="00B77DBE" w:rsidRPr="00322F77" w:rsidRDefault="00B77DBE" w:rsidP="00322F77">
      <w:pPr>
        <w:pStyle w:val="ListParagraph"/>
        <w:numPr>
          <w:ilvl w:val="0"/>
          <w:numId w:val="25"/>
        </w:numPr>
        <w:spacing w:line="259" w:lineRule="auto"/>
        <w:jc w:val="both"/>
        <w:rPr>
          <w:rFonts w:ascii="Arial" w:eastAsia="Arial" w:hAnsi="Arial" w:cs="Arial"/>
          <w:color w:val="000000" w:themeColor="text1"/>
          <w:sz w:val="22"/>
          <w:szCs w:val="22"/>
        </w:rPr>
      </w:pPr>
      <w:r w:rsidRPr="00322F77">
        <w:rPr>
          <w:rFonts w:ascii="Arial" w:eastAsia="Arial" w:hAnsi="Arial" w:cs="Arial"/>
          <w:color w:val="000000" w:themeColor="text1"/>
          <w:sz w:val="22"/>
          <w:szCs w:val="22"/>
        </w:rPr>
        <w:t>Training and/or teaching experience in the IT/Digital skills subject</w:t>
      </w:r>
    </w:p>
    <w:p w14:paraId="33C863EC" w14:textId="25925DAB" w:rsidR="00B77DBE" w:rsidRDefault="00B77DBE" w:rsidP="00322F77">
      <w:pPr>
        <w:pStyle w:val="NormalWeb"/>
        <w:numPr>
          <w:ilvl w:val="0"/>
          <w:numId w:val="25"/>
        </w:numPr>
        <w:jc w:val="both"/>
        <w:rPr>
          <w:rFonts w:ascii="Arial" w:eastAsia="Arial" w:hAnsi="Arial" w:cs="Arial"/>
          <w:color w:val="000000"/>
          <w:sz w:val="22"/>
          <w:szCs w:val="22"/>
        </w:rPr>
      </w:pPr>
      <w:r w:rsidRPr="6415BFF4">
        <w:rPr>
          <w:rFonts w:ascii="Arial" w:eastAsia="Arial" w:hAnsi="Arial" w:cs="Arial"/>
          <w:color w:val="000000" w:themeColor="text1"/>
          <w:sz w:val="22"/>
          <w:szCs w:val="22"/>
        </w:rPr>
        <w:t xml:space="preserve">Advanced MS </w:t>
      </w:r>
      <w:r w:rsidR="00322F77">
        <w:rPr>
          <w:rFonts w:ascii="Arial" w:eastAsia="Arial" w:hAnsi="Arial" w:cs="Arial"/>
          <w:color w:val="000000" w:themeColor="text1"/>
          <w:sz w:val="22"/>
          <w:szCs w:val="22"/>
        </w:rPr>
        <w:t xml:space="preserve">Office </w:t>
      </w:r>
      <w:r w:rsidRPr="6415BFF4">
        <w:rPr>
          <w:rFonts w:ascii="Arial" w:eastAsia="Arial" w:hAnsi="Arial" w:cs="Arial"/>
          <w:color w:val="000000" w:themeColor="text1"/>
          <w:sz w:val="22"/>
          <w:szCs w:val="22"/>
        </w:rPr>
        <w:t xml:space="preserve">365 skills (Dynamics, Teams, SharePoint, Visio, Outlook, Word, Excel etc) </w:t>
      </w:r>
    </w:p>
    <w:p w14:paraId="29AE2FD9" w14:textId="0ED86685" w:rsidR="00B77DBE" w:rsidRDefault="00B77DBE" w:rsidP="00322F77">
      <w:pPr>
        <w:pStyle w:val="NormalWeb"/>
        <w:numPr>
          <w:ilvl w:val="0"/>
          <w:numId w:val="25"/>
        </w:numPr>
        <w:jc w:val="both"/>
        <w:rPr>
          <w:rFonts w:ascii="Arial" w:eastAsia="Arial" w:hAnsi="Arial" w:cs="Arial"/>
          <w:color w:val="000000" w:themeColor="text1"/>
          <w:sz w:val="22"/>
          <w:szCs w:val="22"/>
        </w:rPr>
      </w:pPr>
      <w:r w:rsidRPr="6415BFF4">
        <w:rPr>
          <w:rFonts w:ascii="Arial" w:eastAsia="Arial" w:hAnsi="Arial" w:cs="Arial"/>
          <w:color w:val="000000" w:themeColor="text1"/>
          <w:sz w:val="22"/>
          <w:szCs w:val="22"/>
        </w:rPr>
        <w:t>Degree or higher qualification</w:t>
      </w:r>
      <w:r w:rsidR="009C2221">
        <w:rPr>
          <w:rFonts w:ascii="Arial" w:eastAsia="Arial" w:hAnsi="Arial" w:cs="Arial"/>
          <w:color w:val="000000" w:themeColor="text1"/>
          <w:sz w:val="22"/>
          <w:szCs w:val="22"/>
        </w:rPr>
        <w:t>,</w:t>
      </w:r>
      <w:r w:rsidRPr="6415BFF4">
        <w:rPr>
          <w:rFonts w:ascii="Arial" w:eastAsia="Arial" w:hAnsi="Arial" w:cs="Arial"/>
          <w:color w:val="000000" w:themeColor="text1"/>
          <w:sz w:val="22"/>
          <w:szCs w:val="22"/>
        </w:rPr>
        <w:t xml:space="preserve"> or professional qualification</w:t>
      </w:r>
    </w:p>
    <w:p w14:paraId="4E603DAD" w14:textId="77777777" w:rsidR="0024768B" w:rsidRDefault="00B77DBE" w:rsidP="0024768B">
      <w:pPr>
        <w:pStyle w:val="NormalWeb"/>
        <w:jc w:val="both"/>
        <w:rPr>
          <w:rFonts w:ascii="Arial" w:eastAsia="Arial" w:hAnsi="Arial" w:cs="Arial"/>
          <w:b/>
          <w:bCs/>
          <w:color w:val="000000" w:themeColor="text1"/>
          <w:sz w:val="22"/>
          <w:szCs w:val="22"/>
        </w:rPr>
      </w:pPr>
      <w:r w:rsidRPr="6415BFF4">
        <w:rPr>
          <w:rFonts w:ascii="Arial" w:eastAsia="Arial" w:hAnsi="Arial" w:cs="Arial"/>
          <w:b/>
          <w:bCs/>
          <w:color w:val="000000" w:themeColor="text1"/>
          <w:sz w:val="22"/>
          <w:szCs w:val="22"/>
        </w:rPr>
        <w:t>Desirable</w:t>
      </w:r>
      <w:r w:rsidR="0024768B">
        <w:rPr>
          <w:rFonts w:ascii="Arial" w:eastAsia="Arial" w:hAnsi="Arial" w:cs="Arial"/>
          <w:b/>
          <w:bCs/>
          <w:color w:val="000000" w:themeColor="text1"/>
          <w:sz w:val="22"/>
          <w:szCs w:val="22"/>
        </w:rPr>
        <w:t xml:space="preserve"> </w:t>
      </w:r>
    </w:p>
    <w:p w14:paraId="61F53191" w14:textId="4DB5B151" w:rsidR="0024768B" w:rsidRDefault="00B77DBE" w:rsidP="0024768B">
      <w:pPr>
        <w:pStyle w:val="NormalWeb"/>
        <w:numPr>
          <w:ilvl w:val="0"/>
          <w:numId w:val="28"/>
        </w:numPr>
        <w:jc w:val="both"/>
        <w:rPr>
          <w:rFonts w:ascii="Arial" w:eastAsia="Arial" w:hAnsi="Arial" w:cs="Arial"/>
          <w:color w:val="000000" w:themeColor="text1"/>
          <w:sz w:val="22"/>
          <w:szCs w:val="22"/>
        </w:rPr>
      </w:pPr>
      <w:r w:rsidRPr="6415BFF4">
        <w:rPr>
          <w:rFonts w:ascii="Arial" w:eastAsia="Arial" w:hAnsi="Arial" w:cs="Arial"/>
          <w:color w:val="000000" w:themeColor="text1"/>
          <w:sz w:val="22"/>
          <w:szCs w:val="22"/>
        </w:rPr>
        <w:t xml:space="preserve">PGCE or equivalent teaching qualification  </w:t>
      </w:r>
    </w:p>
    <w:p w14:paraId="6C0AA8F1" w14:textId="77777777" w:rsidR="0024768B" w:rsidRDefault="00B77DBE" w:rsidP="0024768B">
      <w:pPr>
        <w:pStyle w:val="NormalWeb"/>
        <w:numPr>
          <w:ilvl w:val="0"/>
          <w:numId w:val="28"/>
        </w:numPr>
        <w:jc w:val="both"/>
        <w:rPr>
          <w:rFonts w:ascii="Arial" w:eastAsia="Arial" w:hAnsi="Arial" w:cs="Arial"/>
          <w:sz w:val="22"/>
          <w:szCs w:val="22"/>
        </w:rPr>
      </w:pPr>
      <w:r w:rsidRPr="0024768B">
        <w:rPr>
          <w:rFonts w:ascii="Arial" w:eastAsia="Arial" w:hAnsi="Arial" w:cs="Arial"/>
          <w:sz w:val="22"/>
          <w:szCs w:val="22"/>
        </w:rPr>
        <w:t xml:space="preserve">Microsoft, or equivalent certification </w:t>
      </w:r>
    </w:p>
    <w:p w14:paraId="10D3C6FC" w14:textId="3289D059" w:rsidR="00B77DBE" w:rsidRPr="0024768B" w:rsidRDefault="00B77DBE" w:rsidP="0024768B">
      <w:pPr>
        <w:pStyle w:val="NormalWeb"/>
        <w:numPr>
          <w:ilvl w:val="0"/>
          <w:numId w:val="28"/>
        </w:numPr>
        <w:jc w:val="both"/>
        <w:rPr>
          <w:rFonts w:ascii="Arial" w:eastAsia="Arial" w:hAnsi="Arial" w:cs="Arial"/>
          <w:color w:val="000000" w:themeColor="text1"/>
          <w:sz w:val="22"/>
          <w:szCs w:val="22"/>
        </w:rPr>
      </w:pPr>
      <w:r w:rsidRPr="0024768B">
        <w:rPr>
          <w:rFonts w:ascii="Arial" w:eastAsia="Arial" w:hAnsi="Arial" w:cs="Arial"/>
          <w:sz w:val="22"/>
          <w:szCs w:val="22"/>
        </w:rPr>
        <w:t xml:space="preserve">ITIL V3 Foundation </w:t>
      </w:r>
    </w:p>
    <w:p w14:paraId="4C8AAC84" w14:textId="77777777" w:rsidR="003A6C98" w:rsidRDefault="003A6C98" w:rsidP="007007EB">
      <w:pPr>
        <w:spacing w:line="259" w:lineRule="auto"/>
        <w:jc w:val="both"/>
        <w:rPr>
          <w:rFonts w:ascii="Arial" w:hAnsi="Arial" w:cs="Arial"/>
          <w:sz w:val="22"/>
          <w:szCs w:val="22"/>
        </w:rPr>
      </w:pPr>
    </w:p>
    <w:p w14:paraId="124DF484" w14:textId="2C3453D7" w:rsidR="00A249AC" w:rsidRPr="00A249AC" w:rsidRDefault="00A249AC" w:rsidP="00A249AC">
      <w:pPr>
        <w:spacing w:line="259" w:lineRule="auto"/>
        <w:jc w:val="both"/>
        <w:rPr>
          <w:rFonts w:ascii="Arial" w:hAnsi="Arial" w:cs="Arial"/>
          <w:sz w:val="22"/>
          <w:szCs w:val="22"/>
        </w:rPr>
      </w:pPr>
      <w:r w:rsidRPr="00A249AC">
        <w:rPr>
          <w:rFonts w:ascii="Arial" w:hAnsi="Arial" w:cs="Arial"/>
          <w:sz w:val="22"/>
          <w:szCs w:val="22"/>
        </w:rPr>
        <w:t>UEL is an inclusive equal opportunities employer and are proud of our Equality, Diversity</w:t>
      </w:r>
      <w:r w:rsidR="007B7BE8">
        <w:rPr>
          <w:rFonts w:ascii="Arial" w:hAnsi="Arial" w:cs="Arial"/>
          <w:sz w:val="22"/>
          <w:szCs w:val="22"/>
        </w:rPr>
        <w:t>,</w:t>
      </w:r>
      <w:r w:rsidRPr="00A249AC">
        <w:rPr>
          <w:rFonts w:ascii="Arial" w:hAnsi="Arial" w:cs="Arial"/>
          <w:sz w:val="22"/>
          <w:szCs w:val="22"/>
        </w:rPr>
        <w:t xml:space="preserve"> and Inclusivity achievements. We expect all employees of UEL to accept our EDI policy and will not tolerate discrimination in any form. As an employee of UEL, we expect you to follow all relevant Health &amp; Safety policies.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AA02" w14:textId="77777777" w:rsidR="00A5049D" w:rsidRDefault="00A5049D" w:rsidP="009962E4">
      <w:r>
        <w:separator/>
      </w:r>
    </w:p>
  </w:endnote>
  <w:endnote w:type="continuationSeparator" w:id="0">
    <w:p w14:paraId="36AE930E" w14:textId="77777777" w:rsidR="00A5049D" w:rsidRDefault="00A5049D"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63C8B" w14:textId="77777777" w:rsidR="00A5049D" w:rsidRDefault="00A5049D" w:rsidP="009962E4">
      <w:r>
        <w:separator/>
      </w:r>
    </w:p>
  </w:footnote>
  <w:footnote w:type="continuationSeparator" w:id="0">
    <w:p w14:paraId="41C04A47" w14:textId="77777777" w:rsidR="00A5049D" w:rsidRDefault="00A5049D"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565125"/>
    <w:multiLevelType w:val="hybridMultilevel"/>
    <w:tmpl w:val="691CD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7F7DCC"/>
    <w:multiLevelType w:val="hybridMultilevel"/>
    <w:tmpl w:val="B5DA2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823A72"/>
    <w:multiLevelType w:val="hybridMultilevel"/>
    <w:tmpl w:val="B32629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394325"/>
    <w:multiLevelType w:val="hybridMultilevel"/>
    <w:tmpl w:val="5686B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C819E2"/>
    <w:multiLevelType w:val="hybridMultilevel"/>
    <w:tmpl w:val="38ACA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A94ABC"/>
    <w:multiLevelType w:val="hybridMultilevel"/>
    <w:tmpl w:val="B644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7C2C8F"/>
    <w:multiLevelType w:val="hybridMultilevel"/>
    <w:tmpl w:val="18C0D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AC2D59"/>
    <w:multiLevelType w:val="hybridMultilevel"/>
    <w:tmpl w:val="B9709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2E767F"/>
    <w:multiLevelType w:val="hybridMultilevel"/>
    <w:tmpl w:val="4A0E5B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A096470"/>
    <w:multiLevelType w:val="hybridMultilevel"/>
    <w:tmpl w:val="AFA600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5E6AFA"/>
    <w:multiLevelType w:val="hybridMultilevel"/>
    <w:tmpl w:val="A1E2E6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4043091"/>
    <w:multiLevelType w:val="hybridMultilevel"/>
    <w:tmpl w:val="4BDCA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4376A8"/>
    <w:multiLevelType w:val="hybridMultilevel"/>
    <w:tmpl w:val="B9DA6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FE5160"/>
    <w:multiLevelType w:val="hybridMultilevel"/>
    <w:tmpl w:val="25F45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E74104"/>
    <w:multiLevelType w:val="hybridMultilevel"/>
    <w:tmpl w:val="9A368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513558"/>
    <w:multiLevelType w:val="hybridMultilevel"/>
    <w:tmpl w:val="7E32C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A71CF2"/>
    <w:multiLevelType w:val="hybridMultilevel"/>
    <w:tmpl w:val="7280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19"/>
  </w:num>
  <w:num w:numId="2" w16cid:durableId="1249968145">
    <w:abstractNumId w:val="15"/>
  </w:num>
  <w:num w:numId="3" w16cid:durableId="1207451588">
    <w:abstractNumId w:val="2"/>
  </w:num>
  <w:num w:numId="4" w16cid:durableId="569999311">
    <w:abstractNumId w:val="10"/>
  </w:num>
  <w:num w:numId="5" w16cid:durableId="2040155363">
    <w:abstractNumId w:val="8"/>
  </w:num>
  <w:num w:numId="6" w16cid:durableId="834035716">
    <w:abstractNumId w:val="1"/>
  </w:num>
  <w:num w:numId="7" w16cid:durableId="500971367">
    <w:abstractNumId w:val="18"/>
  </w:num>
  <w:num w:numId="8" w16cid:durableId="2133669853">
    <w:abstractNumId w:val="6"/>
  </w:num>
  <w:num w:numId="9" w16cid:durableId="534272944">
    <w:abstractNumId w:val="22"/>
  </w:num>
  <w:num w:numId="10" w16cid:durableId="137919288">
    <w:abstractNumId w:val="13"/>
  </w:num>
  <w:num w:numId="11" w16cid:durableId="1868904602">
    <w:abstractNumId w:val="25"/>
  </w:num>
  <w:num w:numId="12" w16cid:durableId="1682077828">
    <w:abstractNumId w:val="28"/>
  </w:num>
  <w:num w:numId="13" w16cid:durableId="2093618914">
    <w:abstractNumId w:val="24"/>
  </w:num>
  <w:num w:numId="14" w16cid:durableId="339551807">
    <w:abstractNumId w:val="7"/>
  </w:num>
  <w:num w:numId="15" w16cid:durableId="2007895453">
    <w:abstractNumId w:val="3"/>
  </w:num>
  <w:num w:numId="16" w16cid:durableId="1849251288">
    <w:abstractNumId w:val="0"/>
  </w:num>
  <w:num w:numId="17" w16cid:durableId="841121614">
    <w:abstractNumId w:val="16"/>
  </w:num>
  <w:num w:numId="18" w16cid:durableId="1539387853">
    <w:abstractNumId w:val="11"/>
  </w:num>
  <w:num w:numId="19" w16cid:durableId="220138899">
    <w:abstractNumId w:val="31"/>
  </w:num>
  <w:num w:numId="20" w16cid:durableId="131800263">
    <w:abstractNumId w:val="14"/>
  </w:num>
  <w:num w:numId="21" w16cid:durableId="747073409">
    <w:abstractNumId w:val="27"/>
  </w:num>
  <w:num w:numId="22" w16cid:durableId="1483888524">
    <w:abstractNumId w:val="20"/>
  </w:num>
  <w:num w:numId="23" w16cid:durableId="413087008">
    <w:abstractNumId w:val="23"/>
  </w:num>
  <w:num w:numId="24" w16cid:durableId="659844502">
    <w:abstractNumId w:val="21"/>
  </w:num>
  <w:num w:numId="25" w16cid:durableId="1919747302">
    <w:abstractNumId w:val="4"/>
  </w:num>
  <w:num w:numId="26" w16cid:durableId="1918435862">
    <w:abstractNumId w:val="9"/>
  </w:num>
  <w:num w:numId="27" w16cid:durableId="135611932">
    <w:abstractNumId w:val="29"/>
  </w:num>
  <w:num w:numId="28" w16cid:durableId="1268269424">
    <w:abstractNumId w:val="5"/>
  </w:num>
  <w:num w:numId="29" w16cid:durableId="404110920">
    <w:abstractNumId w:val="26"/>
  </w:num>
  <w:num w:numId="30" w16cid:durableId="758528432">
    <w:abstractNumId w:val="17"/>
  </w:num>
  <w:num w:numId="31" w16cid:durableId="1994722535">
    <w:abstractNumId w:val="30"/>
  </w:num>
  <w:num w:numId="32" w16cid:durableId="1853372908">
    <w:abstractNumId w:val="12"/>
  </w:num>
  <w:num w:numId="33" w16cid:durableId="6271280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116A"/>
    <w:rsid w:val="00015BF7"/>
    <w:rsid w:val="00034DBB"/>
    <w:rsid w:val="00065012"/>
    <w:rsid w:val="0009405F"/>
    <w:rsid w:val="000A07A3"/>
    <w:rsid w:val="000E0A90"/>
    <w:rsid w:val="0011355A"/>
    <w:rsid w:val="00130BE0"/>
    <w:rsid w:val="00133457"/>
    <w:rsid w:val="00140F1F"/>
    <w:rsid w:val="00146224"/>
    <w:rsid w:val="00147A55"/>
    <w:rsid w:val="00154D4D"/>
    <w:rsid w:val="001760CA"/>
    <w:rsid w:val="001816D3"/>
    <w:rsid w:val="00185227"/>
    <w:rsid w:val="001A5B40"/>
    <w:rsid w:val="001B49A6"/>
    <w:rsid w:val="001B557E"/>
    <w:rsid w:val="001B6ED1"/>
    <w:rsid w:val="001C7DDB"/>
    <w:rsid w:val="001E7A13"/>
    <w:rsid w:val="001F4320"/>
    <w:rsid w:val="00215E5A"/>
    <w:rsid w:val="00221862"/>
    <w:rsid w:val="00223A09"/>
    <w:rsid w:val="0024768B"/>
    <w:rsid w:val="00274553"/>
    <w:rsid w:val="00290677"/>
    <w:rsid w:val="002B21F1"/>
    <w:rsid w:val="002B2964"/>
    <w:rsid w:val="002B6EBA"/>
    <w:rsid w:val="002C4E4E"/>
    <w:rsid w:val="002E5C1B"/>
    <w:rsid w:val="002E6F54"/>
    <w:rsid w:val="002F0FF0"/>
    <w:rsid w:val="002F74B2"/>
    <w:rsid w:val="002F7D9E"/>
    <w:rsid w:val="00304077"/>
    <w:rsid w:val="00313052"/>
    <w:rsid w:val="00322F77"/>
    <w:rsid w:val="00326376"/>
    <w:rsid w:val="0032746E"/>
    <w:rsid w:val="003312F5"/>
    <w:rsid w:val="00347449"/>
    <w:rsid w:val="0036311F"/>
    <w:rsid w:val="00364C91"/>
    <w:rsid w:val="00367370"/>
    <w:rsid w:val="00380321"/>
    <w:rsid w:val="00384390"/>
    <w:rsid w:val="003876EF"/>
    <w:rsid w:val="003A6C98"/>
    <w:rsid w:val="003F1DC5"/>
    <w:rsid w:val="003F7A01"/>
    <w:rsid w:val="004118C9"/>
    <w:rsid w:val="00411E77"/>
    <w:rsid w:val="004244DB"/>
    <w:rsid w:val="00443094"/>
    <w:rsid w:val="0044744B"/>
    <w:rsid w:val="00462FE9"/>
    <w:rsid w:val="00466100"/>
    <w:rsid w:val="00474812"/>
    <w:rsid w:val="004876BE"/>
    <w:rsid w:val="004916A0"/>
    <w:rsid w:val="004921D6"/>
    <w:rsid w:val="00494C27"/>
    <w:rsid w:val="004B16E3"/>
    <w:rsid w:val="004B4368"/>
    <w:rsid w:val="004C6448"/>
    <w:rsid w:val="004E5DF9"/>
    <w:rsid w:val="005122D4"/>
    <w:rsid w:val="005146FC"/>
    <w:rsid w:val="0052053D"/>
    <w:rsid w:val="00545D17"/>
    <w:rsid w:val="00553BC1"/>
    <w:rsid w:val="005703EA"/>
    <w:rsid w:val="005B7B81"/>
    <w:rsid w:val="00603DCA"/>
    <w:rsid w:val="006229CB"/>
    <w:rsid w:val="00623785"/>
    <w:rsid w:val="00630262"/>
    <w:rsid w:val="0063350B"/>
    <w:rsid w:val="00643B29"/>
    <w:rsid w:val="00643F6E"/>
    <w:rsid w:val="006527B5"/>
    <w:rsid w:val="00660444"/>
    <w:rsid w:val="00662881"/>
    <w:rsid w:val="00671D41"/>
    <w:rsid w:val="006760C5"/>
    <w:rsid w:val="00681FDD"/>
    <w:rsid w:val="0068617E"/>
    <w:rsid w:val="00691ED3"/>
    <w:rsid w:val="006A0E54"/>
    <w:rsid w:val="006C4BE1"/>
    <w:rsid w:val="006D0593"/>
    <w:rsid w:val="006D5A8F"/>
    <w:rsid w:val="006E539B"/>
    <w:rsid w:val="007007EB"/>
    <w:rsid w:val="00702EF9"/>
    <w:rsid w:val="00706DEE"/>
    <w:rsid w:val="007119E8"/>
    <w:rsid w:val="00725E12"/>
    <w:rsid w:val="00733FC2"/>
    <w:rsid w:val="007456F2"/>
    <w:rsid w:val="00753E7F"/>
    <w:rsid w:val="00762F96"/>
    <w:rsid w:val="007641C6"/>
    <w:rsid w:val="007741C1"/>
    <w:rsid w:val="007820EF"/>
    <w:rsid w:val="007A1ACC"/>
    <w:rsid w:val="007B5474"/>
    <w:rsid w:val="007B7070"/>
    <w:rsid w:val="007B7BE8"/>
    <w:rsid w:val="007D71DE"/>
    <w:rsid w:val="0080418D"/>
    <w:rsid w:val="00804EFC"/>
    <w:rsid w:val="0082287C"/>
    <w:rsid w:val="00826A33"/>
    <w:rsid w:val="008378EA"/>
    <w:rsid w:val="00873E14"/>
    <w:rsid w:val="008A0E9C"/>
    <w:rsid w:val="008B7E66"/>
    <w:rsid w:val="008C0064"/>
    <w:rsid w:val="008E45DE"/>
    <w:rsid w:val="008F0060"/>
    <w:rsid w:val="0090144A"/>
    <w:rsid w:val="00901491"/>
    <w:rsid w:val="00917154"/>
    <w:rsid w:val="00926950"/>
    <w:rsid w:val="009356C8"/>
    <w:rsid w:val="00943720"/>
    <w:rsid w:val="0095049E"/>
    <w:rsid w:val="00952DEC"/>
    <w:rsid w:val="009701B3"/>
    <w:rsid w:val="00992544"/>
    <w:rsid w:val="009962E4"/>
    <w:rsid w:val="009A6454"/>
    <w:rsid w:val="009B3A97"/>
    <w:rsid w:val="009C2221"/>
    <w:rsid w:val="009C4B8F"/>
    <w:rsid w:val="009C5EEE"/>
    <w:rsid w:val="009D6C22"/>
    <w:rsid w:val="009D7F60"/>
    <w:rsid w:val="00A15AFC"/>
    <w:rsid w:val="00A2175F"/>
    <w:rsid w:val="00A224D5"/>
    <w:rsid w:val="00A249AC"/>
    <w:rsid w:val="00A32540"/>
    <w:rsid w:val="00A330BB"/>
    <w:rsid w:val="00A42ABA"/>
    <w:rsid w:val="00A43A66"/>
    <w:rsid w:val="00A43CFE"/>
    <w:rsid w:val="00A474C0"/>
    <w:rsid w:val="00A5049D"/>
    <w:rsid w:val="00A73C51"/>
    <w:rsid w:val="00A9132F"/>
    <w:rsid w:val="00AA38A5"/>
    <w:rsid w:val="00AA63DF"/>
    <w:rsid w:val="00AB4210"/>
    <w:rsid w:val="00AB4F13"/>
    <w:rsid w:val="00AC1409"/>
    <w:rsid w:val="00AC4381"/>
    <w:rsid w:val="00AD6156"/>
    <w:rsid w:val="00AE1AF4"/>
    <w:rsid w:val="00B32036"/>
    <w:rsid w:val="00B45D5B"/>
    <w:rsid w:val="00B51CBF"/>
    <w:rsid w:val="00B641D2"/>
    <w:rsid w:val="00B70AA8"/>
    <w:rsid w:val="00B74FA4"/>
    <w:rsid w:val="00B772E9"/>
    <w:rsid w:val="00B77DBE"/>
    <w:rsid w:val="00B82313"/>
    <w:rsid w:val="00B94D39"/>
    <w:rsid w:val="00B9581D"/>
    <w:rsid w:val="00BA4906"/>
    <w:rsid w:val="00BC6A9A"/>
    <w:rsid w:val="00BC7385"/>
    <w:rsid w:val="00BD56F3"/>
    <w:rsid w:val="00BF2835"/>
    <w:rsid w:val="00C11EB0"/>
    <w:rsid w:val="00C2625F"/>
    <w:rsid w:val="00C27E78"/>
    <w:rsid w:val="00C31C3C"/>
    <w:rsid w:val="00C417FB"/>
    <w:rsid w:val="00C8609B"/>
    <w:rsid w:val="00C86213"/>
    <w:rsid w:val="00C946CA"/>
    <w:rsid w:val="00C94F6E"/>
    <w:rsid w:val="00C9779B"/>
    <w:rsid w:val="00CA5556"/>
    <w:rsid w:val="00CD3D5A"/>
    <w:rsid w:val="00CE5A14"/>
    <w:rsid w:val="00CF5952"/>
    <w:rsid w:val="00CF73C8"/>
    <w:rsid w:val="00D34FA9"/>
    <w:rsid w:val="00D37313"/>
    <w:rsid w:val="00D3788F"/>
    <w:rsid w:val="00D57836"/>
    <w:rsid w:val="00D57AC2"/>
    <w:rsid w:val="00D625B5"/>
    <w:rsid w:val="00D65A55"/>
    <w:rsid w:val="00D85947"/>
    <w:rsid w:val="00DA6A28"/>
    <w:rsid w:val="00DB2A52"/>
    <w:rsid w:val="00DD340C"/>
    <w:rsid w:val="00DD4CBD"/>
    <w:rsid w:val="00DE3029"/>
    <w:rsid w:val="00DE4919"/>
    <w:rsid w:val="00DF78D3"/>
    <w:rsid w:val="00E110F5"/>
    <w:rsid w:val="00E15DA5"/>
    <w:rsid w:val="00E251C4"/>
    <w:rsid w:val="00E509CB"/>
    <w:rsid w:val="00E55EBD"/>
    <w:rsid w:val="00E618F5"/>
    <w:rsid w:val="00E65C49"/>
    <w:rsid w:val="00E73090"/>
    <w:rsid w:val="00E756F2"/>
    <w:rsid w:val="00E845A5"/>
    <w:rsid w:val="00E86212"/>
    <w:rsid w:val="00EC0FC8"/>
    <w:rsid w:val="00EC50E4"/>
    <w:rsid w:val="00ED1E20"/>
    <w:rsid w:val="00F07C46"/>
    <w:rsid w:val="00F35118"/>
    <w:rsid w:val="00F35FFB"/>
    <w:rsid w:val="00F43ECB"/>
    <w:rsid w:val="00F454E1"/>
    <w:rsid w:val="00F709B2"/>
    <w:rsid w:val="00F91B24"/>
    <w:rsid w:val="00F95354"/>
    <w:rsid w:val="00F96764"/>
    <w:rsid w:val="00FD10F1"/>
    <w:rsid w:val="00FD3AB9"/>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DF5B1ED"/>
    <w:rsid w:val="3EA5ACE1"/>
    <w:rsid w:val="44880DA2"/>
    <w:rsid w:val="49E87CA5"/>
    <w:rsid w:val="4F3613D7"/>
    <w:rsid w:val="508591AD"/>
    <w:rsid w:val="50CF74CB"/>
    <w:rsid w:val="514B63FF"/>
    <w:rsid w:val="549C75BC"/>
    <w:rsid w:val="561ED522"/>
    <w:rsid w:val="57379EAC"/>
    <w:rsid w:val="5C270822"/>
    <w:rsid w:val="5DF0AF2C"/>
    <w:rsid w:val="627F656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9E2314130D5642BF27E147191A12A7" ma:contentTypeVersion="4" ma:contentTypeDescription="Create a new document." ma:contentTypeScope="" ma:versionID="9b344e5331d726548c6da43cd3028d67">
  <xsd:schema xmlns:xsd="http://www.w3.org/2001/XMLSchema" xmlns:xs="http://www.w3.org/2001/XMLSchema" xmlns:p="http://schemas.microsoft.com/office/2006/metadata/properties" xmlns:ns2="4d14cf97-4f4f-4308-9df0-c2b0810ba199" xmlns:ns3="2bad4ca7-f2a2-4a78-83b3-14730d4714b4" targetNamespace="http://schemas.microsoft.com/office/2006/metadata/properties" ma:root="true" ma:fieldsID="1dfb2142d7b8484326ea671a2f675246" ns2:_="" ns3:_="">
    <xsd:import namespace="4d14cf97-4f4f-4308-9df0-c2b0810ba199"/>
    <xsd:import namespace="2bad4ca7-f2a2-4a78-83b3-14730d471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4cf97-4f4f-4308-9df0-c2b0810ba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ad4ca7-f2a2-4a78-83b3-14730d471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2.xml><?xml version="1.0" encoding="utf-8"?>
<ds:datastoreItem xmlns:ds="http://schemas.openxmlformats.org/officeDocument/2006/customXml" ds:itemID="{2ACB5501-3170-4198-BA74-651C695AD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4cf97-4f4f-4308-9df0-c2b0810ba199"/>
    <ds:schemaRef ds:uri="2bad4ca7-f2a2-4a78-83b3-14730d471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Connie Hamilton-Hall</cp:lastModifiedBy>
  <cp:revision>2</cp:revision>
  <cp:lastPrinted>2019-09-04T14:35:00Z</cp:lastPrinted>
  <dcterms:created xsi:type="dcterms:W3CDTF">2023-05-18T14:15:00Z</dcterms:created>
  <dcterms:modified xsi:type="dcterms:W3CDTF">2023-05-18T14:15:00Z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0x010100929E2314130D5642BF27E147191A12A7</vt:lpwstr>
  </property>
  <property fmtid="{D5CDD505-2E9C-101B-9397-08002B2CF9AE}" pid="3" name="MediaServiceImageTags">
    <vt:lpwstr/>
  </property>
</Properties>
</file>