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CCE1" w14:textId="77777777" w:rsidR="00537A3F" w:rsidRDefault="00822337">
      <w:pPr>
        <w:pStyle w:val="BodyText"/>
        <w:ind w:left="2857"/>
        <w:rPr>
          <w:rFonts w:ascii="Times New Roman"/>
          <w:sz w:val="20"/>
        </w:rPr>
      </w:pPr>
      <w:r>
        <w:rPr>
          <w:rFonts w:ascii="Times New Roman"/>
          <w:noProof/>
          <w:sz w:val="20"/>
        </w:rPr>
        <w:drawing>
          <wp:inline distT="0" distB="0" distL="0" distR="0" wp14:anchorId="110919B5" wp14:editId="252BFA11">
            <wp:extent cx="2251118" cy="1001649"/>
            <wp:effectExtent l="0" t="0" r="0" b="0"/>
            <wp:docPr id="1" name="image1.jpeg"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51118" cy="1001649"/>
                    </a:xfrm>
                    <a:prstGeom prst="rect">
                      <a:avLst/>
                    </a:prstGeom>
                  </pic:spPr>
                </pic:pic>
              </a:graphicData>
            </a:graphic>
          </wp:inline>
        </w:drawing>
      </w:r>
    </w:p>
    <w:p w14:paraId="76D19CA4" w14:textId="77777777" w:rsidR="00537A3F" w:rsidRDefault="00537A3F">
      <w:pPr>
        <w:pStyle w:val="BodyText"/>
        <w:rPr>
          <w:rFonts w:ascii="Times New Roman"/>
          <w:sz w:val="20"/>
        </w:rPr>
      </w:pPr>
    </w:p>
    <w:p w14:paraId="627335AA" w14:textId="77777777" w:rsidR="00537A3F" w:rsidRDefault="00537A3F">
      <w:pPr>
        <w:pStyle w:val="BodyText"/>
        <w:spacing w:before="10"/>
        <w:rPr>
          <w:rFonts w:ascii="Times New Roman"/>
          <w:sz w:val="18"/>
        </w:rPr>
      </w:pPr>
    </w:p>
    <w:p w14:paraId="78DE9EC9" w14:textId="77777777" w:rsidR="00537A3F" w:rsidRDefault="00822337">
      <w:pPr>
        <w:pStyle w:val="Heading1"/>
        <w:spacing w:before="93"/>
      </w:pPr>
      <w:r>
        <w:t>JOB DESCRIPTION</w:t>
      </w:r>
    </w:p>
    <w:p w14:paraId="0F7E71AB" w14:textId="77777777" w:rsidR="00537A3F" w:rsidRDefault="00537A3F">
      <w:pPr>
        <w:pStyle w:val="BodyText"/>
        <w:rPr>
          <w:b/>
          <w:sz w:val="26"/>
        </w:rPr>
      </w:pPr>
    </w:p>
    <w:p w14:paraId="00DB6F49" w14:textId="65D3A1CA" w:rsidR="00537A3F" w:rsidRDefault="00822337">
      <w:pPr>
        <w:tabs>
          <w:tab w:val="left" w:pos="2670"/>
        </w:tabs>
        <w:spacing w:before="204"/>
        <w:ind w:left="119"/>
      </w:pPr>
      <w:r>
        <w:rPr>
          <w:b/>
        </w:rPr>
        <w:t>Job</w:t>
      </w:r>
      <w:r>
        <w:rPr>
          <w:b/>
          <w:spacing w:val="-1"/>
        </w:rPr>
        <w:t xml:space="preserve"> </w:t>
      </w:r>
      <w:r>
        <w:rPr>
          <w:b/>
        </w:rPr>
        <w:t>Title:</w:t>
      </w:r>
      <w:r>
        <w:rPr>
          <w:b/>
        </w:rPr>
        <w:tab/>
      </w:r>
      <w:r w:rsidR="00735464">
        <w:t>Research Fellow</w:t>
      </w:r>
      <w:r w:rsidR="0001639D">
        <w:t xml:space="preserve"> (</w:t>
      </w:r>
      <w:r w:rsidR="00735464">
        <w:t>18</w:t>
      </w:r>
      <w:r w:rsidR="00722DA9">
        <w:t>-month</w:t>
      </w:r>
      <w:r w:rsidR="0001639D">
        <w:t xml:space="preserve"> contract)</w:t>
      </w:r>
    </w:p>
    <w:p w14:paraId="7D4905E7" w14:textId="6E53A821" w:rsidR="00537A3F" w:rsidRDefault="00822337">
      <w:pPr>
        <w:tabs>
          <w:tab w:val="left" w:pos="2670"/>
        </w:tabs>
        <w:spacing w:before="2" w:line="252" w:lineRule="exact"/>
        <w:ind w:left="119"/>
      </w:pPr>
      <w:r>
        <w:rPr>
          <w:b/>
        </w:rPr>
        <w:t>Service:</w:t>
      </w:r>
      <w:r>
        <w:rPr>
          <w:b/>
        </w:rPr>
        <w:tab/>
      </w:r>
      <w:r w:rsidR="00453C47">
        <w:t>Sustainability Research Institute (SRI)</w:t>
      </w:r>
    </w:p>
    <w:p w14:paraId="75746C92" w14:textId="0E5642AD" w:rsidR="00537A3F" w:rsidRDefault="00822337">
      <w:pPr>
        <w:pStyle w:val="Heading2"/>
        <w:tabs>
          <w:tab w:val="left" w:pos="2670"/>
        </w:tabs>
        <w:spacing w:line="252" w:lineRule="exact"/>
        <w:rPr>
          <w:b w:val="0"/>
        </w:rPr>
      </w:pPr>
      <w:r>
        <w:t>Grade:</w:t>
      </w:r>
      <w:r>
        <w:tab/>
      </w:r>
      <w:r w:rsidR="00735464" w:rsidRPr="00735464">
        <w:rPr>
          <w:b w:val="0"/>
          <w:bCs w:val="0"/>
        </w:rPr>
        <w:t>F (</w:t>
      </w:r>
      <w:r w:rsidR="00735464" w:rsidRPr="00735464">
        <w:rPr>
          <w:b w:val="0"/>
        </w:rPr>
        <w:t>0.8 FTE</w:t>
      </w:r>
      <w:r w:rsidR="00735464">
        <w:rPr>
          <w:b w:val="0"/>
        </w:rPr>
        <w:t>)</w:t>
      </w:r>
    </w:p>
    <w:p w14:paraId="4A51859D" w14:textId="77777777" w:rsidR="00453C47" w:rsidRDefault="00822337">
      <w:pPr>
        <w:tabs>
          <w:tab w:val="left" w:pos="2649"/>
        </w:tabs>
        <w:spacing w:before="1" w:line="256" w:lineRule="auto"/>
        <w:ind w:left="119" w:right="2399"/>
      </w:pPr>
      <w:r>
        <w:rPr>
          <w:b/>
        </w:rPr>
        <w:t>Campus:</w:t>
      </w:r>
      <w:r>
        <w:rPr>
          <w:b/>
        </w:rPr>
        <w:tab/>
      </w:r>
      <w:r>
        <w:t xml:space="preserve">Docklands </w:t>
      </w:r>
    </w:p>
    <w:p w14:paraId="0792E8E3" w14:textId="7A8701F6" w:rsidR="00453C47" w:rsidRDefault="00822337">
      <w:pPr>
        <w:tabs>
          <w:tab w:val="left" w:pos="2649"/>
        </w:tabs>
        <w:spacing w:before="1" w:line="256" w:lineRule="auto"/>
        <w:ind w:left="119" w:right="2399"/>
      </w:pPr>
      <w:r>
        <w:rPr>
          <w:b/>
        </w:rPr>
        <w:t>Responsible</w:t>
      </w:r>
      <w:r>
        <w:rPr>
          <w:b/>
          <w:spacing w:val="-3"/>
        </w:rPr>
        <w:t xml:space="preserve"> </w:t>
      </w:r>
      <w:r>
        <w:rPr>
          <w:b/>
        </w:rPr>
        <w:t>to:</w:t>
      </w:r>
      <w:r>
        <w:rPr>
          <w:b/>
        </w:rPr>
        <w:tab/>
      </w:r>
      <w:r w:rsidR="00873309">
        <w:rPr>
          <w:bCs/>
        </w:rPr>
        <w:t>Associate Professor in Sustainability</w:t>
      </w:r>
    </w:p>
    <w:p w14:paraId="0E7619F3" w14:textId="2FBC5EDF" w:rsidR="00537A3F" w:rsidRDefault="00822337">
      <w:pPr>
        <w:tabs>
          <w:tab w:val="left" w:pos="2649"/>
        </w:tabs>
        <w:spacing w:before="1" w:line="256" w:lineRule="auto"/>
        <w:ind w:left="119" w:right="2399"/>
      </w:pPr>
      <w:r>
        <w:rPr>
          <w:b/>
        </w:rPr>
        <w:t>Responsible for whom:</w:t>
      </w:r>
      <w:r w:rsidR="004923D0">
        <w:rPr>
          <w:b/>
          <w:spacing w:val="49"/>
        </w:rPr>
        <w:t xml:space="preserve"> </w:t>
      </w:r>
      <w:r w:rsidR="004923D0" w:rsidRPr="004923D0">
        <w:rPr>
          <w:bCs/>
          <w:spacing w:val="49"/>
        </w:rPr>
        <w:t>N</w:t>
      </w:r>
      <w:r w:rsidR="004923D0">
        <w:rPr>
          <w:bCs/>
          <w:spacing w:val="49"/>
        </w:rPr>
        <w:t>/</w:t>
      </w:r>
      <w:r w:rsidR="004923D0" w:rsidRPr="004923D0">
        <w:rPr>
          <w:bCs/>
          <w:spacing w:val="49"/>
        </w:rPr>
        <w:t>A</w:t>
      </w:r>
    </w:p>
    <w:p w14:paraId="7752F53B" w14:textId="02F2A9A3" w:rsidR="00537A3F" w:rsidRDefault="00822337" w:rsidP="006C20DD">
      <w:pPr>
        <w:pStyle w:val="BodyText"/>
        <w:tabs>
          <w:tab w:val="left" w:pos="2670"/>
        </w:tabs>
        <w:spacing w:line="237" w:lineRule="exact"/>
        <w:ind w:left="2669" w:hanging="2550"/>
        <w:rPr>
          <w:bCs/>
        </w:rPr>
      </w:pPr>
      <w:r>
        <w:rPr>
          <w:b/>
        </w:rPr>
        <w:t>Liaison</w:t>
      </w:r>
      <w:r>
        <w:rPr>
          <w:b/>
          <w:spacing w:val="-4"/>
        </w:rPr>
        <w:t xml:space="preserve"> </w:t>
      </w:r>
      <w:r>
        <w:rPr>
          <w:b/>
        </w:rPr>
        <w:t>with:</w:t>
      </w:r>
      <w:r>
        <w:rPr>
          <w:b/>
        </w:rPr>
        <w:tab/>
      </w:r>
      <w:r w:rsidR="00453C47" w:rsidRPr="0032098E">
        <w:rPr>
          <w:bCs/>
        </w:rPr>
        <w:t xml:space="preserve">SRI </w:t>
      </w:r>
      <w:r w:rsidR="006F708F">
        <w:rPr>
          <w:bCs/>
        </w:rPr>
        <w:t xml:space="preserve">Green Infrastructure </w:t>
      </w:r>
      <w:r w:rsidR="0032098E" w:rsidRPr="0032098E">
        <w:rPr>
          <w:bCs/>
        </w:rPr>
        <w:t>Team</w:t>
      </w:r>
      <w:r w:rsidR="00453C47" w:rsidRPr="0032098E">
        <w:rPr>
          <w:bCs/>
        </w:rPr>
        <w:t xml:space="preserve">, </w:t>
      </w:r>
      <w:r w:rsidR="0032098E" w:rsidRPr="0032098E">
        <w:rPr>
          <w:bCs/>
        </w:rPr>
        <w:t>SRI clients</w:t>
      </w:r>
      <w:r w:rsidR="0032098E">
        <w:rPr>
          <w:bCs/>
        </w:rPr>
        <w:t xml:space="preserve"> and</w:t>
      </w:r>
      <w:r w:rsidR="0032098E" w:rsidRPr="0032098E">
        <w:rPr>
          <w:bCs/>
        </w:rPr>
        <w:t xml:space="preserve"> partners</w:t>
      </w:r>
      <w:r w:rsidR="006C20DD">
        <w:rPr>
          <w:bCs/>
        </w:rPr>
        <w:t>,</w:t>
      </w:r>
      <w:r w:rsidR="0032098E" w:rsidRPr="0032098E">
        <w:rPr>
          <w:bCs/>
        </w:rPr>
        <w:t xml:space="preserve"> and UEL Services</w:t>
      </w:r>
    </w:p>
    <w:p w14:paraId="4496DEC8" w14:textId="77777777" w:rsidR="00537A3F" w:rsidRDefault="00537A3F">
      <w:pPr>
        <w:pStyle w:val="BodyText"/>
      </w:pPr>
    </w:p>
    <w:p w14:paraId="3162C6C3" w14:textId="77777777" w:rsidR="00537A3F" w:rsidRDefault="00537A3F">
      <w:pPr>
        <w:pStyle w:val="BodyText"/>
        <w:spacing w:before="9"/>
        <w:rPr>
          <w:b/>
          <w:sz w:val="21"/>
        </w:rPr>
      </w:pPr>
    </w:p>
    <w:p w14:paraId="042695CC" w14:textId="77777777" w:rsidR="00CE20A4" w:rsidRPr="001F7204" w:rsidRDefault="00CE20A4" w:rsidP="00CE20A4">
      <w:pPr>
        <w:spacing w:after="160" w:line="259" w:lineRule="auto"/>
        <w:jc w:val="center"/>
        <w:rPr>
          <w:rFonts w:eastAsia="Calibri"/>
          <w:b/>
          <w:bCs/>
          <w:lang w:eastAsia="en-US"/>
        </w:rPr>
      </w:pPr>
      <w:r w:rsidRPr="001F7204">
        <w:rPr>
          <w:rFonts w:eastAsia="Calibri"/>
          <w:b/>
          <w:bCs/>
          <w:lang w:eastAsia="en-US"/>
        </w:rPr>
        <w:t>Never Not Moving Forward</w:t>
      </w:r>
    </w:p>
    <w:p w14:paraId="574D6011" w14:textId="77777777" w:rsidR="00CE20A4" w:rsidRPr="001F7204" w:rsidRDefault="00CE20A4" w:rsidP="00CE20A4">
      <w:pPr>
        <w:spacing w:after="160" w:line="259" w:lineRule="auto"/>
        <w:jc w:val="center"/>
        <w:rPr>
          <w:rFonts w:eastAsia="Calibri"/>
          <w:bCs/>
          <w:lang w:eastAsia="en-US"/>
        </w:rPr>
      </w:pPr>
      <w:r w:rsidRPr="001F7204">
        <w:rPr>
          <w:rFonts w:eastAsia="Calibri"/>
          <w:bCs/>
          <w:lang w:eastAsia="en-US"/>
        </w:rPr>
        <w:t>Build your career, follow your passion, be inspired by our environment of success. #BeTheChange</w:t>
      </w:r>
    </w:p>
    <w:p w14:paraId="4E6B456A" w14:textId="77777777" w:rsidR="00CE20A4" w:rsidRPr="001F7204" w:rsidRDefault="00CE20A4" w:rsidP="00CE20A4">
      <w:pPr>
        <w:spacing w:after="160" w:line="259" w:lineRule="auto"/>
        <w:rPr>
          <w:rFonts w:eastAsia="Calibri"/>
          <w:bCs/>
          <w:lang w:eastAsia="en-US"/>
        </w:rPr>
      </w:pPr>
      <w:r w:rsidRPr="001F7204">
        <w:rPr>
          <w:rFonts w:eastAsia="Calibri"/>
          <w:bCs/>
          <w:lang w:eastAsia="en-U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0452DA2A" w14:textId="33D639F4" w:rsidR="00CE20A4" w:rsidRPr="001F7204" w:rsidRDefault="00CE20A4" w:rsidP="00CE20A4">
      <w:pPr>
        <w:spacing w:after="160" w:line="259" w:lineRule="auto"/>
        <w:rPr>
          <w:rFonts w:eastAsia="Calibri"/>
          <w:bCs/>
          <w:lang w:eastAsia="en-US"/>
        </w:rPr>
      </w:pPr>
      <w:r w:rsidRPr="001F7204">
        <w:rPr>
          <w:rFonts w:eastAsia="Calibri"/>
          <w:bCs/>
          <w:lang w:eastAsia="en-US"/>
        </w:rPr>
        <w:t xml:space="preserve">Born in 1898 to serve the skills needs of the 2nd industrial revolution, the University of East London </w:t>
      </w:r>
      <w:r w:rsidR="00A0290E">
        <w:rPr>
          <w:rFonts w:eastAsia="Calibri"/>
          <w:bCs/>
          <w:lang w:eastAsia="en-US"/>
        </w:rPr>
        <w:t xml:space="preserve">is underway with </w:t>
      </w:r>
      <w:r w:rsidRPr="001F7204">
        <w:rPr>
          <w:rFonts w:eastAsia="Calibri"/>
          <w:bCs/>
          <w:lang w:eastAsia="en-US"/>
        </w:rPr>
        <w:t xml:space="preserve">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79882AE3" w14:textId="2438227A" w:rsidR="00CE20A4" w:rsidRPr="001F7204" w:rsidRDefault="6E46AD2B" w:rsidP="7371B1D5">
      <w:pPr>
        <w:spacing w:after="160" w:line="259" w:lineRule="auto"/>
        <w:rPr>
          <w:rFonts w:eastAsia="Calibri"/>
          <w:lang w:eastAsia="en-US"/>
        </w:rPr>
      </w:pPr>
      <w:r w:rsidRPr="7371B1D5">
        <w:rPr>
          <w:rFonts w:eastAsia="Calibri"/>
          <w:lang w:eastAsia="en-US"/>
        </w:rPr>
        <w:t xml:space="preserve">We are looking for forward-thinking, innovative, curious, high-energy, self-aware people who are passionate about making a positive difference and who will thrive in an inclusive and diverse University community who are </w:t>
      </w:r>
      <w:r w:rsidR="76FC9219" w:rsidRPr="7371B1D5">
        <w:rPr>
          <w:rFonts w:eastAsia="Calibri"/>
          <w:lang w:eastAsia="en-US"/>
        </w:rPr>
        <w:t>always</w:t>
      </w:r>
      <w:r w:rsidRPr="7371B1D5">
        <w:rPr>
          <w:rFonts w:eastAsia="Calibri"/>
          <w:lang w:eastAsia="en-US"/>
        </w:rPr>
        <w:t xml:space="preserve"> moving forwards.  </w:t>
      </w:r>
    </w:p>
    <w:p w14:paraId="77E2380E" w14:textId="03E20B75" w:rsidR="00CE20A4" w:rsidRPr="001F7204" w:rsidRDefault="6E46AD2B" w:rsidP="7371B1D5">
      <w:pPr>
        <w:spacing w:after="160" w:line="259" w:lineRule="auto"/>
        <w:rPr>
          <w:rFonts w:eastAsia="Calibri"/>
          <w:lang w:eastAsia="en-US"/>
        </w:rPr>
      </w:pPr>
      <w:r w:rsidRPr="7371B1D5">
        <w:rPr>
          <w:rFonts w:eastAsia="Calibri"/>
          <w:lang w:eastAsia="en-US"/>
        </w:rPr>
        <w:t xml:space="preserve">As one of the most socially inclusive and international </w:t>
      </w:r>
      <w:r w:rsidR="00A0290E">
        <w:rPr>
          <w:rFonts w:eastAsia="Calibri"/>
          <w:lang w:eastAsia="en-US"/>
        </w:rPr>
        <w:t>u</w:t>
      </w:r>
      <w:r w:rsidRPr="7371B1D5">
        <w:rPr>
          <w:rFonts w:eastAsia="Calibri"/>
          <w:lang w:eastAsia="en-US"/>
        </w:rPr>
        <w:t xml:space="preserve">niversities </w:t>
      </w:r>
      <w:r w:rsidR="1AC5E730" w:rsidRPr="7371B1D5">
        <w:rPr>
          <w:rFonts w:eastAsia="Calibri"/>
          <w:lang w:eastAsia="en-US"/>
        </w:rPr>
        <w:t xml:space="preserve">in the UK </w:t>
      </w:r>
      <w:r w:rsidRPr="7371B1D5">
        <w:rPr>
          <w:rFonts w:eastAsia="Calibri"/>
          <w:lang w:eastAsia="en-US"/>
        </w:rPr>
        <w:t xml:space="preserve">and comprising one of the most diverse </w:t>
      </w:r>
      <w:r w:rsidR="032F1E86" w:rsidRPr="7371B1D5">
        <w:rPr>
          <w:rFonts w:eastAsia="Calibri"/>
          <w:lang w:eastAsia="en-US"/>
        </w:rPr>
        <w:t xml:space="preserve">UK </w:t>
      </w:r>
      <w:r w:rsidRPr="7371B1D5">
        <w:rPr>
          <w:rFonts w:eastAsia="Calibri"/>
          <w:lang w:eastAsia="en-US"/>
        </w:rPr>
        <w:t xml:space="preserve">staff populations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12ED974D" w14:textId="1EAFE93E" w:rsidR="00CE20A4" w:rsidRDefault="6E46AD2B" w:rsidP="7371B1D5">
      <w:pPr>
        <w:spacing w:after="160" w:line="259" w:lineRule="auto"/>
        <w:rPr>
          <w:rFonts w:eastAsia="Calibri"/>
          <w:lang w:eastAsia="en-US"/>
        </w:rPr>
      </w:pPr>
      <w:r w:rsidRPr="7371B1D5">
        <w:rPr>
          <w:rFonts w:eastAsia="Calibri"/>
          <w:lang w:eastAsia="en-US"/>
        </w:rPr>
        <w:t>We are building an environment of success where colleagues are supported to achieve</w:t>
      </w:r>
      <w:r w:rsidR="7307FFFB" w:rsidRPr="7371B1D5">
        <w:rPr>
          <w:rFonts w:eastAsia="Calibri"/>
          <w:lang w:eastAsia="en-US"/>
        </w:rPr>
        <w:t xml:space="preserve"> significant real-world impact</w:t>
      </w:r>
      <w:r w:rsidRPr="7371B1D5">
        <w:rPr>
          <w:rFonts w:eastAsia="Calibri"/>
          <w:lang w:eastAsia="en-US"/>
        </w:rPr>
        <w:t xml:space="preserve">, </w:t>
      </w:r>
      <w:r w:rsidR="57EC226C" w:rsidRPr="7371B1D5">
        <w:rPr>
          <w:rFonts w:eastAsia="Calibri"/>
          <w:lang w:eastAsia="en-US"/>
        </w:rPr>
        <w:t>helping</w:t>
      </w:r>
      <w:r w:rsidRPr="7371B1D5">
        <w:rPr>
          <w:rFonts w:eastAsia="Calibri"/>
          <w:lang w:eastAsia="en-US"/>
        </w:rPr>
        <w:t xml:space="preserve"> our communit</w:t>
      </w:r>
      <w:r w:rsidR="6221FAAA" w:rsidRPr="7371B1D5">
        <w:rPr>
          <w:rFonts w:eastAsia="Calibri"/>
          <w:lang w:eastAsia="en-US"/>
        </w:rPr>
        <w:t>ies, both local and global, to</w:t>
      </w:r>
      <w:r w:rsidRPr="7371B1D5">
        <w:rPr>
          <w:rFonts w:eastAsia="Calibri"/>
          <w:lang w:eastAsia="en-US"/>
        </w:rPr>
        <w:t xml:space="preserve"> flourish and thrive. We are an accredited </w:t>
      </w:r>
      <w:r w:rsidR="378F496F" w:rsidRPr="7371B1D5">
        <w:rPr>
          <w:rFonts w:eastAsia="Calibri"/>
          <w:lang w:eastAsia="en-US"/>
        </w:rPr>
        <w:t>‘</w:t>
      </w:r>
      <w:r w:rsidRPr="7371B1D5">
        <w:rPr>
          <w:rFonts w:eastAsia="Calibri"/>
          <w:lang w:eastAsia="en-US"/>
        </w:rPr>
        <w:t>Investors in People Award</w:t>
      </w:r>
      <w:r w:rsidR="078B9F16" w:rsidRPr="7371B1D5">
        <w:rPr>
          <w:rFonts w:eastAsia="Calibri"/>
          <w:lang w:eastAsia="en-US"/>
        </w:rPr>
        <w:t>’</w:t>
      </w:r>
      <w:r w:rsidRPr="7371B1D5">
        <w:rPr>
          <w:rFonts w:eastAsia="Calibri"/>
          <w:lang w:eastAsia="en-US"/>
        </w:rPr>
        <w:t xml:space="preserve"> Institution and have achieved the Investors in People Health and Wellbeing Award. With Athena Swan Awards and </w:t>
      </w:r>
      <w:r w:rsidR="7C1692E2" w:rsidRPr="7371B1D5">
        <w:rPr>
          <w:rFonts w:eastAsia="Calibri"/>
          <w:lang w:eastAsia="en-US"/>
        </w:rPr>
        <w:t>as</w:t>
      </w:r>
      <w:r w:rsidRPr="7371B1D5">
        <w:rPr>
          <w:rFonts w:eastAsia="Calibri"/>
          <w:lang w:eastAsia="en-US"/>
        </w:rPr>
        <w:t xml:space="preserve"> one of a small number of </w:t>
      </w:r>
      <w:r w:rsidR="372B1BC5" w:rsidRPr="7371B1D5">
        <w:rPr>
          <w:rFonts w:eastAsia="Calibri"/>
          <w:lang w:eastAsia="en-US"/>
        </w:rPr>
        <w:t>u</w:t>
      </w:r>
      <w:r w:rsidRPr="7371B1D5">
        <w:rPr>
          <w:rFonts w:eastAsia="Calibri"/>
          <w:lang w:eastAsia="en-US"/>
        </w:rPr>
        <w:t xml:space="preserve">niversities to have achieved the Race Equality Charter Award, we </w:t>
      </w:r>
      <w:proofErr w:type="gramStart"/>
      <w:r w:rsidRPr="7371B1D5">
        <w:rPr>
          <w:rFonts w:eastAsia="Calibri"/>
          <w:lang w:eastAsia="en-US"/>
        </w:rPr>
        <w:t>continue on</w:t>
      </w:r>
      <w:proofErr w:type="gramEnd"/>
      <w:r w:rsidRPr="7371B1D5">
        <w:rPr>
          <w:rFonts w:eastAsia="Calibri"/>
          <w:lang w:eastAsia="en-US"/>
        </w:rPr>
        <w:t xml:space="preserve"> our journey to address and reduce barriers to opportunity. </w:t>
      </w:r>
    </w:p>
    <w:p w14:paraId="144D6FBD" w14:textId="3C7A221A" w:rsidR="00537A3F" w:rsidRDefault="00CE20A4" w:rsidP="00CE20A4">
      <w:pPr>
        <w:pStyle w:val="BodyText"/>
        <w:rPr>
          <w:sz w:val="24"/>
        </w:rPr>
      </w:pPr>
      <w:r w:rsidRPr="001F7204">
        <w:rPr>
          <w:rFonts w:eastAsia="Calibri"/>
          <w:bCs/>
          <w:lang w:eastAsia="en-US"/>
        </w:rPr>
        <w:t>So, if you are looking to build your career in a dynamic, inclusive</w:t>
      </w:r>
      <w:r w:rsidR="00A0290E">
        <w:rPr>
          <w:rFonts w:eastAsia="Calibri"/>
          <w:bCs/>
          <w:lang w:eastAsia="en-US"/>
        </w:rPr>
        <w:t>,</w:t>
      </w:r>
      <w:r w:rsidRPr="001F7204">
        <w:rPr>
          <w:rFonts w:eastAsia="Calibri"/>
          <w:bCs/>
          <w:lang w:eastAsia="en-US"/>
        </w:rPr>
        <w:t xml:space="preserve"> and performance-focused team and are inspired by our environment and drive for success, we want you to apply to join </w:t>
      </w:r>
      <w:r w:rsidRPr="001F7204">
        <w:rPr>
          <w:rFonts w:eastAsia="Calibri"/>
          <w:bCs/>
          <w:lang w:eastAsia="en-US"/>
        </w:rPr>
        <w:lastRenderedPageBreak/>
        <w:t>the University of East London. We are looking for inspirational individuals who have a passion to make a positive difference to people and planet, creating a more sustainable future for everyone.</w:t>
      </w:r>
    </w:p>
    <w:p w14:paraId="79C4639F" w14:textId="77777777" w:rsidR="00537A3F" w:rsidRDefault="00537A3F">
      <w:pPr>
        <w:pStyle w:val="BodyText"/>
        <w:spacing w:before="9"/>
        <w:rPr>
          <w:sz w:val="19"/>
        </w:rPr>
      </w:pPr>
    </w:p>
    <w:p w14:paraId="725A8D9E" w14:textId="77777777" w:rsidR="00A0290E" w:rsidRDefault="00A0290E" w:rsidP="00CE20A4">
      <w:pPr>
        <w:pStyle w:val="Heading2"/>
        <w:ind w:left="0"/>
      </w:pPr>
    </w:p>
    <w:p w14:paraId="656C4932" w14:textId="0F0C4984" w:rsidR="00537A3F" w:rsidRDefault="00A0290E" w:rsidP="00A0290E">
      <w:pPr>
        <w:pStyle w:val="Heading2"/>
        <w:ind w:left="0"/>
      </w:pPr>
      <w:r>
        <w:t>THE DEPARTMENT:</w:t>
      </w:r>
    </w:p>
    <w:p w14:paraId="656CFAF5" w14:textId="77777777" w:rsidR="00A0290E" w:rsidRPr="00A0290E" w:rsidRDefault="00A0290E" w:rsidP="00A0290E">
      <w:pPr>
        <w:pStyle w:val="Heading2"/>
        <w:ind w:left="0"/>
      </w:pPr>
    </w:p>
    <w:p w14:paraId="13D71E79" w14:textId="7074CF29" w:rsidR="004923D0" w:rsidRDefault="69EB33FA" w:rsidP="004923D0">
      <w:r>
        <w:t xml:space="preserve">Established in 2001, the Sustainability Research Institute was one of the first dedicated sustainability research institutes in the UK. We have since built an excellent international reputation by applying our ground-breaking research and development </w:t>
      </w:r>
      <w:r w:rsidR="36FBC954">
        <w:t>across the globe</w:t>
      </w:r>
      <w:r>
        <w:t xml:space="preserve">. </w:t>
      </w:r>
    </w:p>
    <w:p w14:paraId="3EB8D3EF" w14:textId="155A76D0" w:rsidR="004923D0" w:rsidRDefault="69EB33FA" w:rsidP="004923D0">
      <w:r>
        <w:t xml:space="preserve">Our work focuses on a range of emerging research fields and </w:t>
      </w:r>
      <w:r w:rsidR="2AAD7A2B">
        <w:t>current</w:t>
      </w:r>
      <w:r>
        <w:t xml:space="preserve"> urban and rural sustainability challenges</w:t>
      </w:r>
      <w:r w:rsidR="7C9AC504">
        <w:t>.</w:t>
      </w:r>
      <w:r>
        <w:t xml:space="preserve"> </w:t>
      </w:r>
      <w:r w:rsidR="378D3E07">
        <w:t>To address these, our focus</w:t>
      </w:r>
      <w:r>
        <w:t xml:space="preserve"> is centred on three key themes:</w:t>
      </w:r>
    </w:p>
    <w:p w14:paraId="53A758B5" w14:textId="77777777" w:rsidR="004923D0" w:rsidRDefault="004923D0" w:rsidP="004923D0"/>
    <w:p w14:paraId="5602EC46" w14:textId="54CA417C" w:rsidR="004923D0" w:rsidRDefault="69EB33FA" w:rsidP="003834C2">
      <w:pPr>
        <w:pStyle w:val="ListParagraph"/>
        <w:numPr>
          <w:ilvl w:val="0"/>
          <w:numId w:val="15"/>
        </w:numPr>
      </w:pPr>
      <w:r w:rsidRPr="7371B1D5">
        <w:rPr>
          <w:b/>
          <w:bCs/>
        </w:rPr>
        <w:t>Green infrastructure &amp; nature-based solutions</w:t>
      </w:r>
      <w:r>
        <w:t xml:space="preserve">: including expertise in </w:t>
      </w:r>
      <w:r w:rsidR="07E28BC5">
        <w:t>the</w:t>
      </w:r>
      <w:r>
        <w:t xml:space="preserve"> ecology and conservation</w:t>
      </w:r>
      <w:r w:rsidR="7E846C3A">
        <w:t xml:space="preserve"> of carbon-rich peatlands</w:t>
      </w:r>
      <w:r>
        <w:t>, the design and monitoring of urban green infrastructure, and invertebrate conservation</w:t>
      </w:r>
      <w:r w:rsidR="00C1771A">
        <w:t>.</w:t>
      </w:r>
    </w:p>
    <w:p w14:paraId="492F0F13" w14:textId="75F097CD" w:rsidR="004923D0" w:rsidRDefault="004923D0" w:rsidP="003834C2">
      <w:pPr>
        <w:pStyle w:val="ListParagraph"/>
        <w:numPr>
          <w:ilvl w:val="0"/>
          <w:numId w:val="15"/>
        </w:numPr>
      </w:pPr>
      <w:r w:rsidRPr="003834C2">
        <w:rPr>
          <w:b/>
          <w:bCs/>
        </w:rPr>
        <w:t>Resource Management</w:t>
      </w:r>
      <w:r>
        <w:t>: encompassing materials engineering, energy efficiency, life cycle analysis, and the circular economy.</w:t>
      </w:r>
    </w:p>
    <w:p w14:paraId="2D6216FB" w14:textId="19C8F88F" w:rsidR="004923D0" w:rsidRDefault="004923D0" w:rsidP="003834C2">
      <w:pPr>
        <w:pStyle w:val="ListParagraph"/>
        <w:numPr>
          <w:ilvl w:val="0"/>
          <w:numId w:val="15"/>
        </w:numPr>
      </w:pPr>
      <w:r w:rsidRPr="003834C2">
        <w:rPr>
          <w:b/>
          <w:bCs/>
        </w:rPr>
        <w:t>Sustainable Society</w:t>
      </w:r>
      <w:r>
        <w:t>: covering community engagement, asset management, and environmental psychology.</w:t>
      </w:r>
    </w:p>
    <w:p w14:paraId="25EDA583" w14:textId="77777777" w:rsidR="004923D0" w:rsidRDefault="004923D0" w:rsidP="004923D0"/>
    <w:p w14:paraId="2718752D" w14:textId="4D98D36A" w:rsidR="004923D0" w:rsidRDefault="004923D0" w:rsidP="004923D0">
      <w:r>
        <w:t>The SRI re</w:t>
      </w:r>
      <w:r w:rsidR="003834C2">
        <w:t>flects</w:t>
      </w:r>
      <w:r>
        <w:t xml:space="preserve"> UEL's tradition of cross-disciplinary knowledge transfer. Working with partners across the UK and around the world, our work addresses the critical issues for creating more resilient urban and rural communities. Our recent success in securing substantial research and knowledge exchange funding</w:t>
      </w:r>
      <w:r w:rsidR="000470F7">
        <w:t xml:space="preserve">, including FP7, Horizon 2020 and ERDF funding, has provided a strong foundation for </w:t>
      </w:r>
      <w:r w:rsidR="00704811">
        <w:t xml:space="preserve">further </w:t>
      </w:r>
      <w:r w:rsidR="000470F7">
        <w:t>development and collaboration with external stakeholder</w:t>
      </w:r>
      <w:r w:rsidR="00704811">
        <w:t>s</w:t>
      </w:r>
      <w:r w:rsidR="000470F7">
        <w:t>.</w:t>
      </w:r>
    </w:p>
    <w:p w14:paraId="18395E94" w14:textId="3FDCE8FD" w:rsidR="004923D0" w:rsidRDefault="004923D0" w:rsidP="004923D0"/>
    <w:p w14:paraId="18E2FD84" w14:textId="77777777" w:rsidR="00A0290E" w:rsidRDefault="00A0290E" w:rsidP="004923D0"/>
    <w:p w14:paraId="7A6080A3" w14:textId="5A5311C0" w:rsidR="00A0290E" w:rsidRDefault="00A0290E" w:rsidP="00A0290E">
      <w:pPr>
        <w:pStyle w:val="Heading2"/>
        <w:ind w:left="0"/>
      </w:pPr>
      <w:r>
        <w:t>JOB PURPOSE:</w:t>
      </w:r>
    </w:p>
    <w:p w14:paraId="77B8E738" w14:textId="77777777" w:rsidR="00A0290E" w:rsidRDefault="00A0290E" w:rsidP="004923D0"/>
    <w:p w14:paraId="2ED8D515" w14:textId="2C6C5AFF" w:rsidR="00453C47" w:rsidRPr="006F2D4E" w:rsidRDefault="355D45F4" w:rsidP="00937A16">
      <w:r>
        <w:t xml:space="preserve">The SRI is seeking to recruit a </w:t>
      </w:r>
      <w:r w:rsidR="00735464">
        <w:t>Research Fellow</w:t>
      </w:r>
      <w:r>
        <w:t xml:space="preserve"> </w:t>
      </w:r>
      <w:r w:rsidR="0038370A">
        <w:t>for a</w:t>
      </w:r>
      <w:r w:rsidR="00735464">
        <w:t>n eighteen-month</w:t>
      </w:r>
      <w:r w:rsidR="0038370A">
        <w:t xml:space="preserve"> contract </w:t>
      </w:r>
      <w:r>
        <w:t xml:space="preserve">to </w:t>
      </w:r>
      <w:r w:rsidR="006C20DD">
        <w:t>support the Green Infrastructure Team in delivering the</w:t>
      </w:r>
      <w:r w:rsidR="004E35AC">
        <w:t xml:space="preserve"> </w:t>
      </w:r>
      <w:r w:rsidR="00735464">
        <w:t xml:space="preserve">UKRI-funded research project </w:t>
      </w:r>
      <w:hyperlink r:id="rId12" w:history="1">
        <w:r w:rsidR="00735464" w:rsidRPr="00735464">
          <w:rPr>
            <w:rStyle w:val="Hyperlink"/>
          </w:rPr>
          <w:t>B</w:t>
        </w:r>
        <w:r w:rsidR="00A0290E">
          <w:rPr>
            <w:rStyle w:val="Hyperlink"/>
          </w:rPr>
          <w:t>IU</w:t>
        </w:r>
        <w:r w:rsidR="005D20E8">
          <w:rPr>
            <w:rStyle w:val="Hyperlink"/>
          </w:rPr>
          <w:t>RBS</w:t>
        </w:r>
      </w:hyperlink>
      <w:r w:rsidR="00735464">
        <w:t xml:space="preserve">. </w:t>
      </w:r>
      <w:r>
        <w:t>T</w:t>
      </w:r>
      <w:r w:rsidR="199D07AC" w:rsidRPr="006F2D4E">
        <w:t>he candidate will</w:t>
      </w:r>
      <w:r w:rsidR="0038370A">
        <w:t xml:space="preserve"> </w:t>
      </w:r>
      <w:r w:rsidR="004E35AC">
        <w:t>support</w:t>
      </w:r>
      <w:r>
        <w:t xml:space="preserve"> the SRI’s team of researchers</w:t>
      </w:r>
      <w:r w:rsidR="00C1771A">
        <w:t xml:space="preserve"> and</w:t>
      </w:r>
      <w:r>
        <w:t xml:space="preserve"> programme managers</w:t>
      </w:r>
      <w:r w:rsidR="004E35AC">
        <w:t xml:space="preserve"> working on the </w:t>
      </w:r>
      <w:r w:rsidR="00735464">
        <w:t>B</w:t>
      </w:r>
      <w:r w:rsidR="005D20E8">
        <w:t>IURBS</w:t>
      </w:r>
      <w:r w:rsidR="004E35AC">
        <w:t xml:space="preserve"> project </w:t>
      </w:r>
      <w:r w:rsidR="0038370A">
        <w:t>to deliver a variety of</w:t>
      </w:r>
      <w:r w:rsidR="00EB79D7">
        <w:t xml:space="preserve"> </w:t>
      </w:r>
      <w:r w:rsidR="00722DA9">
        <w:t>high-quality</w:t>
      </w:r>
      <w:r w:rsidR="00EB79D7">
        <w:t xml:space="preserve"> research output</w:t>
      </w:r>
      <w:r w:rsidR="00C1771A">
        <w:t>s</w:t>
      </w:r>
      <w:r w:rsidR="0038370A">
        <w:t xml:space="preserve"> </w:t>
      </w:r>
      <w:r w:rsidR="00735464">
        <w:t xml:space="preserve">building from a process of peer-reviewed and grey literature systematic review, and stakeholder engagement workshops. Working in partnership with University of Manchester, University of </w:t>
      </w:r>
      <w:r w:rsidR="00601544">
        <w:t xml:space="preserve">the </w:t>
      </w:r>
      <w:r w:rsidR="00735464">
        <w:t>West</w:t>
      </w:r>
      <w:r w:rsidR="00601544">
        <w:t xml:space="preserve"> of</w:t>
      </w:r>
      <w:r w:rsidR="00735464">
        <w:t xml:space="preserve"> </w:t>
      </w:r>
      <w:r w:rsidR="005D20E8">
        <w:t>England,</w:t>
      </w:r>
      <w:r w:rsidR="00735464">
        <w:t xml:space="preserve"> and the architectural practice Stolon</w:t>
      </w:r>
      <w:r w:rsidR="00601544">
        <w:t xml:space="preserve"> Studios</w:t>
      </w:r>
      <w:r w:rsidR="00735464">
        <w:t>, you will contribute to unlocking new understanding of the ‘value’ of biodiversity in urban developments, and how different biodiversity planning tools deliver for biodiversity conservation in urban areas.</w:t>
      </w:r>
    </w:p>
    <w:p w14:paraId="03E3A496" w14:textId="03D9B09F" w:rsidR="00537A3F" w:rsidRDefault="00537A3F">
      <w:pPr>
        <w:pStyle w:val="BodyText"/>
        <w:spacing w:before="1"/>
      </w:pPr>
    </w:p>
    <w:p w14:paraId="5159633B" w14:textId="77777777" w:rsidR="00601544" w:rsidRDefault="00601544">
      <w:pPr>
        <w:pStyle w:val="BodyText"/>
        <w:spacing w:before="1"/>
      </w:pPr>
    </w:p>
    <w:p w14:paraId="4F2DCF9B" w14:textId="77777777" w:rsidR="00537A3F" w:rsidRDefault="00822337" w:rsidP="00CE20A4">
      <w:pPr>
        <w:pStyle w:val="Heading2"/>
        <w:ind w:left="0"/>
      </w:pPr>
      <w:r>
        <w:t>MAIN DUTIES AND RESPONSIBILITIES:</w:t>
      </w:r>
    </w:p>
    <w:p w14:paraId="2B82413B" w14:textId="77777777" w:rsidR="00537A3F" w:rsidRDefault="00537A3F">
      <w:pPr>
        <w:pStyle w:val="BodyText"/>
        <w:rPr>
          <w:b/>
        </w:rPr>
      </w:pPr>
    </w:p>
    <w:p w14:paraId="65837E8A" w14:textId="54109522" w:rsidR="0001411C" w:rsidRDefault="00DC4D36" w:rsidP="00C12E78">
      <w:pPr>
        <w:pStyle w:val="ListParagraph"/>
        <w:numPr>
          <w:ilvl w:val="0"/>
          <w:numId w:val="9"/>
        </w:numPr>
        <w:tabs>
          <w:tab w:val="left" w:pos="840"/>
        </w:tabs>
        <w:spacing w:after="120" w:line="259" w:lineRule="auto"/>
        <w:ind w:right="206"/>
      </w:pPr>
      <w:r>
        <w:t>Collaborate</w:t>
      </w:r>
      <w:r w:rsidR="2125C8ED">
        <w:t xml:space="preserve"> with</w:t>
      </w:r>
      <w:r w:rsidR="53549DBE">
        <w:t xml:space="preserve"> the </w:t>
      </w:r>
      <w:r w:rsidR="430C2E78">
        <w:t>SRI</w:t>
      </w:r>
      <w:r w:rsidR="53549DBE">
        <w:t xml:space="preserve"> </w:t>
      </w:r>
      <w:r>
        <w:t xml:space="preserve">Green Infrastructure </w:t>
      </w:r>
      <w:r w:rsidR="53549DBE">
        <w:t>Team</w:t>
      </w:r>
      <w:r w:rsidR="2125C8ED">
        <w:t xml:space="preserve"> </w:t>
      </w:r>
      <w:r>
        <w:t xml:space="preserve">to support </w:t>
      </w:r>
      <w:r w:rsidR="2125C8ED">
        <w:t xml:space="preserve">research </w:t>
      </w:r>
      <w:r>
        <w:t>project delivery</w:t>
      </w:r>
      <w:r w:rsidR="00D34E52">
        <w:t xml:space="preserve"> for the </w:t>
      </w:r>
      <w:r w:rsidR="00601544">
        <w:t>B</w:t>
      </w:r>
      <w:r w:rsidR="005D20E8">
        <w:t>IURBS</w:t>
      </w:r>
      <w:r w:rsidR="00D34E52">
        <w:t xml:space="preserve"> project</w:t>
      </w:r>
      <w:r w:rsidR="53549DBE">
        <w:t>.</w:t>
      </w:r>
    </w:p>
    <w:p w14:paraId="57F6DDA9" w14:textId="24E6E0D9" w:rsidR="00411F11" w:rsidRDefault="00D34E52">
      <w:pPr>
        <w:pStyle w:val="ListParagraph"/>
        <w:numPr>
          <w:ilvl w:val="0"/>
          <w:numId w:val="9"/>
        </w:numPr>
        <w:tabs>
          <w:tab w:val="left" w:pos="840"/>
        </w:tabs>
        <w:spacing w:after="120" w:line="259" w:lineRule="auto"/>
        <w:ind w:right="206"/>
      </w:pPr>
      <w:r>
        <w:t>R</w:t>
      </w:r>
      <w:r w:rsidR="00411F11">
        <w:t>eview</w:t>
      </w:r>
      <w:r>
        <w:t xml:space="preserve"> and synthesis of existing </w:t>
      </w:r>
      <w:r w:rsidR="00601544">
        <w:t>literature</w:t>
      </w:r>
      <w:r>
        <w:t xml:space="preserve"> related to </w:t>
      </w:r>
      <w:r w:rsidR="00601544">
        <w:t xml:space="preserve">urban biodiversity delivery in developments and emerging </w:t>
      </w:r>
      <w:r>
        <w:t>nature-based solutions</w:t>
      </w:r>
      <w:r w:rsidR="00601544">
        <w:t xml:space="preserve"> approaches</w:t>
      </w:r>
      <w:r w:rsidR="00411F11">
        <w:t>.</w:t>
      </w:r>
    </w:p>
    <w:p w14:paraId="53538935" w14:textId="22904FF8" w:rsidR="00D34E52" w:rsidRDefault="00601544" w:rsidP="005E748B">
      <w:pPr>
        <w:pStyle w:val="ListParagraph"/>
        <w:widowControl/>
        <w:numPr>
          <w:ilvl w:val="0"/>
          <w:numId w:val="1"/>
        </w:numPr>
        <w:tabs>
          <w:tab w:val="left" w:pos="839"/>
        </w:tabs>
        <w:autoSpaceDE/>
        <w:autoSpaceDN/>
        <w:spacing w:after="120" w:line="259" w:lineRule="auto"/>
        <w:ind w:right="204" w:hanging="359"/>
        <w:jc w:val="both"/>
      </w:pPr>
      <w:r>
        <w:t>Developing and delivering stakeholder workshops to explore user experience of urban biodiversity planning tools</w:t>
      </w:r>
      <w:r w:rsidR="00D34E52">
        <w:t>.</w:t>
      </w:r>
    </w:p>
    <w:p w14:paraId="662DC3F6" w14:textId="0E866E18" w:rsidR="00601544" w:rsidRDefault="00AE290D" w:rsidP="00722DA9">
      <w:pPr>
        <w:pStyle w:val="ListParagraph"/>
        <w:widowControl/>
        <w:numPr>
          <w:ilvl w:val="0"/>
          <w:numId w:val="1"/>
        </w:numPr>
        <w:tabs>
          <w:tab w:val="left" w:pos="840"/>
        </w:tabs>
        <w:autoSpaceDE/>
        <w:autoSpaceDN/>
        <w:spacing w:after="120" w:line="259" w:lineRule="auto"/>
        <w:ind w:right="204" w:hanging="359"/>
        <w:jc w:val="both"/>
      </w:pPr>
      <w:r>
        <w:t xml:space="preserve">Supporting </w:t>
      </w:r>
      <w:r w:rsidR="00601544">
        <w:t xml:space="preserve">the </w:t>
      </w:r>
      <w:r>
        <w:t>d</w:t>
      </w:r>
      <w:r w:rsidR="00601544">
        <w:t>issemination</w:t>
      </w:r>
      <w:r>
        <w:t xml:space="preserve"> of </w:t>
      </w:r>
      <w:r w:rsidR="00601544">
        <w:t>research outcomes and guidance to support practitioners in delivering biodiversity outcomes through urban development projects and developing the next generation of biodiversity planning tools</w:t>
      </w:r>
      <w:r>
        <w:t xml:space="preserve">. </w:t>
      </w:r>
    </w:p>
    <w:p w14:paraId="563A4A83" w14:textId="77777777" w:rsidR="005D20E8" w:rsidRPr="006F2D4E" w:rsidRDefault="005D20E8" w:rsidP="005D20E8">
      <w:pPr>
        <w:widowControl/>
        <w:tabs>
          <w:tab w:val="left" w:pos="840"/>
        </w:tabs>
        <w:autoSpaceDE/>
        <w:autoSpaceDN/>
        <w:spacing w:after="120" w:line="259" w:lineRule="auto"/>
        <w:ind w:right="204"/>
        <w:jc w:val="both"/>
      </w:pPr>
    </w:p>
    <w:p w14:paraId="56CB0AA6" w14:textId="77777777" w:rsidR="00537A3F" w:rsidRDefault="00822337">
      <w:pPr>
        <w:pStyle w:val="Heading1"/>
        <w:ind w:right="3148"/>
      </w:pPr>
      <w:r>
        <w:lastRenderedPageBreak/>
        <w:t>PERSON SPECIFICATION</w:t>
      </w:r>
    </w:p>
    <w:p w14:paraId="46645AB8" w14:textId="77777777" w:rsidR="00537A3F" w:rsidRDefault="00537A3F">
      <w:pPr>
        <w:pStyle w:val="BodyText"/>
        <w:rPr>
          <w:b/>
          <w:sz w:val="26"/>
        </w:rPr>
      </w:pPr>
    </w:p>
    <w:p w14:paraId="7C095B00" w14:textId="10A3A506" w:rsidR="00537A3F" w:rsidRPr="005D20E8" w:rsidRDefault="00822337" w:rsidP="005D20E8">
      <w:pPr>
        <w:pStyle w:val="Heading2"/>
        <w:spacing w:before="207"/>
      </w:pPr>
      <w:r>
        <w:t>EDUCATION, QUALIFICATIONS AND ACHIEVEMENTS:</w:t>
      </w:r>
    </w:p>
    <w:p w14:paraId="0DF4FC79" w14:textId="66378FD8" w:rsidR="00537A3F" w:rsidRDefault="00822337">
      <w:pPr>
        <w:spacing w:line="252" w:lineRule="exact"/>
        <w:ind w:left="119"/>
        <w:rPr>
          <w:b/>
        </w:rPr>
      </w:pPr>
      <w:r>
        <w:rPr>
          <w:b/>
        </w:rPr>
        <w:t xml:space="preserve">Essential </w:t>
      </w:r>
      <w:proofErr w:type="gramStart"/>
      <w:r>
        <w:rPr>
          <w:b/>
        </w:rPr>
        <w:t>criteria;</w:t>
      </w:r>
      <w:proofErr w:type="gramEnd"/>
    </w:p>
    <w:p w14:paraId="7C965185" w14:textId="77777777" w:rsidR="00CE20A4" w:rsidRDefault="00CE20A4">
      <w:pPr>
        <w:spacing w:line="252" w:lineRule="exact"/>
        <w:ind w:left="119"/>
        <w:rPr>
          <w:b/>
        </w:rPr>
      </w:pPr>
    </w:p>
    <w:p w14:paraId="0A866FF9" w14:textId="59F63104" w:rsidR="00537A3F" w:rsidRDefault="00822337" w:rsidP="009E65C7">
      <w:pPr>
        <w:pStyle w:val="BodyText"/>
        <w:numPr>
          <w:ilvl w:val="0"/>
          <w:numId w:val="3"/>
        </w:numPr>
        <w:spacing w:line="252" w:lineRule="exact"/>
      </w:pPr>
      <w:r>
        <w:t xml:space="preserve">Educated to </w:t>
      </w:r>
      <w:r w:rsidR="0031193C">
        <w:t xml:space="preserve">PhD </w:t>
      </w:r>
      <w:r>
        <w:t xml:space="preserve">level or equivalent </w:t>
      </w:r>
      <w:r w:rsidR="0031193C">
        <w:t>(qualified by experience) in a discipline related to the B</w:t>
      </w:r>
      <w:r w:rsidR="005D20E8">
        <w:t>IURBS</w:t>
      </w:r>
      <w:r w:rsidR="0031193C">
        <w:t xml:space="preserve"> project key research themes: Urban Green infrastructure, Nature-based solutions, Conservation Ecology, Landscape Architecture, Environmental Economics or Urban Planning (C)</w:t>
      </w:r>
    </w:p>
    <w:p w14:paraId="725C5E53" w14:textId="77777777" w:rsidR="002F2355" w:rsidRDefault="002F2355" w:rsidP="002F2355">
      <w:pPr>
        <w:rPr>
          <w:b/>
        </w:rPr>
      </w:pPr>
    </w:p>
    <w:p w14:paraId="503C3F35" w14:textId="644CD38B" w:rsidR="002F2355" w:rsidRPr="006F2D4E" w:rsidRDefault="002F2355" w:rsidP="002F2355">
      <w:pPr>
        <w:rPr>
          <w:b/>
        </w:rPr>
      </w:pPr>
      <w:r w:rsidRPr="006F2D4E">
        <w:rPr>
          <w:b/>
        </w:rPr>
        <w:t xml:space="preserve">Desirable </w:t>
      </w:r>
      <w:proofErr w:type="gramStart"/>
      <w:r w:rsidRPr="006F2D4E">
        <w:rPr>
          <w:b/>
        </w:rPr>
        <w:t>criteria;</w:t>
      </w:r>
      <w:proofErr w:type="gramEnd"/>
    </w:p>
    <w:p w14:paraId="3251C060" w14:textId="77777777" w:rsidR="002F2355" w:rsidRPr="006F2D4E" w:rsidRDefault="002F2355" w:rsidP="002F2355"/>
    <w:p w14:paraId="0FD053DC" w14:textId="3C422882" w:rsidR="00366891" w:rsidRDefault="0031193C" w:rsidP="002F2355">
      <w:pPr>
        <w:pStyle w:val="ListParagraph"/>
        <w:widowControl/>
        <w:numPr>
          <w:ilvl w:val="0"/>
          <w:numId w:val="10"/>
        </w:numPr>
        <w:autoSpaceDE/>
        <w:autoSpaceDN/>
        <w:ind w:right="0"/>
        <w:contextualSpacing/>
      </w:pPr>
      <w:r>
        <w:t>Additional work-based learning or professional qualification in a related field</w:t>
      </w:r>
      <w:r w:rsidR="00130C5E">
        <w:t xml:space="preserve"> (e.g.</w:t>
      </w:r>
      <w:r w:rsidR="005D20E8">
        <w:t>,</w:t>
      </w:r>
      <w:r w:rsidR="00130C5E">
        <w:t xml:space="preserve"> Ecological Consultancy)</w:t>
      </w:r>
      <w:r w:rsidR="003834C2">
        <w:t xml:space="preserve"> (C)</w:t>
      </w:r>
    </w:p>
    <w:p w14:paraId="3D62746E" w14:textId="77777777" w:rsidR="00201C52" w:rsidRDefault="00201C52" w:rsidP="00201C52">
      <w:pPr>
        <w:widowControl/>
        <w:autoSpaceDE/>
        <w:autoSpaceDN/>
        <w:ind w:left="119"/>
        <w:contextualSpacing/>
      </w:pPr>
    </w:p>
    <w:p w14:paraId="628257E8" w14:textId="77777777" w:rsidR="00537A3F" w:rsidRDefault="00537A3F">
      <w:pPr>
        <w:pStyle w:val="BodyText"/>
      </w:pPr>
    </w:p>
    <w:p w14:paraId="093DA21C" w14:textId="70FE8FE6" w:rsidR="00537A3F" w:rsidRPr="005D20E8" w:rsidRDefault="00822337" w:rsidP="005D20E8">
      <w:pPr>
        <w:pStyle w:val="Heading2"/>
        <w:ind w:left="0"/>
      </w:pPr>
      <w:r>
        <w:t>KNOWLEDGE AND EXPERIENCE:</w:t>
      </w:r>
    </w:p>
    <w:p w14:paraId="1C80B8E8" w14:textId="2DC2456B" w:rsidR="00537A3F" w:rsidRPr="0051204D" w:rsidRDefault="00822337" w:rsidP="00201C52">
      <w:pPr>
        <w:spacing w:line="252" w:lineRule="exact"/>
        <w:rPr>
          <w:b/>
        </w:rPr>
      </w:pPr>
      <w:r w:rsidRPr="0051204D">
        <w:rPr>
          <w:b/>
        </w:rPr>
        <w:t xml:space="preserve">Essential </w:t>
      </w:r>
      <w:proofErr w:type="gramStart"/>
      <w:r w:rsidRPr="0051204D">
        <w:rPr>
          <w:b/>
        </w:rPr>
        <w:t>criteria;</w:t>
      </w:r>
      <w:proofErr w:type="gramEnd"/>
    </w:p>
    <w:p w14:paraId="10EDD524" w14:textId="77777777" w:rsidR="00CE20A4" w:rsidRPr="0051204D" w:rsidRDefault="00CE20A4">
      <w:pPr>
        <w:spacing w:line="252" w:lineRule="exact"/>
        <w:ind w:left="119"/>
        <w:rPr>
          <w:b/>
        </w:rPr>
      </w:pPr>
    </w:p>
    <w:p w14:paraId="7A58BA30" w14:textId="7291EC5D" w:rsidR="00201C52" w:rsidRDefault="00201C52" w:rsidP="00201C52">
      <w:pPr>
        <w:pStyle w:val="ListParagraph"/>
        <w:widowControl/>
        <w:numPr>
          <w:ilvl w:val="0"/>
          <w:numId w:val="3"/>
        </w:numPr>
        <w:autoSpaceDE/>
        <w:autoSpaceDN/>
        <w:ind w:right="0"/>
        <w:contextualSpacing/>
      </w:pPr>
      <w:r>
        <w:t xml:space="preserve">A broad knowledge of </w:t>
      </w:r>
      <w:r w:rsidR="0031193C">
        <w:t>urban ecology and/or environmental economics</w:t>
      </w:r>
      <w:r w:rsidR="003834C2">
        <w:t xml:space="preserve"> (A/I)</w:t>
      </w:r>
    </w:p>
    <w:p w14:paraId="5E11C5D1" w14:textId="77777777" w:rsidR="00201C52" w:rsidRDefault="00201C52" w:rsidP="00201C52">
      <w:pPr>
        <w:pStyle w:val="ListParagraph"/>
      </w:pPr>
    </w:p>
    <w:p w14:paraId="6CC45847" w14:textId="77777777" w:rsidR="00201C52" w:rsidRPr="006F2D4E" w:rsidRDefault="00201C52" w:rsidP="00201C52">
      <w:pPr>
        <w:pStyle w:val="ListParagraph"/>
        <w:widowControl/>
        <w:numPr>
          <w:ilvl w:val="0"/>
          <w:numId w:val="3"/>
        </w:numPr>
        <w:autoSpaceDE/>
        <w:autoSpaceDN/>
        <w:ind w:right="0"/>
        <w:contextualSpacing/>
      </w:pPr>
      <w:r w:rsidRPr="006F2D4E">
        <w:t>Excellent oral and written communication skills (A/I/)</w:t>
      </w:r>
    </w:p>
    <w:p w14:paraId="437B9B9F" w14:textId="77777777" w:rsidR="00201C52" w:rsidRPr="006F2D4E" w:rsidRDefault="00201C52" w:rsidP="00201C52">
      <w:pPr>
        <w:pStyle w:val="ListParagraph"/>
        <w:ind w:left="598"/>
      </w:pPr>
    </w:p>
    <w:p w14:paraId="330FA92C" w14:textId="39865503" w:rsidR="00CA6D74" w:rsidRDefault="00201C52" w:rsidP="00CA6D74">
      <w:pPr>
        <w:pStyle w:val="ListParagraph"/>
        <w:widowControl/>
        <w:numPr>
          <w:ilvl w:val="0"/>
          <w:numId w:val="3"/>
        </w:numPr>
        <w:autoSpaceDE/>
        <w:autoSpaceDN/>
        <w:ind w:right="0"/>
        <w:contextualSpacing/>
      </w:pPr>
      <w:r>
        <w:t>Excellent o</w:t>
      </w:r>
      <w:r w:rsidRPr="003D1136">
        <w:t xml:space="preserve">rganised and methodical approach to work </w:t>
      </w:r>
      <w:r w:rsidR="003834C2">
        <w:t>(A/I)</w:t>
      </w:r>
    </w:p>
    <w:p w14:paraId="60314ADC" w14:textId="77777777" w:rsidR="00201C52" w:rsidRDefault="00201C52" w:rsidP="00201C52">
      <w:pPr>
        <w:widowControl/>
        <w:autoSpaceDE/>
        <w:autoSpaceDN/>
        <w:ind w:left="119"/>
        <w:contextualSpacing/>
      </w:pPr>
    </w:p>
    <w:p w14:paraId="16EB2F84" w14:textId="77777777" w:rsidR="00201C52" w:rsidRDefault="00201C52" w:rsidP="00201C52">
      <w:pPr>
        <w:pStyle w:val="BodyText"/>
        <w:spacing w:line="252" w:lineRule="exact"/>
      </w:pPr>
    </w:p>
    <w:p w14:paraId="3481A946" w14:textId="77777777" w:rsidR="00201C52" w:rsidRPr="006F2D4E" w:rsidRDefault="00201C52" w:rsidP="00201C52">
      <w:pPr>
        <w:rPr>
          <w:b/>
        </w:rPr>
      </w:pPr>
      <w:r w:rsidRPr="006F2D4E">
        <w:rPr>
          <w:b/>
        </w:rPr>
        <w:t xml:space="preserve">Desirable </w:t>
      </w:r>
      <w:proofErr w:type="gramStart"/>
      <w:r w:rsidRPr="006F2D4E">
        <w:rPr>
          <w:b/>
        </w:rPr>
        <w:t>criteria;</w:t>
      </w:r>
      <w:proofErr w:type="gramEnd"/>
    </w:p>
    <w:p w14:paraId="7B567DE5" w14:textId="77777777" w:rsidR="00201C52" w:rsidRDefault="00201C52" w:rsidP="00201C52">
      <w:pPr>
        <w:pStyle w:val="ListParagraph"/>
      </w:pPr>
    </w:p>
    <w:p w14:paraId="307C3776" w14:textId="6246E640" w:rsidR="0001639D" w:rsidRDefault="0001639D" w:rsidP="0001639D">
      <w:pPr>
        <w:pStyle w:val="BodyText"/>
        <w:numPr>
          <w:ilvl w:val="0"/>
          <w:numId w:val="3"/>
        </w:numPr>
        <w:ind w:right="655"/>
      </w:pPr>
      <w:r w:rsidRPr="0051204D">
        <w:t xml:space="preserve">Experience of </w:t>
      </w:r>
      <w:r>
        <w:t>working in academia, or with academics (I)</w:t>
      </w:r>
    </w:p>
    <w:p w14:paraId="286887FB" w14:textId="77777777" w:rsidR="0001639D" w:rsidRDefault="0001639D" w:rsidP="0001639D">
      <w:pPr>
        <w:pStyle w:val="BodyText"/>
        <w:ind w:left="479" w:right="655"/>
      </w:pPr>
    </w:p>
    <w:p w14:paraId="4D35610E" w14:textId="670212A6" w:rsidR="0001639D" w:rsidRDefault="0001639D" w:rsidP="0001639D">
      <w:pPr>
        <w:pStyle w:val="BodyText"/>
        <w:numPr>
          <w:ilvl w:val="0"/>
          <w:numId w:val="3"/>
        </w:numPr>
        <w:ind w:right="655"/>
      </w:pPr>
      <w:r>
        <w:t>Experience of working outside academia with non-academic partners (I)</w:t>
      </w:r>
    </w:p>
    <w:p w14:paraId="0828DE93" w14:textId="77777777" w:rsidR="00CA6D74" w:rsidRDefault="00CA6D74" w:rsidP="00CA6D74">
      <w:pPr>
        <w:pStyle w:val="ListParagraph"/>
      </w:pPr>
    </w:p>
    <w:p w14:paraId="28816C6A" w14:textId="6A13112B" w:rsidR="00CA6D74" w:rsidRDefault="00CA6D74" w:rsidP="0001639D">
      <w:pPr>
        <w:pStyle w:val="BodyText"/>
        <w:numPr>
          <w:ilvl w:val="0"/>
          <w:numId w:val="3"/>
        </w:numPr>
        <w:ind w:right="655"/>
      </w:pPr>
      <w:r>
        <w:t>Experience of running stakeholder workshops (I)</w:t>
      </w:r>
    </w:p>
    <w:p w14:paraId="5AD0553B" w14:textId="77777777" w:rsidR="00130C5E" w:rsidRDefault="00130C5E" w:rsidP="00130C5E">
      <w:pPr>
        <w:pStyle w:val="ListParagraph"/>
      </w:pPr>
    </w:p>
    <w:p w14:paraId="371FD237" w14:textId="5C65DA68" w:rsidR="00130C5E" w:rsidRDefault="00130C5E" w:rsidP="0001639D">
      <w:pPr>
        <w:pStyle w:val="BodyText"/>
        <w:numPr>
          <w:ilvl w:val="0"/>
          <w:numId w:val="3"/>
        </w:numPr>
        <w:ind w:right="655"/>
      </w:pPr>
      <w:r>
        <w:t>K</w:t>
      </w:r>
      <w:r w:rsidRPr="00130C5E">
        <w:t>nowledge/experience of working with existing biodiversity evaluation tools/metrics for planning and development</w:t>
      </w:r>
      <w:r>
        <w:t xml:space="preserve"> (I)</w:t>
      </w:r>
    </w:p>
    <w:p w14:paraId="09F7BC88" w14:textId="77777777" w:rsidR="00366891" w:rsidRDefault="00366891" w:rsidP="00366891">
      <w:pPr>
        <w:pStyle w:val="BodyText"/>
        <w:spacing w:line="252" w:lineRule="exact"/>
      </w:pPr>
    </w:p>
    <w:p w14:paraId="41961F6C" w14:textId="77777777" w:rsidR="00B50D28" w:rsidRDefault="00B50D28" w:rsidP="005D20E8"/>
    <w:p w14:paraId="7E7103B0" w14:textId="76CF1F26" w:rsidR="00B50D28" w:rsidRPr="005D20E8" w:rsidRDefault="00B50D28" w:rsidP="005D20E8">
      <w:pPr>
        <w:ind w:left="120"/>
        <w:rPr>
          <w:b/>
        </w:rPr>
      </w:pPr>
      <w:r w:rsidRPr="005D20E8">
        <w:rPr>
          <w:b/>
        </w:rPr>
        <w:t>SKILLS AND ABILITIES</w:t>
      </w:r>
      <w:r w:rsidR="005D20E8">
        <w:rPr>
          <w:b/>
        </w:rPr>
        <w:t>:</w:t>
      </w:r>
    </w:p>
    <w:p w14:paraId="50A7818E" w14:textId="02EADD8F" w:rsidR="00B50D28" w:rsidRPr="0051204D" w:rsidRDefault="00B50D28" w:rsidP="00B50D28">
      <w:pPr>
        <w:spacing w:before="94"/>
        <w:ind w:left="120"/>
        <w:rPr>
          <w:b/>
        </w:rPr>
      </w:pPr>
      <w:r w:rsidRPr="0051204D">
        <w:rPr>
          <w:b/>
        </w:rPr>
        <w:t>Essenti</w:t>
      </w:r>
      <w:r w:rsidR="005D20E8">
        <w:rPr>
          <w:b/>
        </w:rPr>
        <w:t>a</w:t>
      </w:r>
      <w:r w:rsidRPr="0051204D">
        <w:rPr>
          <w:b/>
        </w:rPr>
        <w:t xml:space="preserve">l </w:t>
      </w:r>
      <w:proofErr w:type="gramStart"/>
      <w:r w:rsidRPr="0051204D">
        <w:rPr>
          <w:b/>
        </w:rPr>
        <w:t>criteria</w:t>
      </w:r>
      <w:r w:rsidR="005D20E8">
        <w:rPr>
          <w:b/>
        </w:rPr>
        <w:t>;</w:t>
      </w:r>
      <w:proofErr w:type="gramEnd"/>
    </w:p>
    <w:p w14:paraId="1D513F94" w14:textId="77777777" w:rsidR="00B50D28" w:rsidRPr="00D1045C" w:rsidRDefault="00B50D28" w:rsidP="00B50D28">
      <w:pPr>
        <w:pStyle w:val="ListParagraph"/>
      </w:pPr>
    </w:p>
    <w:p w14:paraId="53BC0E37" w14:textId="56D90AF3" w:rsidR="00366891" w:rsidRDefault="00366891" w:rsidP="00366891">
      <w:pPr>
        <w:pStyle w:val="BodyText"/>
        <w:numPr>
          <w:ilvl w:val="0"/>
          <w:numId w:val="11"/>
        </w:numPr>
        <w:spacing w:line="252" w:lineRule="exact"/>
      </w:pPr>
      <w:r>
        <w:t xml:space="preserve">Track record of success in </w:t>
      </w:r>
      <w:r w:rsidR="009D35F6">
        <w:t>report writing</w:t>
      </w:r>
      <w:r w:rsidR="003834C2">
        <w:t xml:space="preserve"> (A/I)</w:t>
      </w:r>
    </w:p>
    <w:p w14:paraId="44498690" w14:textId="77777777" w:rsidR="00366891" w:rsidRDefault="00366891" w:rsidP="00A718F9">
      <w:pPr>
        <w:widowControl/>
        <w:tabs>
          <w:tab w:val="left" w:pos="3969"/>
          <w:tab w:val="left" w:pos="7371"/>
        </w:tabs>
        <w:autoSpaceDE/>
        <w:autoSpaceDN/>
        <w:contextualSpacing/>
      </w:pPr>
    </w:p>
    <w:p w14:paraId="1800B5DE" w14:textId="77777777" w:rsidR="00B50D28" w:rsidRPr="00D1045C" w:rsidRDefault="00B50D28" w:rsidP="00B50D28">
      <w:pPr>
        <w:pStyle w:val="ListParagraph"/>
        <w:widowControl/>
        <w:numPr>
          <w:ilvl w:val="0"/>
          <w:numId w:val="11"/>
        </w:numPr>
        <w:tabs>
          <w:tab w:val="left" w:pos="3969"/>
          <w:tab w:val="left" w:pos="7371"/>
        </w:tabs>
        <w:autoSpaceDE/>
        <w:autoSpaceDN/>
        <w:ind w:left="479" w:right="0"/>
        <w:contextualSpacing/>
      </w:pPr>
      <w:r w:rsidRPr="00D1045C">
        <w:t>Well-developed interpersonal skills (A/I)</w:t>
      </w:r>
    </w:p>
    <w:p w14:paraId="6E4DCC4E" w14:textId="77777777" w:rsidR="00B50D28" w:rsidRPr="00D1045C" w:rsidRDefault="00B50D28" w:rsidP="00B50D28">
      <w:pPr>
        <w:pStyle w:val="ListParagraph"/>
        <w:ind w:left="598"/>
      </w:pPr>
    </w:p>
    <w:p w14:paraId="39A3B131" w14:textId="07426808" w:rsidR="00B50D28" w:rsidRDefault="00B50D28" w:rsidP="00B50D28">
      <w:pPr>
        <w:pStyle w:val="ListParagraph"/>
        <w:widowControl/>
        <w:numPr>
          <w:ilvl w:val="0"/>
          <w:numId w:val="11"/>
        </w:numPr>
        <w:tabs>
          <w:tab w:val="left" w:pos="3969"/>
          <w:tab w:val="left" w:pos="7371"/>
        </w:tabs>
        <w:autoSpaceDE/>
        <w:autoSpaceDN/>
        <w:ind w:left="479" w:right="0"/>
        <w:contextualSpacing/>
      </w:pPr>
      <w:r w:rsidRPr="00D1045C">
        <w:t>Ability to manage time effectively, multitask</w:t>
      </w:r>
      <w:r w:rsidR="005D20E8">
        <w:t>,</w:t>
      </w:r>
      <w:r w:rsidRPr="00D1045C">
        <w:t xml:space="preserve"> and prioritise work (A/I)</w:t>
      </w:r>
    </w:p>
    <w:p w14:paraId="57D16B28" w14:textId="77777777" w:rsidR="00B50D28" w:rsidRPr="00AE483B" w:rsidRDefault="00B50D28" w:rsidP="00B50D28">
      <w:pPr>
        <w:pStyle w:val="ListParagraph"/>
        <w:ind w:left="598"/>
      </w:pPr>
    </w:p>
    <w:p w14:paraId="1808CCE1" w14:textId="2E7A62C0" w:rsidR="00B50D28" w:rsidRDefault="00B50D28" w:rsidP="00B50D28">
      <w:pPr>
        <w:pStyle w:val="ListParagraph"/>
        <w:widowControl/>
        <w:numPr>
          <w:ilvl w:val="0"/>
          <w:numId w:val="11"/>
        </w:numPr>
        <w:tabs>
          <w:tab w:val="left" w:pos="3969"/>
          <w:tab w:val="left" w:pos="7371"/>
        </w:tabs>
        <w:autoSpaceDE/>
        <w:autoSpaceDN/>
        <w:ind w:left="479" w:right="0"/>
        <w:contextualSpacing/>
      </w:pPr>
      <w:r>
        <w:t>Attention to detail and ability to rectify problems with minimum time delay (A/I)</w:t>
      </w:r>
    </w:p>
    <w:p w14:paraId="18A71D12" w14:textId="77777777" w:rsidR="00C66653" w:rsidRDefault="00C66653" w:rsidP="00C66653">
      <w:pPr>
        <w:pStyle w:val="ListParagraph"/>
      </w:pPr>
    </w:p>
    <w:p w14:paraId="7632BEA9" w14:textId="60437619" w:rsidR="00167417" w:rsidRDefault="00C66653" w:rsidP="00167417">
      <w:pPr>
        <w:pStyle w:val="BodyText"/>
        <w:numPr>
          <w:ilvl w:val="0"/>
          <w:numId w:val="11"/>
        </w:numPr>
        <w:spacing w:before="1"/>
      </w:pPr>
      <w:r w:rsidRPr="0051204D">
        <w:t>Project management skills (A/I)</w:t>
      </w:r>
    </w:p>
    <w:p w14:paraId="7C697ECF" w14:textId="77777777" w:rsidR="00167417" w:rsidRDefault="00167417" w:rsidP="00167417">
      <w:pPr>
        <w:pStyle w:val="BodyText"/>
        <w:spacing w:before="1"/>
        <w:ind w:left="480"/>
      </w:pPr>
    </w:p>
    <w:p w14:paraId="37A635E6" w14:textId="77777777" w:rsidR="00167417" w:rsidRDefault="00167417" w:rsidP="00167417">
      <w:pPr>
        <w:pStyle w:val="ListParagraph"/>
      </w:pPr>
    </w:p>
    <w:p w14:paraId="3C137934" w14:textId="77777777" w:rsidR="005D20E8" w:rsidRDefault="005D20E8" w:rsidP="00167417">
      <w:pPr>
        <w:pStyle w:val="BodyText"/>
        <w:rPr>
          <w:b/>
          <w:bCs/>
        </w:rPr>
      </w:pPr>
    </w:p>
    <w:p w14:paraId="53E49503" w14:textId="77777777" w:rsidR="005D20E8" w:rsidRDefault="005D20E8" w:rsidP="00167417">
      <w:pPr>
        <w:pStyle w:val="BodyText"/>
        <w:rPr>
          <w:b/>
          <w:bCs/>
        </w:rPr>
      </w:pPr>
    </w:p>
    <w:p w14:paraId="3FFA5082" w14:textId="521D94DC" w:rsidR="00167417" w:rsidRPr="00B50D28" w:rsidRDefault="00167417" w:rsidP="00167417">
      <w:pPr>
        <w:pStyle w:val="BodyText"/>
        <w:rPr>
          <w:b/>
          <w:bCs/>
        </w:rPr>
      </w:pPr>
      <w:r w:rsidRPr="00B50D28">
        <w:rPr>
          <w:b/>
          <w:bCs/>
        </w:rPr>
        <w:lastRenderedPageBreak/>
        <w:t xml:space="preserve">Desirable </w:t>
      </w:r>
      <w:proofErr w:type="gramStart"/>
      <w:r w:rsidRPr="00B50D28">
        <w:rPr>
          <w:b/>
          <w:bCs/>
        </w:rPr>
        <w:t>Criteria</w:t>
      </w:r>
      <w:r w:rsidR="005D20E8">
        <w:rPr>
          <w:b/>
          <w:bCs/>
        </w:rPr>
        <w:t>;</w:t>
      </w:r>
      <w:proofErr w:type="gramEnd"/>
    </w:p>
    <w:p w14:paraId="24637F8A" w14:textId="77777777" w:rsidR="00167417" w:rsidRDefault="00167417" w:rsidP="00167417">
      <w:pPr>
        <w:pStyle w:val="ListParagraph"/>
      </w:pPr>
    </w:p>
    <w:p w14:paraId="18208B48" w14:textId="51126FF3" w:rsidR="00167417" w:rsidRDefault="00167417" w:rsidP="00167417">
      <w:pPr>
        <w:pStyle w:val="ListParagraph"/>
        <w:widowControl/>
        <w:numPr>
          <w:ilvl w:val="0"/>
          <w:numId w:val="11"/>
        </w:numPr>
        <w:tabs>
          <w:tab w:val="left" w:pos="3969"/>
          <w:tab w:val="left" w:pos="7371"/>
        </w:tabs>
        <w:autoSpaceDE/>
        <w:autoSpaceDN/>
        <w:ind w:right="0"/>
        <w:contextualSpacing/>
      </w:pPr>
      <w:r>
        <w:t>Experience of writing manuscripts for peer-review journals (I)</w:t>
      </w:r>
    </w:p>
    <w:p w14:paraId="46D99630" w14:textId="77777777" w:rsidR="00167417" w:rsidRDefault="00167417" w:rsidP="00167417">
      <w:pPr>
        <w:pStyle w:val="BodyText"/>
        <w:spacing w:before="1"/>
        <w:ind w:left="480"/>
      </w:pPr>
    </w:p>
    <w:p w14:paraId="535B58E4" w14:textId="77777777" w:rsidR="00537A3F" w:rsidRPr="0051204D" w:rsidRDefault="00537A3F">
      <w:pPr>
        <w:pStyle w:val="BodyText"/>
        <w:rPr>
          <w:sz w:val="20"/>
        </w:rPr>
      </w:pPr>
    </w:p>
    <w:p w14:paraId="726DF360" w14:textId="5F0CAC05" w:rsidR="00537A3F" w:rsidRPr="0051204D" w:rsidRDefault="00822337">
      <w:pPr>
        <w:pStyle w:val="Heading2"/>
        <w:spacing w:line="252" w:lineRule="exact"/>
      </w:pPr>
      <w:r w:rsidRPr="0051204D">
        <w:t>PERSONAL ATTRIBUTES AND QUALITIES</w:t>
      </w:r>
      <w:r w:rsidR="005D20E8">
        <w:t>:</w:t>
      </w:r>
    </w:p>
    <w:p w14:paraId="6CD10DEF" w14:textId="77777777" w:rsidR="007B4318" w:rsidRDefault="007B4318" w:rsidP="007B4318">
      <w:pPr>
        <w:pStyle w:val="BodyText"/>
        <w:ind w:right="556"/>
      </w:pPr>
    </w:p>
    <w:p w14:paraId="78554308" w14:textId="47257863" w:rsidR="00B50D28" w:rsidRDefault="79493832" w:rsidP="00CE20A4">
      <w:pPr>
        <w:pStyle w:val="BodyText"/>
        <w:numPr>
          <w:ilvl w:val="0"/>
          <w:numId w:val="7"/>
        </w:numPr>
        <w:ind w:left="479" w:right="556"/>
      </w:pPr>
      <w:r>
        <w:t xml:space="preserve">Ability to work with minimum supervision and to use own initiative </w:t>
      </w:r>
      <w:r w:rsidR="02656EFB">
        <w:t>while also being able to work well as part of a</w:t>
      </w:r>
      <w:r w:rsidR="671DD94A">
        <w:t>n integrated</w:t>
      </w:r>
      <w:r w:rsidR="02656EFB">
        <w:t xml:space="preserve"> team </w:t>
      </w:r>
      <w:r>
        <w:t>(I)</w:t>
      </w:r>
    </w:p>
    <w:p w14:paraId="4613B027" w14:textId="77777777" w:rsidR="007B4318" w:rsidRDefault="007B4318" w:rsidP="007B4318">
      <w:pPr>
        <w:pStyle w:val="BodyText"/>
        <w:ind w:left="479" w:right="556"/>
      </w:pPr>
    </w:p>
    <w:p w14:paraId="7F1E8DD3" w14:textId="20202586" w:rsidR="00537A3F" w:rsidRPr="0051204D" w:rsidRDefault="00822337" w:rsidP="00CE20A4">
      <w:pPr>
        <w:pStyle w:val="BodyText"/>
        <w:numPr>
          <w:ilvl w:val="0"/>
          <w:numId w:val="7"/>
        </w:numPr>
        <w:ind w:left="479" w:right="556"/>
      </w:pPr>
      <w:r w:rsidRPr="0051204D">
        <w:t>Excellent organisational and planning skills including attention to detail and multi-tasking skills (</w:t>
      </w:r>
      <w:r w:rsidR="003834C2">
        <w:t>I)</w:t>
      </w:r>
    </w:p>
    <w:p w14:paraId="5233E3D8" w14:textId="77777777" w:rsidR="00537A3F" w:rsidRPr="0051204D" w:rsidRDefault="00537A3F" w:rsidP="00CE20A4">
      <w:pPr>
        <w:pStyle w:val="BodyText"/>
        <w:spacing w:before="11"/>
        <w:rPr>
          <w:sz w:val="21"/>
        </w:rPr>
      </w:pPr>
    </w:p>
    <w:p w14:paraId="2BB8A99D" w14:textId="6766D517" w:rsidR="00537A3F" w:rsidRPr="0051204D" w:rsidRDefault="00822337" w:rsidP="00CE20A4">
      <w:pPr>
        <w:pStyle w:val="BodyText"/>
        <w:numPr>
          <w:ilvl w:val="0"/>
          <w:numId w:val="7"/>
        </w:numPr>
        <w:ind w:left="479" w:right="118"/>
      </w:pPr>
      <w:r w:rsidRPr="0051204D">
        <w:t>Excellent communication skills in dealing with a range of individuals and the ability to explain and present clear and authoritative advice to a wide range of individuals and bodies</w:t>
      </w:r>
      <w:r w:rsidRPr="0051204D">
        <w:rPr>
          <w:spacing w:val="-3"/>
        </w:rPr>
        <w:t xml:space="preserve"> </w:t>
      </w:r>
      <w:r w:rsidRPr="0051204D">
        <w:t>(I)</w:t>
      </w:r>
    </w:p>
    <w:p w14:paraId="664FC533" w14:textId="77777777" w:rsidR="00537A3F" w:rsidRPr="0051204D" w:rsidRDefault="00537A3F" w:rsidP="00CE20A4">
      <w:pPr>
        <w:pStyle w:val="BodyText"/>
      </w:pPr>
    </w:p>
    <w:p w14:paraId="1D4D1537" w14:textId="672E24CF" w:rsidR="00537A3F" w:rsidRPr="0051204D" w:rsidRDefault="00822337" w:rsidP="00CE20A4">
      <w:pPr>
        <w:pStyle w:val="BodyText"/>
        <w:numPr>
          <w:ilvl w:val="0"/>
          <w:numId w:val="7"/>
        </w:numPr>
        <w:ind w:left="479" w:right="937"/>
      </w:pPr>
      <w:r w:rsidRPr="0051204D">
        <w:t xml:space="preserve">Excellent interpersonal skills and proven ability in developing and maintaining strong relationships with internal and external stakeholders </w:t>
      </w:r>
      <w:r w:rsidR="003834C2">
        <w:t>(I)</w:t>
      </w:r>
    </w:p>
    <w:p w14:paraId="695C0C91" w14:textId="0B5B0AAB" w:rsidR="00822337" w:rsidRPr="0051204D" w:rsidRDefault="00822337" w:rsidP="00CE20A4">
      <w:pPr>
        <w:pStyle w:val="BodyText"/>
        <w:ind w:right="937"/>
      </w:pPr>
    </w:p>
    <w:p w14:paraId="3EB4FC7E" w14:textId="6FAF783B" w:rsidR="00822337" w:rsidRDefault="00822337" w:rsidP="00CE20A4">
      <w:pPr>
        <w:pStyle w:val="BodyText"/>
        <w:numPr>
          <w:ilvl w:val="0"/>
          <w:numId w:val="7"/>
        </w:numPr>
        <w:ind w:left="479" w:right="937"/>
      </w:pPr>
      <w:r w:rsidRPr="0051204D">
        <w:t>Excellent time management skills and ability to work independently as well as part of a multidisciplinary team</w:t>
      </w:r>
      <w:r w:rsidR="009E3243" w:rsidRPr="0051204D">
        <w:t xml:space="preserve"> (I)</w:t>
      </w:r>
    </w:p>
    <w:p w14:paraId="57299F3D" w14:textId="77777777" w:rsidR="00CA6D74" w:rsidRDefault="00CA6D74" w:rsidP="00CA6D74">
      <w:pPr>
        <w:pStyle w:val="ListParagraph"/>
      </w:pPr>
    </w:p>
    <w:p w14:paraId="6FACE712" w14:textId="70A13CE5" w:rsidR="00CA6D74" w:rsidRPr="0051204D" w:rsidRDefault="00CA6D74" w:rsidP="00CA6D74">
      <w:pPr>
        <w:pStyle w:val="BodyText"/>
        <w:numPr>
          <w:ilvl w:val="0"/>
          <w:numId w:val="7"/>
        </w:numPr>
        <w:ind w:left="479" w:right="556"/>
      </w:pPr>
      <w:r w:rsidRPr="00B50D28">
        <w:t>Ability to act with tact and discretion</w:t>
      </w:r>
      <w:r>
        <w:t xml:space="preserve"> and maintain </w:t>
      </w:r>
      <w:r w:rsidRPr="00B50D28">
        <w:t>confidentiality (I)</w:t>
      </w:r>
    </w:p>
    <w:p w14:paraId="313390BC" w14:textId="77777777" w:rsidR="00537A3F" w:rsidRPr="0051204D" w:rsidRDefault="00537A3F" w:rsidP="00CE20A4">
      <w:pPr>
        <w:pStyle w:val="BodyText"/>
      </w:pPr>
    </w:p>
    <w:p w14:paraId="22444727" w14:textId="74AA1706" w:rsidR="00537A3F" w:rsidRPr="0051204D" w:rsidRDefault="00822337" w:rsidP="00CE20A4">
      <w:pPr>
        <w:pStyle w:val="BodyText"/>
        <w:numPr>
          <w:ilvl w:val="0"/>
          <w:numId w:val="7"/>
        </w:numPr>
        <w:ind w:left="479"/>
      </w:pPr>
      <w:r w:rsidRPr="0051204D">
        <w:t>Positive approach, well-motivated, reliable, adaptable</w:t>
      </w:r>
      <w:r w:rsidR="005D20E8">
        <w:t>,</w:t>
      </w:r>
      <w:r w:rsidRPr="0051204D">
        <w:t xml:space="preserve"> and trustworthy (I)</w:t>
      </w:r>
    </w:p>
    <w:p w14:paraId="5F682539" w14:textId="77777777" w:rsidR="00537A3F" w:rsidRPr="0051204D" w:rsidRDefault="00537A3F"/>
    <w:p w14:paraId="740899BA" w14:textId="33799F9A" w:rsidR="00537A3F" w:rsidRPr="0051204D" w:rsidRDefault="00822337" w:rsidP="008F226E">
      <w:pPr>
        <w:widowControl/>
        <w:autoSpaceDE/>
        <w:autoSpaceDN/>
      </w:pPr>
      <w:r w:rsidRPr="0051204D">
        <w:t xml:space="preserve"> </w:t>
      </w:r>
      <w:r w:rsidR="009E3243" w:rsidRPr="0051204D">
        <w:t xml:space="preserve"> </w:t>
      </w:r>
    </w:p>
    <w:p w14:paraId="08FE747A" w14:textId="262BD235" w:rsidR="00537A3F" w:rsidRPr="005D20E8" w:rsidRDefault="00822337">
      <w:pPr>
        <w:ind w:left="120"/>
        <w:rPr>
          <w:b/>
        </w:rPr>
      </w:pPr>
      <w:r w:rsidRPr="005D20E8">
        <w:rPr>
          <w:b/>
        </w:rPr>
        <w:t xml:space="preserve">OTHER ESSENTIAL </w:t>
      </w:r>
      <w:proofErr w:type="gramStart"/>
      <w:r w:rsidRPr="005D20E8">
        <w:rPr>
          <w:b/>
        </w:rPr>
        <w:t>CRITIERIA</w:t>
      </w:r>
      <w:r w:rsidR="005D20E8" w:rsidRPr="005D20E8">
        <w:rPr>
          <w:b/>
        </w:rPr>
        <w:t>;</w:t>
      </w:r>
      <w:proofErr w:type="gramEnd"/>
    </w:p>
    <w:p w14:paraId="24C72232" w14:textId="77777777" w:rsidR="00537A3F" w:rsidRPr="0051204D" w:rsidRDefault="00537A3F">
      <w:pPr>
        <w:pStyle w:val="BodyText"/>
        <w:spacing w:before="10"/>
        <w:rPr>
          <w:b/>
          <w:sz w:val="13"/>
        </w:rPr>
      </w:pPr>
    </w:p>
    <w:p w14:paraId="03C9DF39" w14:textId="3EEEC8FD" w:rsidR="007B4318" w:rsidRDefault="007B4318" w:rsidP="00CE20A4">
      <w:pPr>
        <w:pStyle w:val="BodyText"/>
        <w:numPr>
          <w:ilvl w:val="0"/>
          <w:numId w:val="8"/>
        </w:numPr>
        <w:spacing w:before="94"/>
        <w:ind w:left="480" w:right="215"/>
      </w:pPr>
      <w:r w:rsidRPr="007B4318">
        <w:t>Strong desire to contribute to UEL’s vision 2028 (I)</w:t>
      </w:r>
    </w:p>
    <w:p w14:paraId="403980CE" w14:textId="72AF1F66" w:rsidR="003834C2" w:rsidRDefault="003834C2" w:rsidP="00CE20A4">
      <w:pPr>
        <w:pStyle w:val="BodyText"/>
        <w:numPr>
          <w:ilvl w:val="0"/>
          <w:numId w:val="8"/>
        </w:numPr>
        <w:spacing w:before="94"/>
        <w:ind w:left="480" w:right="215"/>
      </w:pPr>
      <w:r>
        <w:t>Strong desire to contribute to global sustainability</w:t>
      </w:r>
      <w:r w:rsidR="00167417">
        <w:t xml:space="preserve"> and nature conservation</w:t>
      </w:r>
      <w:r>
        <w:t xml:space="preserve"> </w:t>
      </w:r>
      <w:r w:rsidRPr="007B4318">
        <w:t>(I)</w:t>
      </w:r>
    </w:p>
    <w:p w14:paraId="0677A2A6" w14:textId="1CD21A85" w:rsidR="00537A3F" w:rsidRPr="0051204D" w:rsidRDefault="00822337" w:rsidP="00CE20A4">
      <w:pPr>
        <w:pStyle w:val="BodyText"/>
        <w:numPr>
          <w:ilvl w:val="0"/>
          <w:numId w:val="8"/>
        </w:numPr>
        <w:spacing w:before="94"/>
        <w:ind w:left="480" w:right="215"/>
      </w:pPr>
      <w:r w:rsidRPr="0051204D">
        <w:t>Able to demonstrate an understanding of, and commitment to, equality and diversity, and its practical application (I)</w:t>
      </w:r>
    </w:p>
    <w:p w14:paraId="36A75C8C" w14:textId="77777777" w:rsidR="00537A3F" w:rsidRPr="0051204D" w:rsidRDefault="00537A3F" w:rsidP="00CE20A4">
      <w:pPr>
        <w:pStyle w:val="BodyText"/>
        <w:spacing w:before="10"/>
        <w:rPr>
          <w:sz w:val="21"/>
        </w:rPr>
      </w:pPr>
    </w:p>
    <w:p w14:paraId="70DF1F06" w14:textId="77777777" w:rsidR="00CE20A4" w:rsidRDefault="00CE20A4" w:rsidP="00CE20A4">
      <w:pPr>
        <w:pStyle w:val="ListParagraph"/>
      </w:pPr>
    </w:p>
    <w:p w14:paraId="55E2979C" w14:textId="77777777" w:rsidR="00CE20A4" w:rsidRDefault="00CE20A4" w:rsidP="00CE20A4">
      <w:pPr>
        <w:pStyle w:val="BodyText"/>
        <w:ind w:left="480" w:right="178"/>
      </w:pPr>
    </w:p>
    <w:p w14:paraId="184B440E" w14:textId="43502600" w:rsidR="00537A3F" w:rsidRDefault="00537A3F">
      <w:pPr>
        <w:pStyle w:val="BodyText"/>
        <w:spacing w:before="10"/>
        <w:rPr>
          <w:sz w:val="21"/>
        </w:rPr>
      </w:pPr>
    </w:p>
    <w:p w14:paraId="74CEA4FD" w14:textId="369C79B1" w:rsidR="005D20E8" w:rsidRDefault="005D20E8">
      <w:pPr>
        <w:pStyle w:val="BodyText"/>
        <w:spacing w:before="10"/>
        <w:rPr>
          <w:sz w:val="21"/>
        </w:rPr>
      </w:pPr>
    </w:p>
    <w:p w14:paraId="2BF557D7" w14:textId="7E379317" w:rsidR="005D20E8" w:rsidRDefault="005D20E8">
      <w:pPr>
        <w:pStyle w:val="BodyText"/>
        <w:spacing w:before="10"/>
        <w:rPr>
          <w:sz w:val="21"/>
        </w:rPr>
      </w:pPr>
    </w:p>
    <w:p w14:paraId="3512DE34" w14:textId="2FE34CAE" w:rsidR="005D20E8" w:rsidRDefault="005D20E8">
      <w:pPr>
        <w:pStyle w:val="BodyText"/>
        <w:spacing w:before="10"/>
        <w:rPr>
          <w:sz w:val="21"/>
        </w:rPr>
      </w:pPr>
    </w:p>
    <w:p w14:paraId="3E01763E" w14:textId="592209DB" w:rsidR="005D20E8" w:rsidRDefault="005D20E8">
      <w:pPr>
        <w:pStyle w:val="BodyText"/>
        <w:spacing w:before="10"/>
        <w:rPr>
          <w:sz w:val="21"/>
        </w:rPr>
      </w:pPr>
    </w:p>
    <w:p w14:paraId="09E0EE87" w14:textId="152B6DF6" w:rsidR="005D20E8" w:rsidRDefault="005D20E8">
      <w:pPr>
        <w:pStyle w:val="BodyText"/>
        <w:spacing w:before="10"/>
        <w:rPr>
          <w:sz w:val="21"/>
        </w:rPr>
      </w:pPr>
    </w:p>
    <w:p w14:paraId="3E2643B2" w14:textId="5CFFC886" w:rsidR="005D20E8" w:rsidRDefault="005D20E8">
      <w:pPr>
        <w:pStyle w:val="BodyText"/>
        <w:spacing w:before="10"/>
        <w:rPr>
          <w:sz w:val="21"/>
        </w:rPr>
      </w:pPr>
    </w:p>
    <w:p w14:paraId="5BBC93BF" w14:textId="6C7CE2C5" w:rsidR="005D20E8" w:rsidRDefault="005D20E8">
      <w:pPr>
        <w:pStyle w:val="BodyText"/>
        <w:spacing w:before="10"/>
        <w:rPr>
          <w:sz w:val="21"/>
        </w:rPr>
      </w:pPr>
    </w:p>
    <w:p w14:paraId="0E149E59" w14:textId="480B7CB2" w:rsidR="005D20E8" w:rsidRDefault="005D20E8">
      <w:pPr>
        <w:pStyle w:val="BodyText"/>
        <w:spacing w:before="10"/>
        <w:rPr>
          <w:sz w:val="21"/>
        </w:rPr>
      </w:pPr>
    </w:p>
    <w:p w14:paraId="7BBB93A0" w14:textId="661B4E98" w:rsidR="005D20E8" w:rsidRDefault="005D20E8">
      <w:pPr>
        <w:pStyle w:val="BodyText"/>
        <w:spacing w:before="10"/>
        <w:rPr>
          <w:sz w:val="21"/>
        </w:rPr>
      </w:pPr>
    </w:p>
    <w:p w14:paraId="40A30598" w14:textId="491A7308" w:rsidR="005D20E8" w:rsidRDefault="005D20E8">
      <w:pPr>
        <w:pStyle w:val="BodyText"/>
        <w:spacing w:before="10"/>
        <w:rPr>
          <w:sz w:val="21"/>
        </w:rPr>
      </w:pPr>
    </w:p>
    <w:p w14:paraId="16BBD971" w14:textId="3F918E3B" w:rsidR="005D20E8" w:rsidRDefault="005D20E8">
      <w:pPr>
        <w:pStyle w:val="BodyText"/>
        <w:spacing w:before="10"/>
        <w:rPr>
          <w:sz w:val="21"/>
        </w:rPr>
      </w:pPr>
    </w:p>
    <w:p w14:paraId="4E0A4087" w14:textId="7A5A65BD" w:rsidR="005D20E8" w:rsidRDefault="005D20E8">
      <w:pPr>
        <w:pStyle w:val="BodyText"/>
        <w:spacing w:before="10"/>
        <w:rPr>
          <w:sz w:val="21"/>
        </w:rPr>
      </w:pPr>
    </w:p>
    <w:p w14:paraId="78FDF6AC" w14:textId="41ED1DCB" w:rsidR="005D20E8" w:rsidRDefault="005D20E8">
      <w:pPr>
        <w:pStyle w:val="BodyText"/>
        <w:spacing w:before="10"/>
        <w:rPr>
          <w:sz w:val="21"/>
        </w:rPr>
      </w:pPr>
    </w:p>
    <w:p w14:paraId="409CD195" w14:textId="5B211CFD" w:rsidR="005D20E8" w:rsidRDefault="005D20E8">
      <w:pPr>
        <w:pStyle w:val="BodyText"/>
        <w:spacing w:before="10"/>
        <w:rPr>
          <w:sz w:val="21"/>
        </w:rPr>
      </w:pPr>
    </w:p>
    <w:p w14:paraId="20620A47" w14:textId="03356CCF" w:rsidR="005D20E8" w:rsidRDefault="005D20E8">
      <w:pPr>
        <w:pStyle w:val="BodyText"/>
        <w:spacing w:before="10"/>
        <w:rPr>
          <w:sz w:val="21"/>
        </w:rPr>
      </w:pPr>
    </w:p>
    <w:p w14:paraId="339BF713" w14:textId="77777777" w:rsidR="005D20E8" w:rsidRDefault="005D20E8">
      <w:pPr>
        <w:pStyle w:val="BodyText"/>
        <w:spacing w:before="10"/>
        <w:rPr>
          <w:sz w:val="21"/>
        </w:rPr>
      </w:pPr>
    </w:p>
    <w:p w14:paraId="2E58F7EC" w14:textId="77777777" w:rsidR="005D20E8" w:rsidRDefault="005D20E8">
      <w:pPr>
        <w:pStyle w:val="BodyText"/>
        <w:spacing w:before="10"/>
        <w:rPr>
          <w:sz w:val="21"/>
        </w:rPr>
      </w:pPr>
    </w:p>
    <w:p w14:paraId="1A7E91DF" w14:textId="77777777" w:rsidR="00537A3F" w:rsidRDefault="00822337">
      <w:pPr>
        <w:pStyle w:val="Heading2"/>
      </w:pPr>
      <w:r>
        <w:lastRenderedPageBreak/>
        <w:t>Criteria tested by Key:</w:t>
      </w:r>
    </w:p>
    <w:p w14:paraId="04AEE81D" w14:textId="77777777" w:rsidR="00537A3F" w:rsidRDefault="00822337">
      <w:pPr>
        <w:pStyle w:val="BodyText"/>
        <w:spacing w:before="2"/>
        <w:ind w:left="119" w:right="7156"/>
      </w:pPr>
      <w:r>
        <w:t>A = Application form C = Certification</w:t>
      </w:r>
    </w:p>
    <w:p w14:paraId="450B5AAE" w14:textId="77777777" w:rsidR="00537A3F" w:rsidRDefault="00822337">
      <w:pPr>
        <w:pStyle w:val="BodyText"/>
        <w:spacing w:line="252" w:lineRule="exact"/>
        <w:ind w:left="119"/>
      </w:pPr>
      <w:r>
        <w:t>I = Interview</w:t>
      </w:r>
    </w:p>
    <w:sectPr w:rsidR="00537A3F">
      <w:headerReference w:type="even" r:id="rId13"/>
      <w:headerReference w:type="default" r:id="rId14"/>
      <w:footerReference w:type="even" r:id="rId15"/>
      <w:footerReference w:type="default" r:id="rId16"/>
      <w:headerReference w:type="first" r:id="rId17"/>
      <w:footerReference w:type="first" r:id="rId18"/>
      <w:pgSz w:w="11910" w:h="16840"/>
      <w:pgMar w:top="13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5A96" w14:textId="77777777" w:rsidR="0006244A" w:rsidRDefault="0006244A" w:rsidP="00CE20A4">
      <w:r>
        <w:separator/>
      </w:r>
    </w:p>
  </w:endnote>
  <w:endnote w:type="continuationSeparator" w:id="0">
    <w:p w14:paraId="0F2E4339" w14:textId="77777777" w:rsidR="0006244A" w:rsidRDefault="0006244A" w:rsidP="00CE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3B3F" w14:textId="77777777" w:rsidR="00691239" w:rsidRDefault="00691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434A" w14:textId="5CEFF1E4" w:rsidR="00CE20A4" w:rsidRDefault="00CE20A4">
    <w:pPr>
      <w:pStyle w:val="Footer"/>
    </w:pPr>
  </w:p>
  <w:p w14:paraId="63359788" w14:textId="77777777" w:rsidR="00CE20A4" w:rsidRDefault="00CE2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E698" w14:textId="77777777" w:rsidR="00691239" w:rsidRDefault="00691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6B6F" w14:textId="77777777" w:rsidR="0006244A" w:rsidRDefault="0006244A" w:rsidP="00CE20A4">
      <w:r>
        <w:separator/>
      </w:r>
    </w:p>
  </w:footnote>
  <w:footnote w:type="continuationSeparator" w:id="0">
    <w:p w14:paraId="491E7084" w14:textId="77777777" w:rsidR="0006244A" w:rsidRDefault="0006244A" w:rsidP="00CE2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7AB5" w14:textId="77777777" w:rsidR="00691239" w:rsidRDefault="00691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FD22" w14:textId="2752E4B2" w:rsidR="00691239" w:rsidRDefault="00691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956E" w14:textId="77777777" w:rsidR="00691239" w:rsidRDefault="00691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77F0"/>
    <w:multiLevelType w:val="hybridMultilevel"/>
    <w:tmpl w:val="0FC6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60796"/>
    <w:multiLevelType w:val="hybridMultilevel"/>
    <w:tmpl w:val="510A7BB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229F5FE1"/>
    <w:multiLevelType w:val="hybridMultilevel"/>
    <w:tmpl w:val="01B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75129"/>
    <w:multiLevelType w:val="hybridMultilevel"/>
    <w:tmpl w:val="B6648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895CBA"/>
    <w:multiLevelType w:val="hybridMultilevel"/>
    <w:tmpl w:val="3C7E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11F81"/>
    <w:multiLevelType w:val="hybridMultilevel"/>
    <w:tmpl w:val="464A08EE"/>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6" w15:restartNumberingAfterBreak="0">
    <w:nsid w:val="35B9306B"/>
    <w:multiLevelType w:val="hybridMultilevel"/>
    <w:tmpl w:val="478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03E9D"/>
    <w:multiLevelType w:val="hybridMultilevel"/>
    <w:tmpl w:val="950C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341BE"/>
    <w:multiLevelType w:val="hybridMultilevel"/>
    <w:tmpl w:val="E1A6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B1FDF"/>
    <w:multiLevelType w:val="hybridMultilevel"/>
    <w:tmpl w:val="CA92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53B30"/>
    <w:multiLevelType w:val="hybridMultilevel"/>
    <w:tmpl w:val="AC8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2626F"/>
    <w:multiLevelType w:val="hybridMultilevel"/>
    <w:tmpl w:val="48B25E1A"/>
    <w:lvl w:ilvl="0" w:tplc="08090001">
      <w:start w:val="1"/>
      <w:numFmt w:val="bullet"/>
      <w:lvlText w:val=""/>
      <w:lvlJc w:val="left"/>
      <w:pPr>
        <w:ind w:left="359" w:hanging="360"/>
      </w:pPr>
      <w:rPr>
        <w:rFonts w:ascii="Symbol" w:hAnsi="Symbol" w:hint="default"/>
        <w:spacing w:val="-1"/>
        <w:w w:val="100"/>
        <w:sz w:val="22"/>
        <w:szCs w:val="22"/>
        <w:lang w:val="en-GB" w:eastAsia="en-GB" w:bidi="en-GB"/>
      </w:rPr>
    </w:lvl>
    <w:lvl w:ilvl="1" w:tplc="DB0A9AF6">
      <w:numFmt w:val="bullet"/>
      <w:lvlText w:val="•"/>
      <w:lvlJc w:val="left"/>
      <w:pPr>
        <w:ind w:left="1202" w:hanging="360"/>
      </w:pPr>
      <w:rPr>
        <w:rFonts w:hint="default"/>
        <w:lang w:val="en-GB" w:eastAsia="en-GB" w:bidi="en-GB"/>
      </w:rPr>
    </w:lvl>
    <w:lvl w:ilvl="2" w:tplc="7F36DF18">
      <w:numFmt w:val="bullet"/>
      <w:lvlText w:val="•"/>
      <w:lvlJc w:val="left"/>
      <w:pPr>
        <w:ind w:left="2045" w:hanging="360"/>
      </w:pPr>
      <w:rPr>
        <w:rFonts w:hint="default"/>
        <w:lang w:val="en-GB" w:eastAsia="en-GB" w:bidi="en-GB"/>
      </w:rPr>
    </w:lvl>
    <w:lvl w:ilvl="3" w:tplc="40AA0D34">
      <w:numFmt w:val="bullet"/>
      <w:lvlText w:val="•"/>
      <w:lvlJc w:val="left"/>
      <w:pPr>
        <w:ind w:left="2887" w:hanging="360"/>
      </w:pPr>
      <w:rPr>
        <w:rFonts w:hint="default"/>
        <w:lang w:val="en-GB" w:eastAsia="en-GB" w:bidi="en-GB"/>
      </w:rPr>
    </w:lvl>
    <w:lvl w:ilvl="4" w:tplc="F5F0887E">
      <w:numFmt w:val="bullet"/>
      <w:lvlText w:val="•"/>
      <w:lvlJc w:val="left"/>
      <w:pPr>
        <w:ind w:left="3730" w:hanging="360"/>
      </w:pPr>
      <w:rPr>
        <w:rFonts w:hint="default"/>
        <w:lang w:val="en-GB" w:eastAsia="en-GB" w:bidi="en-GB"/>
      </w:rPr>
    </w:lvl>
    <w:lvl w:ilvl="5" w:tplc="EB024A40">
      <w:numFmt w:val="bullet"/>
      <w:lvlText w:val="•"/>
      <w:lvlJc w:val="left"/>
      <w:pPr>
        <w:ind w:left="4573" w:hanging="360"/>
      </w:pPr>
      <w:rPr>
        <w:rFonts w:hint="default"/>
        <w:lang w:val="en-GB" w:eastAsia="en-GB" w:bidi="en-GB"/>
      </w:rPr>
    </w:lvl>
    <w:lvl w:ilvl="6" w:tplc="E4483F38">
      <w:numFmt w:val="bullet"/>
      <w:lvlText w:val="•"/>
      <w:lvlJc w:val="left"/>
      <w:pPr>
        <w:ind w:left="5415" w:hanging="360"/>
      </w:pPr>
      <w:rPr>
        <w:rFonts w:hint="default"/>
        <w:lang w:val="en-GB" w:eastAsia="en-GB" w:bidi="en-GB"/>
      </w:rPr>
    </w:lvl>
    <w:lvl w:ilvl="7" w:tplc="D0F01DD2">
      <w:numFmt w:val="bullet"/>
      <w:lvlText w:val="•"/>
      <w:lvlJc w:val="left"/>
      <w:pPr>
        <w:ind w:left="6258" w:hanging="360"/>
      </w:pPr>
      <w:rPr>
        <w:rFonts w:hint="default"/>
        <w:lang w:val="en-GB" w:eastAsia="en-GB" w:bidi="en-GB"/>
      </w:rPr>
    </w:lvl>
    <w:lvl w:ilvl="8" w:tplc="6F58E5A2">
      <w:numFmt w:val="bullet"/>
      <w:lvlText w:val="•"/>
      <w:lvlJc w:val="left"/>
      <w:pPr>
        <w:ind w:left="7101" w:hanging="360"/>
      </w:pPr>
      <w:rPr>
        <w:rFonts w:hint="default"/>
        <w:lang w:val="en-GB" w:eastAsia="en-GB" w:bidi="en-GB"/>
      </w:rPr>
    </w:lvl>
  </w:abstractNum>
  <w:abstractNum w:abstractNumId="12" w15:restartNumberingAfterBreak="0">
    <w:nsid w:val="7A0A20E5"/>
    <w:multiLevelType w:val="hybridMultilevel"/>
    <w:tmpl w:val="A73AD8F0"/>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3" w15:restartNumberingAfterBreak="0">
    <w:nsid w:val="7A2F272D"/>
    <w:multiLevelType w:val="hybridMultilevel"/>
    <w:tmpl w:val="FCD4E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CB878B2"/>
    <w:multiLevelType w:val="hybridMultilevel"/>
    <w:tmpl w:val="0C50D6A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1"/>
  </w:num>
  <w:num w:numId="2">
    <w:abstractNumId w:val="13"/>
  </w:num>
  <w:num w:numId="3">
    <w:abstractNumId w:val="5"/>
  </w:num>
  <w:num w:numId="4">
    <w:abstractNumId w:val="14"/>
  </w:num>
  <w:num w:numId="5">
    <w:abstractNumId w:val="7"/>
  </w:num>
  <w:num w:numId="6">
    <w:abstractNumId w:val="10"/>
  </w:num>
  <w:num w:numId="7">
    <w:abstractNumId w:val="0"/>
  </w:num>
  <w:num w:numId="8">
    <w:abstractNumId w:val="9"/>
  </w:num>
  <w:num w:numId="9">
    <w:abstractNumId w:val="3"/>
  </w:num>
  <w:num w:numId="10">
    <w:abstractNumId w:val="12"/>
  </w:num>
  <w:num w:numId="11">
    <w:abstractNumId w:val="1"/>
  </w:num>
  <w:num w:numId="12">
    <w:abstractNumId w:val="4"/>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3F"/>
    <w:rsid w:val="0001411C"/>
    <w:rsid w:val="00015109"/>
    <w:rsid w:val="0001639D"/>
    <w:rsid w:val="000470F7"/>
    <w:rsid w:val="000506EF"/>
    <w:rsid w:val="0006244A"/>
    <w:rsid w:val="000715B5"/>
    <w:rsid w:val="00084EC8"/>
    <w:rsid w:val="000B5CC0"/>
    <w:rsid w:val="000C34CD"/>
    <w:rsid w:val="000C7AE8"/>
    <w:rsid w:val="00130C5E"/>
    <w:rsid w:val="0014356B"/>
    <w:rsid w:val="00167417"/>
    <w:rsid w:val="00172E61"/>
    <w:rsid w:val="001859B0"/>
    <w:rsid w:val="00195B6C"/>
    <w:rsid w:val="001A053E"/>
    <w:rsid w:val="001C308E"/>
    <w:rsid w:val="00201C52"/>
    <w:rsid w:val="00216ABC"/>
    <w:rsid w:val="00230F0A"/>
    <w:rsid w:val="0027612E"/>
    <w:rsid w:val="002903D4"/>
    <w:rsid w:val="002C44B8"/>
    <w:rsid w:val="002C5625"/>
    <w:rsid w:val="002D3DD9"/>
    <w:rsid w:val="002E0C76"/>
    <w:rsid w:val="002F2355"/>
    <w:rsid w:val="00303EF7"/>
    <w:rsid w:val="0031193C"/>
    <w:rsid w:val="0032098E"/>
    <w:rsid w:val="00366891"/>
    <w:rsid w:val="003834C2"/>
    <w:rsid w:val="0038370A"/>
    <w:rsid w:val="00411F11"/>
    <w:rsid w:val="004170EC"/>
    <w:rsid w:val="00453C47"/>
    <w:rsid w:val="004923D0"/>
    <w:rsid w:val="004E35AC"/>
    <w:rsid w:val="004E7243"/>
    <w:rsid w:val="00510780"/>
    <w:rsid w:val="0051204D"/>
    <w:rsid w:val="005205C5"/>
    <w:rsid w:val="005226F4"/>
    <w:rsid w:val="00522BFD"/>
    <w:rsid w:val="00537A3F"/>
    <w:rsid w:val="00562C2A"/>
    <w:rsid w:val="005A1474"/>
    <w:rsid w:val="005D20E8"/>
    <w:rsid w:val="005F3A19"/>
    <w:rsid w:val="00601544"/>
    <w:rsid w:val="00666B9B"/>
    <w:rsid w:val="00691239"/>
    <w:rsid w:val="006A4877"/>
    <w:rsid w:val="006C20DD"/>
    <w:rsid w:val="006E0927"/>
    <w:rsid w:val="006F708F"/>
    <w:rsid w:val="00704811"/>
    <w:rsid w:val="00705367"/>
    <w:rsid w:val="00722DA9"/>
    <w:rsid w:val="0073454D"/>
    <w:rsid w:val="00735464"/>
    <w:rsid w:val="00787227"/>
    <w:rsid w:val="007B4318"/>
    <w:rsid w:val="007C1B47"/>
    <w:rsid w:val="007C77C7"/>
    <w:rsid w:val="007E28EB"/>
    <w:rsid w:val="00822337"/>
    <w:rsid w:val="00873309"/>
    <w:rsid w:val="00891E1B"/>
    <w:rsid w:val="008A243C"/>
    <w:rsid w:val="008C072B"/>
    <w:rsid w:val="008D05EC"/>
    <w:rsid w:val="008F226E"/>
    <w:rsid w:val="00937A16"/>
    <w:rsid w:val="009D35F6"/>
    <w:rsid w:val="009E3243"/>
    <w:rsid w:val="009E65C7"/>
    <w:rsid w:val="00A0290E"/>
    <w:rsid w:val="00A46FFD"/>
    <w:rsid w:val="00A57A79"/>
    <w:rsid w:val="00A718F9"/>
    <w:rsid w:val="00AA3564"/>
    <w:rsid w:val="00AC7A9F"/>
    <w:rsid w:val="00AE290D"/>
    <w:rsid w:val="00AE570E"/>
    <w:rsid w:val="00B44AC6"/>
    <w:rsid w:val="00B47597"/>
    <w:rsid w:val="00B50D28"/>
    <w:rsid w:val="00B77DA3"/>
    <w:rsid w:val="00BB12FC"/>
    <w:rsid w:val="00BC307C"/>
    <w:rsid w:val="00BC3706"/>
    <w:rsid w:val="00BF1A11"/>
    <w:rsid w:val="00C12E78"/>
    <w:rsid w:val="00C1771A"/>
    <w:rsid w:val="00C66653"/>
    <w:rsid w:val="00CA6D74"/>
    <w:rsid w:val="00CE13AE"/>
    <w:rsid w:val="00CE20A4"/>
    <w:rsid w:val="00CE3CD1"/>
    <w:rsid w:val="00D1419D"/>
    <w:rsid w:val="00D34E52"/>
    <w:rsid w:val="00D46355"/>
    <w:rsid w:val="00D8606C"/>
    <w:rsid w:val="00DC4D36"/>
    <w:rsid w:val="00EB79D7"/>
    <w:rsid w:val="00F00675"/>
    <w:rsid w:val="02656EFB"/>
    <w:rsid w:val="032F1E86"/>
    <w:rsid w:val="078B9F16"/>
    <w:rsid w:val="07E28BC5"/>
    <w:rsid w:val="07FB2F39"/>
    <w:rsid w:val="0A839D66"/>
    <w:rsid w:val="0B92EC8C"/>
    <w:rsid w:val="0CE903D9"/>
    <w:rsid w:val="11F9453C"/>
    <w:rsid w:val="1234E311"/>
    <w:rsid w:val="12DC48AA"/>
    <w:rsid w:val="190515F6"/>
    <w:rsid w:val="199D07AC"/>
    <w:rsid w:val="19AD2364"/>
    <w:rsid w:val="1AC5E730"/>
    <w:rsid w:val="1AD7E858"/>
    <w:rsid w:val="2125C8ED"/>
    <w:rsid w:val="2459EC42"/>
    <w:rsid w:val="25D9E38F"/>
    <w:rsid w:val="27664102"/>
    <w:rsid w:val="2AAD7A2B"/>
    <w:rsid w:val="2D3155E5"/>
    <w:rsid w:val="2FA2402B"/>
    <w:rsid w:val="334D45E5"/>
    <w:rsid w:val="338BCD15"/>
    <w:rsid w:val="355D45F4"/>
    <w:rsid w:val="36FBC954"/>
    <w:rsid w:val="372B1BC5"/>
    <w:rsid w:val="378D3E07"/>
    <w:rsid w:val="378F496F"/>
    <w:rsid w:val="38786200"/>
    <w:rsid w:val="3ABBF314"/>
    <w:rsid w:val="3B02EF0B"/>
    <w:rsid w:val="3E93818E"/>
    <w:rsid w:val="3F8F6437"/>
    <w:rsid w:val="41FDE1A8"/>
    <w:rsid w:val="42C704F9"/>
    <w:rsid w:val="430C2E78"/>
    <w:rsid w:val="4462D55A"/>
    <w:rsid w:val="460D0F21"/>
    <w:rsid w:val="50802297"/>
    <w:rsid w:val="51BAD4B7"/>
    <w:rsid w:val="53549DBE"/>
    <w:rsid w:val="53FBB9C5"/>
    <w:rsid w:val="57EC226C"/>
    <w:rsid w:val="5981E81C"/>
    <w:rsid w:val="5D8E1951"/>
    <w:rsid w:val="6221FAAA"/>
    <w:rsid w:val="652ABA32"/>
    <w:rsid w:val="65349AA6"/>
    <w:rsid w:val="65508F27"/>
    <w:rsid w:val="671DD94A"/>
    <w:rsid w:val="68363243"/>
    <w:rsid w:val="69EB33FA"/>
    <w:rsid w:val="6A24004A"/>
    <w:rsid w:val="6BAABDA5"/>
    <w:rsid w:val="6E1F9CD8"/>
    <w:rsid w:val="6E46AD2B"/>
    <w:rsid w:val="6F55563C"/>
    <w:rsid w:val="70D7324F"/>
    <w:rsid w:val="7307FFFB"/>
    <w:rsid w:val="7371B1D5"/>
    <w:rsid w:val="74AE8AA5"/>
    <w:rsid w:val="76FC9219"/>
    <w:rsid w:val="79493832"/>
    <w:rsid w:val="7C1692E2"/>
    <w:rsid w:val="7C9AC504"/>
    <w:rsid w:val="7E846C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CE42D"/>
  <w15:docId w15:val="{9539C795-AC9F-4070-94C0-E4B2B71B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uiPriority w:val="9"/>
    <w:qFormat/>
    <w:pPr>
      <w:spacing w:before="82"/>
      <w:ind w:left="3148" w:right="3146"/>
      <w:jc w:val="center"/>
      <w:outlineLvl w:val="0"/>
    </w:pPr>
    <w:rPr>
      <w:b/>
      <w:bCs/>
      <w:sz w:val="24"/>
      <w:szCs w:val="24"/>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ind w:left="839" w:right="12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2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337"/>
    <w:rPr>
      <w:rFonts w:ascii="Segoe UI" w:eastAsia="Arial" w:hAnsi="Segoe UI" w:cs="Segoe UI"/>
      <w:sz w:val="18"/>
      <w:szCs w:val="18"/>
      <w:lang w:val="en-GB" w:eastAsia="en-GB" w:bidi="en-GB"/>
    </w:rPr>
  </w:style>
  <w:style w:type="character" w:customStyle="1" w:styleId="Heading1Char">
    <w:name w:val="Heading 1 Char"/>
    <w:link w:val="Heading1"/>
    <w:uiPriority w:val="9"/>
    <w:locked/>
    <w:rsid w:val="00CE20A4"/>
    <w:rPr>
      <w:rFonts w:ascii="Arial" w:eastAsia="Arial" w:hAnsi="Arial" w:cs="Arial"/>
      <w:b/>
      <w:bCs/>
      <w:sz w:val="24"/>
      <w:szCs w:val="24"/>
      <w:lang w:val="en-GB" w:eastAsia="en-GB" w:bidi="en-GB"/>
    </w:rPr>
  </w:style>
  <w:style w:type="paragraph" w:styleId="Header">
    <w:name w:val="header"/>
    <w:basedOn w:val="Normal"/>
    <w:link w:val="HeaderChar"/>
    <w:uiPriority w:val="99"/>
    <w:unhideWhenUsed/>
    <w:rsid w:val="00CE20A4"/>
    <w:pPr>
      <w:tabs>
        <w:tab w:val="center" w:pos="4513"/>
        <w:tab w:val="right" w:pos="9026"/>
      </w:tabs>
    </w:pPr>
  </w:style>
  <w:style w:type="character" w:customStyle="1" w:styleId="HeaderChar">
    <w:name w:val="Header Char"/>
    <w:basedOn w:val="DefaultParagraphFont"/>
    <w:link w:val="Header"/>
    <w:uiPriority w:val="99"/>
    <w:rsid w:val="00CE20A4"/>
    <w:rPr>
      <w:rFonts w:ascii="Arial" w:eastAsia="Arial" w:hAnsi="Arial" w:cs="Arial"/>
      <w:lang w:val="en-GB" w:eastAsia="en-GB" w:bidi="en-GB"/>
    </w:rPr>
  </w:style>
  <w:style w:type="paragraph" w:styleId="Footer">
    <w:name w:val="footer"/>
    <w:basedOn w:val="Normal"/>
    <w:link w:val="FooterChar"/>
    <w:uiPriority w:val="99"/>
    <w:unhideWhenUsed/>
    <w:rsid w:val="00CE20A4"/>
    <w:pPr>
      <w:tabs>
        <w:tab w:val="center" w:pos="4513"/>
        <w:tab w:val="right" w:pos="9026"/>
      </w:tabs>
    </w:pPr>
  </w:style>
  <w:style w:type="character" w:customStyle="1" w:styleId="FooterChar">
    <w:name w:val="Footer Char"/>
    <w:basedOn w:val="DefaultParagraphFont"/>
    <w:link w:val="Footer"/>
    <w:uiPriority w:val="99"/>
    <w:rsid w:val="00CE20A4"/>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453C47"/>
    <w:rPr>
      <w:sz w:val="16"/>
      <w:szCs w:val="16"/>
    </w:rPr>
  </w:style>
  <w:style w:type="paragraph" w:styleId="CommentText">
    <w:name w:val="annotation text"/>
    <w:basedOn w:val="Normal"/>
    <w:link w:val="CommentTextChar"/>
    <w:uiPriority w:val="99"/>
    <w:semiHidden/>
    <w:unhideWhenUsed/>
    <w:rsid w:val="00453C47"/>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453C47"/>
    <w:rPr>
      <w:rFonts w:ascii="Times New Roman" w:eastAsia="Times New Roman" w:hAnsi="Times New Roman" w:cs="Times New Roman"/>
      <w:sz w:val="20"/>
      <w:szCs w:val="2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2F2355"/>
    <w:rPr>
      <w:rFonts w:ascii="Arial" w:eastAsia="Arial" w:hAnsi="Arial" w:cs="Arial"/>
      <w:lang w:val="en-GB" w:eastAsia="en-GB" w:bidi="en-GB"/>
    </w:rPr>
  </w:style>
  <w:style w:type="paragraph" w:styleId="NoSpacing">
    <w:name w:val="No Spacing"/>
    <w:uiPriority w:val="1"/>
    <w:qFormat/>
    <w:rsid w:val="007B4318"/>
    <w:pPr>
      <w:widowControl/>
      <w:autoSpaceDE/>
      <w:autoSpaceDN/>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4923D0"/>
    <w:pPr>
      <w:widowControl w:val="0"/>
      <w:autoSpaceDE w:val="0"/>
      <w:autoSpaceDN w:val="0"/>
    </w:pPr>
    <w:rPr>
      <w:rFonts w:ascii="Arial" w:eastAsia="Arial" w:hAnsi="Arial" w:cs="Arial"/>
      <w:b/>
      <w:bCs/>
      <w:lang w:bidi="en-GB"/>
    </w:rPr>
  </w:style>
  <w:style w:type="character" w:customStyle="1" w:styleId="CommentSubjectChar">
    <w:name w:val="Comment Subject Char"/>
    <w:basedOn w:val="CommentTextChar"/>
    <w:link w:val="CommentSubject"/>
    <w:uiPriority w:val="99"/>
    <w:semiHidden/>
    <w:rsid w:val="004923D0"/>
    <w:rPr>
      <w:rFonts w:ascii="Arial" w:eastAsia="Arial" w:hAnsi="Arial" w:cs="Arial"/>
      <w:b/>
      <w:bCs/>
      <w:sz w:val="20"/>
      <w:szCs w:val="20"/>
      <w:lang w:val="en-GB" w:eastAsia="en-GB" w:bidi="en-GB"/>
    </w:rPr>
  </w:style>
  <w:style w:type="paragraph" w:styleId="Revision">
    <w:name w:val="Revision"/>
    <w:hidden/>
    <w:uiPriority w:val="99"/>
    <w:semiHidden/>
    <w:rsid w:val="008C072B"/>
    <w:pPr>
      <w:widowControl/>
      <w:autoSpaceDE/>
      <w:autoSpaceDN/>
    </w:pPr>
    <w:rPr>
      <w:rFonts w:ascii="Arial" w:eastAsia="Arial" w:hAnsi="Arial" w:cs="Arial"/>
      <w:lang w:val="en-GB" w:eastAsia="en-GB" w:bidi="en-GB"/>
    </w:rPr>
  </w:style>
  <w:style w:type="character" w:styleId="Hyperlink">
    <w:name w:val="Hyperlink"/>
    <w:basedOn w:val="DefaultParagraphFont"/>
    <w:uiPriority w:val="99"/>
    <w:unhideWhenUsed/>
    <w:rsid w:val="00735464"/>
    <w:rPr>
      <w:color w:val="0000FF" w:themeColor="hyperlink"/>
      <w:u w:val="single"/>
    </w:rPr>
  </w:style>
  <w:style w:type="character" w:styleId="UnresolvedMention">
    <w:name w:val="Unresolved Mention"/>
    <w:basedOn w:val="DefaultParagraphFont"/>
    <w:uiPriority w:val="99"/>
    <w:semiHidden/>
    <w:unhideWhenUsed/>
    <w:rsid w:val="00735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635">
      <w:bodyDiv w:val="1"/>
      <w:marLeft w:val="0"/>
      <w:marRight w:val="0"/>
      <w:marTop w:val="0"/>
      <w:marBottom w:val="0"/>
      <w:divBdr>
        <w:top w:val="none" w:sz="0" w:space="0" w:color="auto"/>
        <w:left w:val="none" w:sz="0" w:space="0" w:color="auto"/>
        <w:bottom w:val="none" w:sz="0" w:space="0" w:color="auto"/>
        <w:right w:val="none" w:sz="0" w:space="0" w:color="auto"/>
      </w:divBdr>
    </w:div>
    <w:div w:id="753818147">
      <w:bodyDiv w:val="1"/>
      <w:marLeft w:val="0"/>
      <w:marRight w:val="0"/>
      <w:marTop w:val="0"/>
      <w:marBottom w:val="0"/>
      <w:divBdr>
        <w:top w:val="none" w:sz="0" w:space="0" w:color="auto"/>
        <w:left w:val="none" w:sz="0" w:space="0" w:color="auto"/>
        <w:bottom w:val="none" w:sz="0" w:space="0" w:color="auto"/>
        <w:right w:val="none" w:sz="0" w:space="0" w:color="auto"/>
      </w:divBdr>
    </w:div>
    <w:div w:id="1709211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urb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B18B4FEFFD0B45BD5EF3F894DB038C" ma:contentTypeVersion="13" ma:contentTypeDescription="Create a new document." ma:contentTypeScope="" ma:versionID="230d425bb46427b6bdfe2124d357b259">
  <xsd:schema xmlns:xsd="http://www.w3.org/2001/XMLSchema" xmlns:xs="http://www.w3.org/2001/XMLSchema" xmlns:p="http://schemas.microsoft.com/office/2006/metadata/properties" xmlns:ns3="7846d889-fe69-4b38-bd18-443245093600" xmlns:ns4="fbd7246d-4406-4457-b8a2-bfe6bf1fff04" targetNamespace="http://schemas.microsoft.com/office/2006/metadata/properties" ma:root="true" ma:fieldsID="94a0a511f7381d86d31ac45440b20266" ns3:_="" ns4:_="">
    <xsd:import namespace="7846d889-fe69-4b38-bd18-443245093600"/>
    <xsd:import namespace="fbd7246d-4406-4457-b8a2-bfe6bf1fff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6d889-fe69-4b38-bd18-4432450936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246d-4406-4457-b8a2-bfe6bf1fff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27F4F-D44D-4FBD-A492-A593DB5DADA0}">
  <ds:schemaRefs>
    <ds:schemaRef ds:uri="http://schemas.openxmlformats.org/officeDocument/2006/bibliography"/>
  </ds:schemaRefs>
</ds:datastoreItem>
</file>

<file path=customXml/itemProps2.xml><?xml version="1.0" encoding="utf-8"?>
<ds:datastoreItem xmlns:ds="http://schemas.openxmlformats.org/officeDocument/2006/customXml" ds:itemID="{20F91661-6A97-456D-BFA0-2E62CA19868E}">
  <ds:schemaRefs>
    <ds:schemaRef ds:uri="http://schemas.microsoft.com/sharepoint/v3/contenttype/forms"/>
  </ds:schemaRefs>
</ds:datastoreItem>
</file>

<file path=customXml/itemProps3.xml><?xml version="1.0" encoding="utf-8"?>
<ds:datastoreItem xmlns:ds="http://schemas.openxmlformats.org/officeDocument/2006/customXml" ds:itemID="{03C53BD0-ED1C-4B2A-8D52-6B571FDF4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6d889-fe69-4b38-bd18-443245093600"/>
    <ds:schemaRef ds:uri="fbd7246d-4406-4457-b8a2-bfe6bf1ff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06237-829A-4F56-BADF-735A2E42A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cp:revision>
  <dcterms:created xsi:type="dcterms:W3CDTF">2023-01-19T16:35:00Z</dcterms:created>
  <dcterms:modified xsi:type="dcterms:W3CDTF">2023-01-19T16:35:00Z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Acrobat PDFMaker 18 for Word</vt:lpwstr>
  </property>
  <property fmtid="{D5CDD505-2E9C-101B-9397-08002B2CF9AE}" pid="4" name="LastSaved">
    <vt:filetime>2021-07-28T00:00:00Z</vt:filetime>
  </property>
  <property fmtid="{D5CDD505-2E9C-101B-9397-08002B2CF9AE}" pid="5" name="ContentTypeId">
    <vt:lpwstr>0x010100EDB18B4FEFFD0B45BD5EF3F894DB038C</vt:lpwstr>
  </property>
</Properties>
</file>