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C11EB0">
      <w:pPr>
        <w:rPr>
          <w:rFonts w:ascii="Arial" w:hAnsi="Arial" w:cs="Arial"/>
          <w:b/>
          <w:sz w:val="22"/>
          <w:szCs w:val="22"/>
        </w:rPr>
      </w:pPr>
    </w:p>
    <w:p w14:paraId="4137A8FD" w14:textId="77777777" w:rsidR="00BA4906" w:rsidRPr="00C9779B" w:rsidRDefault="00BA4906" w:rsidP="00034DBB">
      <w:pPr>
        <w:jc w:val="center"/>
        <w:rPr>
          <w:rFonts w:ascii="Arial" w:hAnsi="Arial" w:cs="Arial"/>
          <w:i/>
          <w:sz w:val="22"/>
          <w:szCs w:val="22"/>
          <w:highlight w:val="lightGray"/>
        </w:rPr>
      </w:pPr>
    </w:p>
    <w:p w14:paraId="0F5AC9E1" w14:textId="77777777" w:rsidR="00C27E78" w:rsidRPr="00411E77" w:rsidRDefault="00C27E78" w:rsidP="00034DBB">
      <w:pPr>
        <w:jc w:val="center"/>
        <w:rPr>
          <w:rFonts w:ascii="Arial" w:hAnsi="Arial" w:cs="Arial"/>
          <w:b/>
        </w:rPr>
      </w:pPr>
      <w:r w:rsidRPr="00411E77">
        <w:rPr>
          <w:rFonts w:ascii="Arial" w:hAnsi="Arial" w:cs="Arial"/>
          <w:b/>
        </w:rPr>
        <w:t>JOB DESCRIPTION</w:t>
      </w:r>
    </w:p>
    <w:p w14:paraId="28FF79A8" w14:textId="77777777" w:rsidR="00C27E78" w:rsidRPr="00BA4906" w:rsidRDefault="00C27E78" w:rsidP="00034DBB">
      <w:pPr>
        <w:jc w:val="center"/>
        <w:rPr>
          <w:rFonts w:ascii="Arial" w:hAnsi="Arial" w:cs="Arial"/>
          <w:sz w:val="22"/>
          <w:szCs w:val="22"/>
        </w:rPr>
      </w:pPr>
      <w:permStart w:id="739908383" w:edGrp="everyone"/>
    </w:p>
    <w:permEnd w:id="739908383"/>
    <w:p w14:paraId="65E11DFF" w14:textId="77777777" w:rsidR="003902F4" w:rsidRPr="0057128A"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Job Title: </w:t>
      </w:r>
      <w:r>
        <w:rPr>
          <w:rFonts w:ascii="Arial" w:hAnsi="Arial" w:cs="Arial"/>
          <w:b/>
          <w:bCs/>
          <w:color w:val="auto"/>
          <w:sz w:val="20"/>
          <w:szCs w:val="20"/>
        </w:rPr>
        <w:tab/>
      </w:r>
      <w:r>
        <w:rPr>
          <w:rFonts w:ascii="Arial" w:hAnsi="Arial" w:cs="Arial"/>
          <w:b/>
          <w:bCs/>
          <w:color w:val="auto"/>
          <w:sz w:val="20"/>
          <w:szCs w:val="20"/>
        </w:rPr>
        <w:tab/>
      </w:r>
      <w:r>
        <w:rPr>
          <w:rFonts w:ascii="Arial" w:hAnsi="Arial" w:cs="Arial"/>
          <w:color w:val="auto"/>
          <w:sz w:val="20"/>
          <w:szCs w:val="20"/>
        </w:rPr>
        <w:t>Marketing &amp; Communications Manager</w:t>
      </w:r>
    </w:p>
    <w:p w14:paraId="0848B73A" w14:textId="77777777" w:rsidR="003902F4" w:rsidRPr="0057128A"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Grade: </w:t>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color w:val="auto"/>
          <w:sz w:val="20"/>
          <w:szCs w:val="20"/>
        </w:rPr>
        <w:t>F</w:t>
      </w:r>
    </w:p>
    <w:p w14:paraId="68A9DBA6" w14:textId="77777777" w:rsidR="003902F4" w:rsidRPr="0057128A"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Service: </w:t>
      </w:r>
      <w:r>
        <w:rPr>
          <w:rFonts w:ascii="Arial" w:hAnsi="Arial" w:cs="Arial"/>
          <w:b/>
          <w:bCs/>
          <w:color w:val="auto"/>
          <w:sz w:val="20"/>
          <w:szCs w:val="20"/>
        </w:rPr>
        <w:tab/>
      </w:r>
      <w:r>
        <w:rPr>
          <w:rFonts w:ascii="Arial" w:hAnsi="Arial" w:cs="Arial"/>
          <w:b/>
          <w:bCs/>
          <w:color w:val="auto"/>
          <w:sz w:val="20"/>
          <w:szCs w:val="20"/>
        </w:rPr>
        <w:tab/>
      </w:r>
      <w:r>
        <w:rPr>
          <w:rFonts w:ascii="Arial" w:hAnsi="Arial" w:cs="Arial"/>
          <w:color w:val="auto"/>
          <w:sz w:val="20"/>
          <w:szCs w:val="20"/>
        </w:rPr>
        <w:t xml:space="preserve">Careers and Student Enterprise </w:t>
      </w:r>
    </w:p>
    <w:p w14:paraId="575C5641" w14:textId="77777777" w:rsidR="003902F4" w:rsidRPr="0057128A"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Campus: </w:t>
      </w:r>
      <w:r>
        <w:rPr>
          <w:rFonts w:ascii="Arial" w:hAnsi="Arial" w:cs="Arial"/>
          <w:b/>
          <w:bCs/>
          <w:color w:val="auto"/>
          <w:sz w:val="20"/>
          <w:szCs w:val="20"/>
        </w:rPr>
        <w:tab/>
      </w:r>
      <w:r>
        <w:rPr>
          <w:rFonts w:ascii="Arial" w:hAnsi="Arial" w:cs="Arial"/>
          <w:b/>
          <w:bCs/>
          <w:color w:val="auto"/>
          <w:sz w:val="20"/>
          <w:szCs w:val="20"/>
        </w:rPr>
        <w:tab/>
      </w:r>
      <w:r w:rsidRPr="0057128A">
        <w:rPr>
          <w:rFonts w:ascii="Arial" w:hAnsi="Arial" w:cs="Arial"/>
          <w:color w:val="auto"/>
          <w:sz w:val="20"/>
          <w:szCs w:val="20"/>
        </w:rPr>
        <w:t xml:space="preserve">Docklands </w:t>
      </w:r>
    </w:p>
    <w:p w14:paraId="0C65EB7C" w14:textId="77777777" w:rsidR="003902F4" w:rsidRPr="008B1C10"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Responsible to: </w:t>
      </w:r>
      <w:r>
        <w:rPr>
          <w:rFonts w:ascii="Arial" w:hAnsi="Arial" w:cs="Arial"/>
          <w:b/>
          <w:bCs/>
          <w:color w:val="auto"/>
          <w:sz w:val="20"/>
          <w:szCs w:val="20"/>
        </w:rPr>
        <w:tab/>
      </w:r>
      <w:r w:rsidRPr="008B1C10">
        <w:rPr>
          <w:rFonts w:ascii="Arial" w:hAnsi="Arial" w:cs="Arial"/>
          <w:color w:val="auto"/>
          <w:sz w:val="20"/>
          <w:szCs w:val="20"/>
        </w:rPr>
        <w:t xml:space="preserve">Careers &amp; Student Enterprise Directorate &amp; Talent Gateway Directorate. </w:t>
      </w:r>
    </w:p>
    <w:p w14:paraId="3D07AECB" w14:textId="77777777" w:rsidR="003902F4" w:rsidRPr="0057128A" w:rsidRDefault="003902F4" w:rsidP="003902F4">
      <w:pPr>
        <w:pStyle w:val="Default"/>
        <w:spacing w:line="276" w:lineRule="auto"/>
        <w:rPr>
          <w:rFonts w:ascii="Arial" w:hAnsi="Arial" w:cs="Arial"/>
          <w:color w:val="auto"/>
          <w:sz w:val="20"/>
          <w:szCs w:val="20"/>
        </w:rPr>
      </w:pPr>
      <w:r w:rsidRPr="0057128A">
        <w:rPr>
          <w:rFonts w:ascii="Arial" w:hAnsi="Arial" w:cs="Arial"/>
          <w:b/>
          <w:bCs/>
          <w:color w:val="auto"/>
          <w:sz w:val="20"/>
          <w:szCs w:val="20"/>
        </w:rPr>
        <w:t xml:space="preserve">Responsible for: </w:t>
      </w:r>
      <w:r>
        <w:rPr>
          <w:rFonts w:ascii="Arial" w:hAnsi="Arial" w:cs="Arial"/>
          <w:b/>
          <w:bCs/>
          <w:color w:val="auto"/>
          <w:sz w:val="20"/>
          <w:szCs w:val="20"/>
        </w:rPr>
        <w:tab/>
      </w:r>
      <w:r>
        <w:rPr>
          <w:rFonts w:ascii="Arial" w:hAnsi="Arial" w:cs="Arial"/>
          <w:bCs/>
          <w:color w:val="auto"/>
          <w:sz w:val="20"/>
          <w:szCs w:val="20"/>
        </w:rPr>
        <w:t>N/A</w:t>
      </w:r>
      <w:r w:rsidRPr="0057128A">
        <w:rPr>
          <w:rFonts w:ascii="Arial" w:hAnsi="Arial" w:cs="Arial"/>
          <w:color w:val="auto"/>
          <w:sz w:val="20"/>
          <w:szCs w:val="20"/>
        </w:rPr>
        <w:t xml:space="preserve"> </w:t>
      </w:r>
    </w:p>
    <w:p w14:paraId="6AC964CE" w14:textId="77777777" w:rsidR="003902F4" w:rsidRPr="0057128A" w:rsidRDefault="003902F4" w:rsidP="003902F4">
      <w:pPr>
        <w:pStyle w:val="Default"/>
        <w:spacing w:line="276" w:lineRule="auto"/>
        <w:ind w:left="2160" w:hanging="2160"/>
        <w:rPr>
          <w:rFonts w:ascii="Arial" w:hAnsi="Arial" w:cs="Arial"/>
          <w:color w:val="auto"/>
          <w:sz w:val="20"/>
          <w:szCs w:val="20"/>
        </w:rPr>
      </w:pPr>
      <w:r w:rsidRPr="41AC5258">
        <w:rPr>
          <w:rFonts w:ascii="Arial" w:hAnsi="Arial" w:cs="Arial"/>
          <w:b/>
          <w:bCs/>
          <w:color w:val="auto"/>
          <w:sz w:val="20"/>
          <w:szCs w:val="20"/>
        </w:rPr>
        <w:t xml:space="preserve">Liaison with: </w:t>
      </w:r>
      <w:r>
        <w:tab/>
      </w:r>
      <w:r w:rsidRPr="41AC5258">
        <w:rPr>
          <w:rFonts w:ascii="Arial" w:hAnsi="Arial" w:cs="Arial"/>
          <w:color w:val="auto"/>
          <w:sz w:val="20"/>
          <w:szCs w:val="20"/>
        </w:rPr>
        <w:t>Staff within the wider External Relations Directorate; School Deans and senior staff in academic Schools, staff in other services, marketing, and advertising agencies</w:t>
      </w:r>
      <w:bookmarkStart w:id="0" w:name="_Int_hLh5vrp8"/>
      <w:r w:rsidRPr="41AC5258">
        <w:rPr>
          <w:rFonts w:ascii="Arial" w:hAnsi="Arial" w:cs="Arial"/>
          <w:color w:val="auto"/>
          <w:sz w:val="20"/>
          <w:szCs w:val="20"/>
        </w:rPr>
        <w:t xml:space="preserve">. </w:t>
      </w:r>
      <w:bookmarkEnd w:id="0"/>
    </w:p>
    <w:p w14:paraId="6D8A42F3" w14:textId="21989BB8" w:rsidR="002B2964" w:rsidRDefault="002B2964" w:rsidP="004118C9">
      <w:pPr>
        <w:tabs>
          <w:tab w:val="left" w:pos="2552"/>
        </w:tabs>
        <w:rPr>
          <w:rFonts w:ascii="Arial" w:hAnsi="Arial" w:cs="Arial"/>
          <w:b/>
          <w:sz w:val="22"/>
          <w:szCs w:val="22"/>
        </w:rPr>
      </w:pPr>
    </w:p>
    <w:p w14:paraId="4A8659D2" w14:textId="5F99BED3" w:rsidR="00443094" w:rsidRDefault="00443094" w:rsidP="002B2964">
      <w:pPr>
        <w:tabs>
          <w:tab w:val="left" w:pos="2552"/>
        </w:tabs>
        <w:ind w:left="2552" w:hanging="2552"/>
        <w:rPr>
          <w:rFonts w:ascii="Arial" w:hAnsi="Arial" w:cs="Arial"/>
          <w:b/>
          <w:sz w:val="22"/>
          <w:szCs w:val="22"/>
        </w:rPr>
      </w:pPr>
    </w:p>
    <w:p w14:paraId="283A7C9F" w14:textId="15664481" w:rsidR="00B772E9" w:rsidRPr="00D21FC4" w:rsidRDefault="00B772E9" w:rsidP="00B772E9">
      <w:pPr>
        <w:tabs>
          <w:tab w:val="left" w:pos="2552"/>
        </w:tabs>
        <w:ind w:left="2552" w:hanging="2552"/>
        <w:jc w:val="center"/>
        <w:rPr>
          <w:rFonts w:ascii="Arial" w:hAnsi="Arial" w:cs="Arial"/>
          <w:b/>
          <w:sz w:val="22"/>
          <w:szCs w:val="22"/>
        </w:rPr>
      </w:pPr>
      <w:r w:rsidRPr="00D21FC4">
        <w:rPr>
          <w:rStyle w:val="normaltextrun"/>
          <w:rFonts w:ascii="Arial" w:hAnsi="Arial" w:cs="Arial"/>
          <w:b/>
          <w:bCs/>
          <w:color w:val="000000"/>
          <w:sz w:val="22"/>
          <w:szCs w:val="22"/>
          <w:shd w:val="clear" w:color="auto" w:fill="FFFFFF"/>
        </w:rPr>
        <w:t>Never Not Moving Forward</w:t>
      </w:r>
    </w:p>
    <w:p w14:paraId="2C468C8A" w14:textId="77777777" w:rsidR="00B772E9" w:rsidRPr="00D21FC4" w:rsidRDefault="00B772E9" w:rsidP="002B2964">
      <w:pPr>
        <w:tabs>
          <w:tab w:val="left" w:pos="2552"/>
        </w:tabs>
        <w:ind w:left="2552" w:hanging="2552"/>
        <w:rPr>
          <w:rFonts w:ascii="Arial" w:hAnsi="Arial" w:cs="Arial"/>
          <w:b/>
          <w:sz w:val="22"/>
          <w:szCs w:val="22"/>
        </w:rPr>
      </w:pPr>
    </w:p>
    <w:p w14:paraId="6E8E15A7" w14:textId="3D0556A9" w:rsidR="00926950" w:rsidRPr="00D21FC4" w:rsidRDefault="00443094" w:rsidP="00B772E9">
      <w:pPr>
        <w:pStyle w:val="NoSpacing"/>
        <w:jc w:val="center"/>
        <w:rPr>
          <w:rStyle w:val="normaltextrun"/>
          <w:rFonts w:ascii="Arial" w:hAnsi="Arial" w:cs="Arial"/>
          <w:sz w:val="22"/>
          <w:szCs w:val="22"/>
        </w:rPr>
      </w:pPr>
      <w:r w:rsidRPr="00D21FC4">
        <w:rPr>
          <w:rStyle w:val="normaltextrun"/>
          <w:rFonts w:ascii="Arial" w:hAnsi="Arial" w:cs="Arial"/>
          <w:sz w:val="22"/>
          <w:szCs w:val="22"/>
        </w:rPr>
        <w:t>Build your career, follow your passion, be inspired by our environment of success. #BeTheChange</w:t>
      </w:r>
    </w:p>
    <w:p w14:paraId="2984AA3E"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6183DAD2"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1A6EA360"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29753493" w14:textId="72729AF9" w:rsidR="00380321" w:rsidRPr="00D21FC4" w:rsidRDefault="00380321" w:rsidP="00380321">
      <w:pPr>
        <w:rPr>
          <w:rFonts w:ascii="Arial" w:hAnsi="Arial" w:cs="Arial"/>
          <w:sz w:val="22"/>
          <w:szCs w:val="22"/>
        </w:rPr>
      </w:pPr>
      <w:r w:rsidRPr="00D21FC4">
        <w:rPr>
          <w:rFonts w:ascii="Arial" w:hAnsi="Arial" w:cs="Arial"/>
          <w:sz w:val="22"/>
          <w:szCs w:val="22"/>
        </w:rPr>
        <w:t xml:space="preserve">Born in 1898 to serve the skills needs of the 2nd industrial revolution, the University of East London </w:t>
      </w:r>
      <w:r w:rsidR="003902F4" w:rsidRPr="00D21FC4">
        <w:rPr>
          <w:rFonts w:ascii="Arial" w:hAnsi="Arial" w:cs="Arial"/>
          <w:sz w:val="22"/>
          <w:szCs w:val="22"/>
        </w:rPr>
        <w:t>is underway with</w:t>
      </w:r>
      <w:r w:rsidRPr="00D21FC4">
        <w:rPr>
          <w:rFonts w:ascii="Arial" w:hAnsi="Arial" w:cs="Arial"/>
          <w:sz w:val="22"/>
          <w:szCs w:val="22"/>
        </w:rPr>
        <w:t xml:space="preserve"> of its transformational 10-year </w:t>
      </w:r>
      <w:hyperlink r:id="rId11" w:history="1">
        <w:r w:rsidRPr="00D21FC4">
          <w:rPr>
            <w:rFonts w:ascii="Arial" w:hAnsi="Arial" w:cs="Arial"/>
            <w:color w:val="0070C0"/>
            <w:sz w:val="22"/>
            <w:szCs w:val="22"/>
            <w:u w:val="single"/>
          </w:rPr>
          <w:t>Vision 2028 strategic plan</w:t>
        </w:r>
      </w:hyperlink>
      <w:r w:rsidRPr="00D21FC4">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782432"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04113CCD"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24564583"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1CB57F8B"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D21FC4">
        <w:rPr>
          <w:rFonts w:ascii="Arial" w:hAnsi="Arial" w:cs="Arial"/>
          <w:sz w:val="22"/>
          <w:szCs w:val="22"/>
          <w:vertAlign w:val="superscript"/>
        </w:rPr>
        <w:t>st</w:t>
      </w:r>
      <w:r w:rsidRPr="00D21FC4">
        <w:rPr>
          <w:rFonts w:ascii="Arial" w:hAnsi="Arial" w:cs="Arial"/>
          <w:sz w:val="22"/>
          <w:szCs w:val="22"/>
        </w:rPr>
        <w:t> in the UK &amp; 2</w:t>
      </w:r>
      <w:r w:rsidRPr="00D21FC4">
        <w:rPr>
          <w:rFonts w:ascii="Arial" w:hAnsi="Arial" w:cs="Arial"/>
          <w:sz w:val="22"/>
          <w:szCs w:val="22"/>
          <w:vertAlign w:val="superscript"/>
        </w:rPr>
        <w:t>nd</w:t>
      </w:r>
      <w:r w:rsidRPr="00D21FC4">
        <w:rPr>
          <w:rFonts w:ascii="Arial" w:hAnsi="Arial" w:cs="Arial"/>
          <w:sz w:val="22"/>
          <w:szCs w:val="22"/>
        </w:rPr>
        <w:t> globally, Times Higher Education Global Impact Rankings, 2020) and our commitment to equality, diversity and inclusion is at the heart of Vision 2028.  </w:t>
      </w:r>
    </w:p>
    <w:p w14:paraId="79EABFE0"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3DCFE00C" w14:textId="510E69BF"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3902F4" w:rsidRPr="00D21FC4">
        <w:rPr>
          <w:rFonts w:ascii="Arial" w:hAnsi="Arial" w:cs="Arial"/>
          <w:sz w:val="22"/>
          <w:szCs w:val="22"/>
        </w:rPr>
        <w:t>u</w:t>
      </w:r>
      <w:r w:rsidRPr="00D21FC4">
        <w:rPr>
          <w:rFonts w:ascii="Arial" w:hAnsi="Arial" w:cs="Arial"/>
          <w:sz w:val="22"/>
          <w:szCs w:val="22"/>
        </w:rPr>
        <w:t xml:space="preserve">niversities to have </w:t>
      </w:r>
      <w:r w:rsidRPr="00D21FC4">
        <w:rPr>
          <w:rFonts w:ascii="Arial" w:hAnsi="Arial" w:cs="Arial"/>
          <w:sz w:val="22"/>
          <w:szCs w:val="22"/>
        </w:rPr>
        <w:lastRenderedPageBreak/>
        <w:t>achieved the Race Equality Charter</w:t>
      </w:r>
      <w:r w:rsidRPr="00D21FC4">
        <w:rPr>
          <w:rFonts w:ascii="Arial" w:hAnsi="Arial" w:cs="Arial"/>
          <w:caps/>
          <w:sz w:val="22"/>
          <w:szCs w:val="22"/>
        </w:rPr>
        <w:t> A</w:t>
      </w:r>
      <w:r w:rsidRPr="00D21FC4">
        <w:rPr>
          <w:rFonts w:ascii="Arial" w:hAnsi="Arial" w:cs="Arial"/>
          <w:sz w:val="22"/>
          <w:szCs w:val="22"/>
        </w:rPr>
        <w:t>ward, we </w:t>
      </w:r>
      <w:proofErr w:type="gramStart"/>
      <w:r w:rsidRPr="00D21FC4">
        <w:rPr>
          <w:rFonts w:ascii="Arial" w:hAnsi="Arial" w:cs="Arial"/>
          <w:sz w:val="22"/>
          <w:szCs w:val="22"/>
        </w:rPr>
        <w:t>continue on</w:t>
      </w:r>
      <w:proofErr w:type="gramEnd"/>
      <w:r w:rsidRPr="00D21FC4">
        <w:rPr>
          <w:rFonts w:ascii="Arial" w:hAnsi="Arial" w:cs="Arial"/>
          <w:sz w:val="22"/>
          <w:szCs w:val="22"/>
        </w:rPr>
        <w:t> our journey to address and reduce barriers to opportunity. </w:t>
      </w:r>
    </w:p>
    <w:p w14:paraId="6AD306F2"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3CBE62E8" w14:textId="30FB9D6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So, if you are looking to build your career in a dynamic, inclusive</w:t>
      </w:r>
      <w:r w:rsidR="003902F4" w:rsidRPr="00D21FC4">
        <w:rPr>
          <w:rFonts w:ascii="Arial" w:hAnsi="Arial" w:cs="Arial"/>
          <w:sz w:val="22"/>
          <w:szCs w:val="22"/>
        </w:rPr>
        <w:t>,</w:t>
      </w:r>
      <w:r w:rsidRPr="00D21FC4">
        <w:rPr>
          <w:rFonts w:ascii="Arial" w:hAnsi="Arial" w:cs="Arial"/>
          <w:sz w:val="22"/>
          <w:szCs w:val="22"/>
        </w:rPr>
        <w:t>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6EE534D2" w14:textId="77777777" w:rsidR="004118C9" w:rsidRPr="00D21FC4" w:rsidRDefault="004118C9" w:rsidP="004118C9">
      <w:pPr>
        <w:textAlignment w:val="baseline"/>
        <w:rPr>
          <w:rFonts w:ascii="Arial" w:hAnsi="Arial" w:cs="Arial"/>
          <w:sz w:val="22"/>
          <w:szCs w:val="22"/>
        </w:rPr>
      </w:pPr>
      <w:r w:rsidRPr="00D21FC4">
        <w:rPr>
          <w:rFonts w:ascii="Arial" w:hAnsi="Arial" w:cs="Arial"/>
          <w:sz w:val="22"/>
          <w:szCs w:val="22"/>
        </w:rPr>
        <w:t> </w:t>
      </w:r>
    </w:p>
    <w:p w14:paraId="74C4BFFA" w14:textId="77777777" w:rsidR="00D85947" w:rsidRPr="00D21FC4" w:rsidRDefault="00D85947" w:rsidP="0095049E">
      <w:pPr>
        <w:tabs>
          <w:tab w:val="left" w:pos="2552"/>
        </w:tabs>
        <w:rPr>
          <w:rFonts w:ascii="Arial" w:hAnsi="Arial" w:cs="Arial"/>
          <w:b/>
          <w:sz w:val="22"/>
          <w:szCs w:val="22"/>
        </w:rPr>
      </w:pPr>
      <w:permStart w:id="1180701408" w:edGrp="everyone"/>
    </w:p>
    <w:p w14:paraId="4EBE8AD3" w14:textId="77777777" w:rsidR="00EC0FC8" w:rsidRPr="00D21FC4" w:rsidRDefault="00C27E78" w:rsidP="00EC0FC8">
      <w:pPr>
        <w:rPr>
          <w:rFonts w:ascii="Arial" w:hAnsi="Arial" w:cs="Arial"/>
          <w:b/>
          <w:sz w:val="22"/>
          <w:szCs w:val="22"/>
        </w:rPr>
      </w:pPr>
      <w:smartTag w:uri="urn:schemas-microsoft-com:office:smarttags" w:element="stockticker">
        <w:r w:rsidRPr="00D21FC4">
          <w:rPr>
            <w:rFonts w:ascii="Arial" w:hAnsi="Arial" w:cs="Arial"/>
            <w:b/>
            <w:sz w:val="22"/>
            <w:szCs w:val="22"/>
          </w:rPr>
          <w:t>JOB</w:t>
        </w:r>
      </w:smartTag>
      <w:r w:rsidRPr="00D21FC4">
        <w:rPr>
          <w:rFonts w:ascii="Arial" w:hAnsi="Arial" w:cs="Arial"/>
          <w:b/>
          <w:sz w:val="22"/>
          <w:szCs w:val="22"/>
        </w:rPr>
        <w:t xml:space="preserve"> PURPOSE</w:t>
      </w:r>
      <w:r w:rsidR="00BA4906" w:rsidRPr="00D21FC4">
        <w:rPr>
          <w:rFonts w:ascii="Arial" w:hAnsi="Arial" w:cs="Arial"/>
          <w:b/>
          <w:sz w:val="22"/>
          <w:szCs w:val="22"/>
        </w:rPr>
        <w:t>:</w:t>
      </w:r>
    </w:p>
    <w:p w14:paraId="7EE08DFA" w14:textId="77777777" w:rsidR="00D85947" w:rsidRPr="00D21FC4" w:rsidRDefault="00D85947" w:rsidP="00EC0FC8">
      <w:pPr>
        <w:rPr>
          <w:rFonts w:ascii="Arial" w:hAnsi="Arial" w:cs="Arial"/>
          <w:i/>
          <w:sz w:val="22"/>
          <w:szCs w:val="22"/>
          <w:highlight w:val="lightGray"/>
        </w:rPr>
      </w:pPr>
    </w:p>
    <w:p w14:paraId="65C090FD" w14:textId="13E4CB27" w:rsidR="003902F4" w:rsidRPr="00D21FC4" w:rsidRDefault="003902F4" w:rsidP="003902F4">
      <w:pPr>
        <w:pStyle w:val="Default"/>
        <w:spacing w:line="276" w:lineRule="auto"/>
        <w:rPr>
          <w:rFonts w:ascii="Arial" w:hAnsi="Arial" w:cs="Arial"/>
          <w:color w:val="auto"/>
          <w:sz w:val="22"/>
          <w:szCs w:val="22"/>
        </w:rPr>
      </w:pPr>
      <w:r w:rsidRPr="00D21FC4">
        <w:rPr>
          <w:rFonts w:ascii="Arial" w:hAnsi="Arial" w:cs="Arial"/>
          <w:color w:val="auto"/>
          <w:sz w:val="22"/>
          <w:szCs w:val="22"/>
        </w:rPr>
        <w:t>The Marketing &amp; Communications Manager will oversee the Careers and Enterprise portfolio delivering on a strategic plan to support us in achieving our Careers-1</w:t>
      </w:r>
      <w:r w:rsidRPr="00D21FC4">
        <w:rPr>
          <w:rFonts w:ascii="Arial" w:hAnsi="Arial" w:cs="Arial"/>
          <w:color w:val="auto"/>
          <w:sz w:val="22"/>
          <w:szCs w:val="22"/>
          <w:vertAlign w:val="superscript"/>
        </w:rPr>
        <w:t>st</w:t>
      </w:r>
      <w:r w:rsidRPr="00D21FC4">
        <w:rPr>
          <w:rFonts w:ascii="Arial" w:hAnsi="Arial" w:cs="Arial"/>
          <w:color w:val="auto"/>
          <w:sz w:val="22"/>
          <w:szCs w:val="22"/>
        </w:rPr>
        <w:t xml:space="preserve"> vision. The role will seek to engage a wide range of stakeholders including students, staff, and industry. The post holder will work across the portfolio to understand and articulate our flagship programmes and develop a strategic plan against a robust set of KPI’s to engage our target audiences. As well as being responsible for our day-to-day communications, this role will be at the forefront of some exciting cross stakeholder campaigns promoting our pioneering ‘Diversity of Thought’ programme, onboarding local SMEs with our innovative ‘Freelancing Platform,’ marketing degree apprenticeships and curating the vision for our new ‘Royal Docks Centre for Sustainable Enterprise</w:t>
      </w:r>
      <w:bookmarkStart w:id="1" w:name="_Int_ZT6dLFTc"/>
      <w:r w:rsidRPr="00D21FC4">
        <w:rPr>
          <w:rFonts w:ascii="Arial" w:hAnsi="Arial" w:cs="Arial"/>
          <w:color w:val="auto"/>
          <w:sz w:val="22"/>
          <w:szCs w:val="22"/>
        </w:rPr>
        <w:t>.’</w:t>
      </w:r>
      <w:bookmarkEnd w:id="1"/>
      <w:r w:rsidRPr="00D21FC4">
        <w:rPr>
          <w:rFonts w:ascii="Arial" w:hAnsi="Arial" w:cs="Arial"/>
          <w:color w:val="auto"/>
          <w:sz w:val="22"/>
          <w:szCs w:val="22"/>
        </w:rPr>
        <w:t xml:space="preserve"> </w:t>
      </w:r>
    </w:p>
    <w:p w14:paraId="27873432" w14:textId="77777777" w:rsidR="003902F4" w:rsidRPr="00D21FC4" w:rsidRDefault="003902F4" w:rsidP="003902F4">
      <w:pPr>
        <w:pStyle w:val="Default"/>
        <w:spacing w:line="276" w:lineRule="auto"/>
        <w:rPr>
          <w:rFonts w:ascii="Arial" w:hAnsi="Arial" w:cs="Arial"/>
          <w:color w:val="auto"/>
          <w:sz w:val="22"/>
          <w:szCs w:val="22"/>
        </w:rPr>
      </w:pPr>
    </w:p>
    <w:p w14:paraId="08EA266D" w14:textId="77777777" w:rsidR="003902F4" w:rsidRPr="00D21FC4" w:rsidRDefault="003902F4" w:rsidP="003902F4">
      <w:pPr>
        <w:pStyle w:val="Default"/>
        <w:spacing w:line="276" w:lineRule="auto"/>
        <w:rPr>
          <w:rFonts w:ascii="Arial" w:hAnsi="Arial" w:cs="Arial"/>
          <w:color w:val="auto"/>
          <w:sz w:val="22"/>
          <w:szCs w:val="22"/>
        </w:rPr>
      </w:pPr>
      <w:r w:rsidRPr="00D21FC4">
        <w:rPr>
          <w:rFonts w:ascii="Arial" w:hAnsi="Arial" w:cs="Arial"/>
          <w:color w:val="auto"/>
          <w:sz w:val="22"/>
          <w:szCs w:val="22"/>
        </w:rPr>
        <w:t>The role is fast paced and diverse with the expectation that the individual will work collaboratively across the service to understand the wide range of programmes and identify opportunities. The post holder will be expected to develop innovative campaigns as well as maintain a broader strategic marketing strategy that combines traditional and digital marketing techniques</w:t>
      </w:r>
      <w:bookmarkStart w:id="2" w:name="_Int_Mq7AEmhq"/>
      <w:r w:rsidRPr="00D21FC4">
        <w:rPr>
          <w:rFonts w:ascii="Arial" w:hAnsi="Arial" w:cs="Arial"/>
          <w:color w:val="auto"/>
          <w:sz w:val="22"/>
          <w:szCs w:val="22"/>
        </w:rPr>
        <w:t xml:space="preserve">. </w:t>
      </w:r>
      <w:bookmarkEnd w:id="2"/>
    </w:p>
    <w:p w14:paraId="5036307D" w14:textId="77777777" w:rsidR="009B3A97" w:rsidRPr="00D21FC4" w:rsidRDefault="009B3A97" w:rsidP="00034DBB">
      <w:pPr>
        <w:rPr>
          <w:rFonts w:ascii="Arial" w:hAnsi="Arial" w:cs="Arial"/>
          <w:b/>
          <w:sz w:val="22"/>
          <w:szCs w:val="22"/>
        </w:rPr>
      </w:pPr>
    </w:p>
    <w:p w14:paraId="49EF15BC" w14:textId="77777777" w:rsidR="009B3A97" w:rsidRPr="00D21FC4" w:rsidRDefault="009B3A97" w:rsidP="00034DBB">
      <w:pPr>
        <w:rPr>
          <w:rFonts w:ascii="Arial" w:hAnsi="Arial" w:cs="Arial"/>
          <w:b/>
          <w:sz w:val="22"/>
          <w:szCs w:val="22"/>
        </w:rPr>
      </w:pPr>
    </w:p>
    <w:p w14:paraId="74219D78" w14:textId="77777777" w:rsidR="00C27E78" w:rsidRPr="00D21FC4" w:rsidRDefault="00C27E78" w:rsidP="00034DBB">
      <w:pPr>
        <w:rPr>
          <w:rFonts w:ascii="Arial" w:hAnsi="Arial" w:cs="Arial"/>
          <w:b/>
          <w:sz w:val="22"/>
          <w:szCs w:val="22"/>
        </w:rPr>
      </w:pPr>
      <w:r w:rsidRPr="00D21FC4">
        <w:rPr>
          <w:rFonts w:ascii="Arial" w:hAnsi="Arial" w:cs="Arial"/>
          <w:b/>
          <w:sz w:val="22"/>
          <w:szCs w:val="22"/>
        </w:rPr>
        <w:t xml:space="preserve">MAIN DUTIES </w:t>
      </w:r>
      <w:smartTag w:uri="urn:schemas-microsoft-com:office:smarttags" w:element="stockticker">
        <w:r w:rsidRPr="00D21FC4">
          <w:rPr>
            <w:rFonts w:ascii="Arial" w:hAnsi="Arial" w:cs="Arial"/>
            <w:b/>
            <w:sz w:val="22"/>
            <w:szCs w:val="22"/>
          </w:rPr>
          <w:t>AND</w:t>
        </w:r>
      </w:smartTag>
      <w:r w:rsidRPr="00D21FC4">
        <w:rPr>
          <w:rFonts w:ascii="Arial" w:hAnsi="Arial" w:cs="Arial"/>
          <w:b/>
          <w:sz w:val="22"/>
          <w:szCs w:val="22"/>
        </w:rPr>
        <w:t xml:space="preserve"> RESPONSIBILITIES</w:t>
      </w:r>
      <w:r w:rsidR="00BA4906" w:rsidRPr="00D21FC4">
        <w:rPr>
          <w:rFonts w:ascii="Arial" w:hAnsi="Arial" w:cs="Arial"/>
          <w:b/>
          <w:sz w:val="22"/>
          <w:szCs w:val="22"/>
        </w:rPr>
        <w:t>:</w:t>
      </w:r>
      <w:r w:rsidRPr="00D21FC4">
        <w:rPr>
          <w:rFonts w:ascii="Arial" w:hAnsi="Arial" w:cs="Arial"/>
          <w:b/>
          <w:sz w:val="22"/>
          <w:szCs w:val="22"/>
        </w:rPr>
        <w:t xml:space="preserve"> </w:t>
      </w:r>
    </w:p>
    <w:p w14:paraId="48A2EC12" w14:textId="77777777" w:rsidR="00671D41" w:rsidRPr="00D21FC4" w:rsidRDefault="00671D41" w:rsidP="00034DBB">
      <w:pPr>
        <w:rPr>
          <w:rFonts w:ascii="Arial" w:hAnsi="Arial" w:cs="Arial"/>
          <w:b/>
          <w:sz w:val="22"/>
          <w:szCs w:val="22"/>
          <w:u w:val="single"/>
        </w:rPr>
      </w:pPr>
    </w:p>
    <w:p w14:paraId="13E2DD8F" w14:textId="6BE7BD73" w:rsidR="003902F4" w:rsidRPr="00D21FC4" w:rsidRDefault="003902F4" w:rsidP="003902F4">
      <w:pPr>
        <w:pStyle w:val="Default"/>
        <w:spacing w:line="276" w:lineRule="auto"/>
        <w:rPr>
          <w:rFonts w:ascii="Arial" w:hAnsi="Arial" w:cs="Arial"/>
          <w:b/>
          <w:color w:val="auto"/>
          <w:sz w:val="22"/>
          <w:szCs w:val="22"/>
        </w:rPr>
      </w:pPr>
      <w:r w:rsidRPr="00D21FC4">
        <w:rPr>
          <w:rFonts w:ascii="Arial" w:hAnsi="Arial" w:cs="Arial"/>
          <w:b/>
          <w:color w:val="auto"/>
          <w:sz w:val="22"/>
          <w:szCs w:val="22"/>
        </w:rPr>
        <w:t xml:space="preserve">Planning and Reporting </w:t>
      </w:r>
    </w:p>
    <w:p w14:paraId="015A82DB"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Lead an annual strategic marketing plan for Careers and Enterprise portfolio with evidenced-based marketing activities mapped against key projects and stakeholders. </w:t>
      </w:r>
    </w:p>
    <w:p w14:paraId="085ABF1D"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Develop a framework for evidencing the impact of marketing activities so we can evidence progress against KPI’s. </w:t>
      </w:r>
    </w:p>
    <w:p w14:paraId="1C626DD1"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Prepare quarterly reports on defined metrics and KPI’s with a reflective evaluation and recommendations for the next quarter. </w:t>
      </w:r>
    </w:p>
    <w:p w14:paraId="071BA556" w14:textId="77777777" w:rsidR="003902F4" w:rsidRPr="00D21FC4" w:rsidRDefault="003902F4" w:rsidP="003902F4">
      <w:pPr>
        <w:pStyle w:val="Default"/>
        <w:spacing w:line="276" w:lineRule="auto"/>
        <w:rPr>
          <w:rFonts w:ascii="Arial" w:hAnsi="Arial" w:cs="Arial"/>
          <w:color w:val="auto"/>
          <w:sz w:val="22"/>
          <w:szCs w:val="22"/>
        </w:rPr>
      </w:pPr>
    </w:p>
    <w:p w14:paraId="4AA28B20" w14:textId="42C5B5DE" w:rsidR="003902F4" w:rsidRPr="00D21FC4" w:rsidRDefault="003902F4" w:rsidP="003902F4">
      <w:pPr>
        <w:pStyle w:val="Default"/>
        <w:spacing w:line="276" w:lineRule="auto"/>
        <w:rPr>
          <w:rFonts w:ascii="Arial" w:hAnsi="Arial" w:cs="Arial"/>
          <w:b/>
          <w:color w:val="auto"/>
          <w:sz w:val="22"/>
          <w:szCs w:val="22"/>
        </w:rPr>
      </w:pPr>
      <w:r w:rsidRPr="00D21FC4">
        <w:rPr>
          <w:rFonts w:ascii="Arial" w:hAnsi="Arial" w:cs="Arial"/>
          <w:b/>
          <w:color w:val="auto"/>
          <w:sz w:val="22"/>
          <w:szCs w:val="22"/>
        </w:rPr>
        <w:t xml:space="preserve">Campaign Management </w:t>
      </w:r>
    </w:p>
    <w:p w14:paraId="58C039A1" w14:textId="77777777" w:rsidR="003902F4" w:rsidRPr="00D21FC4" w:rsidRDefault="003902F4" w:rsidP="003902F4">
      <w:pPr>
        <w:pStyle w:val="ListParagraph"/>
        <w:numPr>
          <w:ilvl w:val="0"/>
          <w:numId w:val="16"/>
        </w:numPr>
        <w:spacing w:line="276" w:lineRule="auto"/>
        <w:contextualSpacing w:val="0"/>
        <w:rPr>
          <w:rFonts w:ascii="Arial" w:hAnsi="Arial" w:cs="Arial"/>
          <w:sz w:val="22"/>
          <w:szCs w:val="22"/>
        </w:rPr>
      </w:pPr>
      <w:r w:rsidRPr="00D21FC4">
        <w:rPr>
          <w:rFonts w:ascii="Arial" w:hAnsi="Arial" w:cs="Arial"/>
          <w:sz w:val="22"/>
          <w:szCs w:val="22"/>
        </w:rPr>
        <w:t xml:space="preserve">Lead on creating integrated campaigns for our flagship programmes and projects to achieve engagement targets and drive attendance at events. </w:t>
      </w:r>
    </w:p>
    <w:p w14:paraId="616FC654" w14:textId="77777777" w:rsidR="003902F4" w:rsidRPr="00D21FC4" w:rsidRDefault="003902F4" w:rsidP="003902F4">
      <w:pPr>
        <w:pStyle w:val="ListParagraph"/>
        <w:numPr>
          <w:ilvl w:val="0"/>
          <w:numId w:val="16"/>
        </w:numPr>
        <w:spacing w:line="276" w:lineRule="auto"/>
        <w:contextualSpacing w:val="0"/>
        <w:rPr>
          <w:rFonts w:ascii="Arial" w:hAnsi="Arial" w:cs="Arial"/>
          <w:sz w:val="22"/>
          <w:szCs w:val="22"/>
        </w:rPr>
      </w:pPr>
      <w:r w:rsidRPr="00D21FC4">
        <w:rPr>
          <w:rFonts w:ascii="Arial" w:hAnsi="Arial" w:cs="Arial"/>
          <w:sz w:val="22"/>
          <w:szCs w:val="22"/>
        </w:rPr>
        <w:t xml:space="preserve">Create engaging campaign ‘content’ ensuring that messaging is tailored to the audience. </w:t>
      </w:r>
    </w:p>
    <w:p w14:paraId="1818737D" w14:textId="77777777" w:rsidR="003902F4" w:rsidRPr="00D21FC4" w:rsidRDefault="003902F4" w:rsidP="003902F4">
      <w:pPr>
        <w:pStyle w:val="ListParagraph"/>
        <w:numPr>
          <w:ilvl w:val="0"/>
          <w:numId w:val="16"/>
        </w:numPr>
        <w:spacing w:line="276" w:lineRule="auto"/>
        <w:contextualSpacing w:val="0"/>
        <w:rPr>
          <w:rFonts w:ascii="Arial" w:hAnsi="Arial" w:cs="Arial"/>
          <w:sz w:val="22"/>
          <w:szCs w:val="22"/>
        </w:rPr>
      </w:pPr>
      <w:r w:rsidRPr="00D21FC4">
        <w:rPr>
          <w:rFonts w:ascii="Arial" w:hAnsi="Arial" w:cs="Arial"/>
          <w:sz w:val="22"/>
          <w:szCs w:val="22"/>
        </w:rPr>
        <w:t>Ensure that campaigns utilise current and engaging content; instigate where necessary. To include case studies, video content, photography, vlogs, blogs, etc.</w:t>
      </w:r>
    </w:p>
    <w:p w14:paraId="7D133642" w14:textId="77777777" w:rsidR="003902F4" w:rsidRPr="00D21FC4" w:rsidRDefault="003902F4" w:rsidP="003902F4">
      <w:pPr>
        <w:pStyle w:val="ListParagraph"/>
        <w:numPr>
          <w:ilvl w:val="0"/>
          <w:numId w:val="16"/>
        </w:numPr>
        <w:spacing w:line="276" w:lineRule="auto"/>
        <w:contextualSpacing w:val="0"/>
        <w:rPr>
          <w:rFonts w:ascii="Arial" w:hAnsi="Arial" w:cs="Arial"/>
          <w:b/>
          <w:sz w:val="22"/>
          <w:szCs w:val="22"/>
        </w:rPr>
      </w:pPr>
      <w:r w:rsidRPr="00D21FC4">
        <w:rPr>
          <w:rFonts w:ascii="Arial" w:hAnsi="Arial" w:cs="Arial"/>
          <w:sz w:val="22"/>
          <w:szCs w:val="22"/>
        </w:rPr>
        <w:lastRenderedPageBreak/>
        <w:t xml:space="preserve">Ensure that all activities are on brand, visually and in terms of brand values and behaviour. Ensure all communication and messaging is in line with UEL’s tone of voice. </w:t>
      </w:r>
    </w:p>
    <w:p w14:paraId="6515767D" w14:textId="77777777" w:rsidR="003902F4" w:rsidRPr="00D21FC4" w:rsidRDefault="003902F4" w:rsidP="003902F4">
      <w:pPr>
        <w:pStyle w:val="ListParagraph"/>
        <w:numPr>
          <w:ilvl w:val="0"/>
          <w:numId w:val="16"/>
        </w:numPr>
        <w:spacing w:line="276" w:lineRule="auto"/>
        <w:contextualSpacing w:val="0"/>
        <w:rPr>
          <w:rFonts w:ascii="Arial" w:hAnsi="Arial" w:cs="Arial"/>
          <w:b/>
          <w:sz w:val="22"/>
          <w:szCs w:val="22"/>
        </w:rPr>
      </w:pPr>
      <w:r w:rsidRPr="00D21FC4">
        <w:rPr>
          <w:rFonts w:ascii="Arial" w:hAnsi="Arial" w:cs="Arial"/>
          <w:sz w:val="22"/>
          <w:szCs w:val="22"/>
        </w:rPr>
        <w:t>Ensure good ROI, creativity, innovation and stand out from competitors.</w:t>
      </w:r>
    </w:p>
    <w:p w14:paraId="036F84A3" w14:textId="77777777" w:rsidR="003902F4" w:rsidRPr="00D21FC4" w:rsidRDefault="003902F4" w:rsidP="003902F4">
      <w:pPr>
        <w:pStyle w:val="ListParagraph"/>
        <w:numPr>
          <w:ilvl w:val="0"/>
          <w:numId w:val="16"/>
        </w:numPr>
        <w:spacing w:line="276" w:lineRule="auto"/>
        <w:contextualSpacing w:val="0"/>
        <w:rPr>
          <w:rFonts w:ascii="Arial" w:hAnsi="Arial" w:cs="Arial"/>
          <w:b/>
          <w:sz w:val="22"/>
          <w:szCs w:val="22"/>
        </w:rPr>
      </w:pPr>
      <w:r w:rsidRPr="00D21FC4">
        <w:rPr>
          <w:rFonts w:ascii="Arial" w:hAnsi="Arial" w:cs="Arial"/>
          <w:sz w:val="22"/>
          <w:szCs w:val="22"/>
        </w:rPr>
        <w:t>Plan and manage campaign budgets where necessary.</w:t>
      </w:r>
    </w:p>
    <w:p w14:paraId="684011EB" w14:textId="77777777" w:rsidR="003902F4" w:rsidRPr="00D21FC4" w:rsidRDefault="003902F4" w:rsidP="003902F4">
      <w:pPr>
        <w:pStyle w:val="Default"/>
        <w:spacing w:line="276" w:lineRule="auto"/>
        <w:rPr>
          <w:rFonts w:ascii="Arial" w:hAnsi="Arial" w:cs="Arial"/>
          <w:color w:val="auto"/>
          <w:sz w:val="22"/>
          <w:szCs w:val="22"/>
        </w:rPr>
      </w:pPr>
    </w:p>
    <w:p w14:paraId="7CFC40C1" w14:textId="77777777" w:rsidR="003902F4" w:rsidRPr="00D21FC4" w:rsidRDefault="003902F4" w:rsidP="003902F4">
      <w:pPr>
        <w:pStyle w:val="Default"/>
        <w:spacing w:line="276" w:lineRule="auto"/>
        <w:rPr>
          <w:rFonts w:ascii="Arial" w:hAnsi="Arial" w:cs="Arial"/>
          <w:b/>
          <w:color w:val="auto"/>
          <w:sz w:val="22"/>
          <w:szCs w:val="22"/>
        </w:rPr>
      </w:pPr>
      <w:r w:rsidRPr="00D21FC4">
        <w:rPr>
          <w:rFonts w:ascii="Arial" w:hAnsi="Arial" w:cs="Arial"/>
          <w:b/>
          <w:color w:val="auto"/>
          <w:sz w:val="22"/>
          <w:szCs w:val="22"/>
        </w:rPr>
        <w:t xml:space="preserve">Delivery </w:t>
      </w:r>
    </w:p>
    <w:p w14:paraId="744D2AE4"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Work </w:t>
      </w:r>
      <w:bookmarkStart w:id="3" w:name="_Int_mZWUUSbg"/>
      <w:r w:rsidRPr="00D21FC4">
        <w:rPr>
          <w:rFonts w:ascii="Arial" w:hAnsi="Arial" w:cs="Arial"/>
          <w:color w:val="auto"/>
          <w:sz w:val="22"/>
          <w:szCs w:val="22"/>
        </w:rPr>
        <w:t>across the portfolio is</w:t>
      </w:r>
      <w:bookmarkEnd w:id="3"/>
      <w:r w:rsidRPr="00D21FC4">
        <w:rPr>
          <w:rFonts w:ascii="Arial" w:hAnsi="Arial" w:cs="Arial"/>
          <w:color w:val="auto"/>
          <w:sz w:val="22"/>
          <w:szCs w:val="22"/>
        </w:rPr>
        <w:t xml:space="preserve"> to align the ‘key messages’ and ensure that marketing activities are integrated and co-ordinated. </w:t>
      </w:r>
    </w:p>
    <w:p w14:paraId="4F73538E"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Identify and develop ‘content’ for all the ‘flagship’ programme offerings for the portfolio which are tailored to the target audience. </w:t>
      </w:r>
    </w:p>
    <w:p w14:paraId="165949A0"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Lead the review, maintenance, and optimisation of our externally facing webpages ensuring that information is up-to-date, easily navigable, and compelling for students, staff and both prospective and existing partners</w:t>
      </w:r>
      <w:bookmarkStart w:id="4" w:name="_Int_rcmDyNuo"/>
      <w:r w:rsidRPr="00D21FC4">
        <w:rPr>
          <w:rFonts w:ascii="Arial" w:hAnsi="Arial" w:cs="Arial"/>
          <w:color w:val="auto"/>
          <w:sz w:val="22"/>
          <w:szCs w:val="22"/>
        </w:rPr>
        <w:t xml:space="preserve">. </w:t>
      </w:r>
      <w:bookmarkEnd w:id="4"/>
    </w:p>
    <w:p w14:paraId="7A6A4D32"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Lead the review, maintenance, and optimisation of our externally facing social media sites ensuring that information is up-to-date, easily navigable, and compelling for students, staff and both prospective and existing partners. </w:t>
      </w:r>
    </w:p>
    <w:p w14:paraId="5B2081B5"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Identify and implement project management processes to ensure the timely delivery of marketing activities.</w:t>
      </w:r>
    </w:p>
    <w:p w14:paraId="091CD10D"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Lead projects and activities to increase conversion of stakeholders ensuring activities are scheduled In line with flagship programmes and activities to best </w:t>
      </w:r>
      <w:bookmarkStart w:id="5" w:name="_Int_S4X8zBuI"/>
      <w:r w:rsidRPr="00D21FC4">
        <w:rPr>
          <w:rFonts w:ascii="Arial" w:hAnsi="Arial" w:cs="Arial"/>
          <w:color w:val="auto"/>
          <w:sz w:val="22"/>
          <w:szCs w:val="22"/>
        </w:rPr>
        <w:t>highlight</w:t>
      </w:r>
      <w:bookmarkEnd w:id="5"/>
      <w:r w:rsidRPr="00D21FC4">
        <w:rPr>
          <w:rFonts w:ascii="Arial" w:hAnsi="Arial" w:cs="Arial"/>
          <w:color w:val="auto"/>
          <w:sz w:val="22"/>
          <w:szCs w:val="22"/>
        </w:rPr>
        <w:t xml:space="preserve"> the opportunities. </w:t>
      </w:r>
    </w:p>
    <w:p w14:paraId="318CA076"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Develop standard messaging and content for the portfolio ensuring </w:t>
      </w:r>
      <w:bookmarkStart w:id="6" w:name="_Int_irHuDbZV"/>
      <w:r w:rsidRPr="00D21FC4">
        <w:rPr>
          <w:rFonts w:ascii="Arial" w:hAnsi="Arial" w:cs="Arial"/>
          <w:color w:val="auto"/>
          <w:sz w:val="22"/>
          <w:szCs w:val="22"/>
        </w:rPr>
        <w:t>USPs (Unique Selling Point)</w:t>
      </w:r>
      <w:bookmarkEnd w:id="6"/>
      <w:r w:rsidRPr="00D21FC4">
        <w:rPr>
          <w:rFonts w:ascii="Arial" w:hAnsi="Arial" w:cs="Arial"/>
          <w:color w:val="auto"/>
          <w:sz w:val="22"/>
          <w:szCs w:val="22"/>
        </w:rPr>
        <w:t xml:space="preserve"> are relevant and articulated appropriately and reviewed in collaboration with staff and updated regularly. </w:t>
      </w:r>
    </w:p>
    <w:p w14:paraId="7AF4A64E"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Initiate the design and development of compelling digital and print marketing materials to be used across the service which align with the UEL brand</w:t>
      </w:r>
      <w:bookmarkStart w:id="7" w:name="_Int_VlbnaGJ1"/>
      <w:r w:rsidRPr="00D21FC4">
        <w:rPr>
          <w:rFonts w:ascii="Arial" w:hAnsi="Arial" w:cs="Arial"/>
          <w:color w:val="auto"/>
          <w:sz w:val="22"/>
          <w:szCs w:val="22"/>
        </w:rPr>
        <w:t xml:space="preserve">. </w:t>
      </w:r>
      <w:bookmarkEnd w:id="7"/>
    </w:p>
    <w:p w14:paraId="169CFD91"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Oversee the annual schedule of updating and producing marketing collateral to support marketing activities for the Careers &amp; Student Enterprise portfolio. </w:t>
      </w:r>
    </w:p>
    <w:p w14:paraId="1FB867A3"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Input into the development and launch of new projects or programmes. </w:t>
      </w:r>
    </w:p>
    <w:p w14:paraId="006CA864" w14:textId="77777777" w:rsidR="003902F4" w:rsidRPr="00D21FC4" w:rsidRDefault="003902F4" w:rsidP="003902F4">
      <w:pPr>
        <w:pStyle w:val="Default"/>
        <w:spacing w:line="276" w:lineRule="auto"/>
        <w:rPr>
          <w:rFonts w:ascii="Arial" w:hAnsi="Arial" w:cs="Arial"/>
          <w:b/>
          <w:color w:val="auto"/>
          <w:sz w:val="22"/>
          <w:szCs w:val="22"/>
        </w:rPr>
      </w:pPr>
    </w:p>
    <w:p w14:paraId="6384C570" w14:textId="77777777" w:rsidR="003902F4" w:rsidRPr="00D21FC4" w:rsidRDefault="003902F4" w:rsidP="003902F4">
      <w:pPr>
        <w:pStyle w:val="Default"/>
        <w:spacing w:line="276" w:lineRule="auto"/>
        <w:rPr>
          <w:rFonts w:ascii="Arial" w:hAnsi="Arial" w:cs="Arial"/>
          <w:b/>
          <w:color w:val="auto"/>
          <w:sz w:val="22"/>
          <w:szCs w:val="22"/>
        </w:rPr>
      </w:pPr>
      <w:r w:rsidRPr="00D21FC4">
        <w:rPr>
          <w:rFonts w:ascii="Arial" w:hAnsi="Arial" w:cs="Arial"/>
          <w:b/>
          <w:color w:val="auto"/>
          <w:sz w:val="22"/>
          <w:szCs w:val="22"/>
        </w:rPr>
        <w:t xml:space="preserve">Relationship management </w:t>
      </w:r>
    </w:p>
    <w:p w14:paraId="779753F8" w14:textId="40EBBEB2" w:rsidR="003902F4" w:rsidRPr="00D21FC4" w:rsidRDefault="003902F4" w:rsidP="003902F4">
      <w:pPr>
        <w:pStyle w:val="Default"/>
        <w:numPr>
          <w:ilvl w:val="0"/>
          <w:numId w:val="14"/>
        </w:numPr>
        <w:spacing w:line="276" w:lineRule="auto"/>
        <w:rPr>
          <w:rFonts w:ascii="Arial" w:hAnsi="Arial" w:cs="Arial"/>
          <w:color w:val="auto"/>
          <w:sz w:val="22"/>
          <w:szCs w:val="22"/>
        </w:rPr>
      </w:pPr>
      <w:r w:rsidRPr="00D21FC4">
        <w:rPr>
          <w:rFonts w:ascii="Arial" w:hAnsi="Arial" w:cs="Arial"/>
          <w:color w:val="auto"/>
          <w:sz w:val="22"/>
          <w:szCs w:val="22"/>
        </w:rPr>
        <w:t xml:space="preserve">Ensure positive and collaborative relationships are developed and maintained across the portfolio with the schools through close connections with key stakeholders and the School Marketing Executives. </w:t>
      </w:r>
    </w:p>
    <w:p w14:paraId="037D472F" w14:textId="77777777" w:rsidR="003902F4" w:rsidRPr="00D21FC4" w:rsidRDefault="003902F4" w:rsidP="003902F4">
      <w:pPr>
        <w:pStyle w:val="Default"/>
        <w:numPr>
          <w:ilvl w:val="0"/>
          <w:numId w:val="14"/>
        </w:numPr>
        <w:spacing w:line="276" w:lineRule="auto"/>
        <w:rPr>
          <w:rFonts w:ascii="Arial" w:hAnsi="Arial" w:cs="Arial"/>
          <w:color w:val="auto"/>
          <w:sz w:val="22"/>
          <w:szCs w:val="22"/>
        </w:rPr>
      </w:pPr>
      <w:r w:rsidRPr="00D21FC4">
        <w:rPr>
          <w:rFonts w:ascii="Arial" w:hAnsi="Arial" w:cs="Arial"/>
          <w:color w:val="auto"/>
          <w:sz w:val="22"/>
          <w:szCs w:val="22"/>
        </w:rPr>
        <w:t xml:space="preserve">Develop a strong working relationship and work closely with colleagues across External Relations across marketing, communications, and design to ensure we are up to date with institutional strategy and guidance. </w:t>
      </w:r>
    </w:p>
    <w:p w14:paraId="782093BD" w14:textId="77777777" w:rsidR="003902F4" w:rsidRPr="00D21FC4" w:rsidRDefault="003902F4" w:rsidP="003902F4">
      <w:pPr>
        <w:pStyle w:val="Default"/>
        <w:numPr>
          <w:ilvl w:val="0"/>
          <w:numId w:val="14"/>
        </w:numPr>
        <w:spacing w:line="276" w:lineRule="auto"/>
        <w:rPr>
          <w:rFonts w:ascii="Arial" w:hAnsi="Arial" w:cs="Arial"/>
          <w:color w:val="auto"/>
          <w:sz w:val="22"/>
          <w:szCs w:val="22"/>
        </w:rPr>
      </w:pPr>
      <w:r w:rsidRPr="00D21FC4">
        <w:rPr>
          <w:rFonts w:ascii="Arial" w:hAnsi="Arial" w:cs="Arial"/>
          <w:color w:val="auto"/>
          <w:sz w:val="22"/>
          <w:szCs w:val="22"/>
        </w:rPr>
        <w:t xml:space="preserve">Attend key strategic and operational meetings, representing the </w:t>
      </w:r>
      <w:proofErr w:type="spellStart"/>
      <w:r w:rsidRPr="00D21FC4">
        <w:rPr>
          <w:rFonts w:ascii="Arial" w:hAnsi="Arial" w:cs="Arial"/>
          <w:color w:val="auto"/>
          <w:sz w:val="22"/>
          <w:szCs w:val="22"/>
        </w:rPr>
        <w:t>CaSe</w:t>
      </w:r>
      <w:proofErr w:type="spellEnd"/>
      <w:r w:rsidRPr="00D21FC4">
        <w:rPr>
          <w:rFonts w:ascii="Arial" w:hAnsi="Arial" w:cs="Arial"/>
          <w:color w:val="auto"/>
          <w:sz w:val="22"/>
          <w:szCs w:val="22"/>
        </w:rPr>
        <w:t xml:space="preserve"> and Talent Gateway directorate. </w:t>
      </w:r>
    </w:p>
    <w:p w14:paraId="14D0A64F" w14:textId="77777777" w:rsidR="003902F4" w:rsidRPr="00D21FC4" w:rsidRDefault="003902F4" w:rsidP="003902F4">
      <w:pPr>
        <w:spacing w:after="120"/>
        <w:rPr>
          <w:rFonts w:ascii="Arial" w:hAnsi="Arial" w:cs="Arial"/>
          <w:b/>
          <w:sz w:val="22"/>
          <w:szCs w:val="22"/>
        </w:rPr>
      </w:pPr>
    </w:p>
    <w:p w14:paraId="2388E6DD" w14:textId="77777777" w:rsidR="003902F4" w:rsidRPr="00D21FC4" w:rsidRDefault="003902F4" w:rsidP="003902F4">
      <w:pPr>
        <w:spacing w:after="120"/>
        <w:rPr>
          <w:rFonts w:ascii="Arial" w:hAnsi="Arial" w:cs="Arial"/>
          <w:b/>
          <w:sz w:val="22"/>
          <w:szCs w:val="22"/>
        </w:rPr>
      </w:pPr>
    </w:p>
    <w:p w14:paraId="560D6EAC" w14:textId="77777777" w:rsidR="003902F4" w:rsidRPr="00D21FC4" w:rsidRDefault="003902F4" w:rsidP="003902F4">
      <w:pPr>
        <w:spacing w:after="120"/>
        <w:rPr>
          <w:rFonts w:ascii="Arial" w:hAnsi="Arial" w:cs="Arial"/>
          <w:b/>
          <w:sz w:val="22"/>
          <w:szCs w:val="22"/>
        </w:rPr>
      </w:pPr>
      <w:r w:rsidRPr="00D21FC4">
        <w:rPr>
          <w:rFonts w:ascii="Arial" w:hAnsi="Arial" w:cs="Arial"/>
          <w:b/>
          <w:sz w:val="22"/>
          <w:szCs w:val="22"/>
        </w:rPr>
        <w:t xml:space="preserve">Line Management </w:t>
      </w:r>
    </w:p>
    <w:p w14:paraId="5C5B93C6" w14:textId="77777777" w:rsidR="003902F4" w:rsidRPr="00D21FC4" w:rsidRDefault="003902F4" w:rsidP="003902F4">
      <w:pPr>
        <w:pStyle w:val="ListParagraph"/>
        <w:numPr>
          <w:ilvl w:val="0"/>
          <w:numId w:val="15"/>
        </w:numPr>
        <w:spacing w:after="120"/>
        <w:contextualSpacing w:val="0"/>
        <w:rPr>
          <w:rFonts w:ascii="Arial" w:hAnsi="Arial" w:cs="Arial"/>
          <w:sz w:val="22"/>
          <w:szCs w:val="22"/>
        </w:rPr>
      </w:pPr>
      <w:r w:rsidRPr="00D21FC4">
        <w:rPr>
          <w:rFonts w:ascii="Arial" w:hAnsi="Arial" w:cs="Arial"/>
          <w:sz w:val="22"/>
          <w:szCs w:val="22"/>
        </w:rPr>
        <w:t xml:space="preserve">Line manage project staff and interns as required, setting objectives, review performance and identify training and development needs. </w:t>
      </w:r>
    </w:p>
    <w:p w14:paraId="40410439" w14:textId="77777777" w:rsidR="003902F4" w:rsidRPr="00D21FC4" w:rsidRDefault="003902F4" w:rsidP="003902F4">
      <w:pPr>
        <w:pStyle w:val="ListParagraph"/>
        <w:spacing w:after="120"/>
        <w:contextualSpacing w:val="0"/>
        <w:rPr>
          <w:rFonts w:ascii="Arial" w:hAnsi="Arial" w:cs="Arial"/>
          <w:sz w:val="22"/>
          <w:szCs w:val="22"/>
        </w:rPr>
      </w:pPr>
    </w:p>
    <w:p w14:paraId="194BCAC3" w14:textId="77777777" w:rsidR="003902F4" w:rsidRPr="00D21FC4" w:rsidRDefault="003902F4" w:rsidP="003902F4">
      <w:pPr>
        <w:pStyle w:val="Default"/>
        <w:spacing w:line="276" w:lineRule="auto"/>
        <w:rPr>
          <w:rFonts w:ascii="Arial" w:hAnsi="Arial" w:cs="Arial"/>
          <w:b/>
          <w:color w:val="auto"/>
          <w:sz w:val="22"/>
          <w:szCs w:val="22"/>
        </w:rPr>
      </w:pPr>
      <w:r w:rsidRPr="00D21FC4">
        <w:rPr>
          <w:rFonts w:ascii="Arial" w:hAnsi="Arial" w:cs="Arial"/>
          <w:b/>
          <w:color w:val="auto"/>
          <w:sz w:val="22"/>
          <w:szCs w:val="22"/>
        </w:rPr>
        <w:lastRenderedPageBreak/>
        <w:t xml:space="preserve">Other </w:t>
      </w:r>
    </w:p>
    <w:p w14:paraId="0BAE5C55"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Represent the University at internal and external facing events, ensuring that </w:t>
      </w:r>
      <w:proofErr w:type="spellStart"/>
      <w:r w:rsidRPr="00D21FC4">
        <w:rPr>
          <w:rFonts w:ascii="Arial" w:hAnsi="Arial" w:cs="Arial"/>
          <w:color w:val="auto"/>
          <w:sz w:val="22"/>
          <w:szCs w:val="22"/>
        </w:rPr>
        <w:t>CaSE</w:t>
      </w:r>
      <w:proofErr w:type="spellEnd"/>
      <w:r w:rsidRPr="00D21FC4">
        <w:rPr>
          <w:rFonts w:ascii="Arial" w:hAnsi="Arial" w:cs="Arial"/>
          <w:color w:val="auto"/>
          <w:sz w:val="22"/>
          <w:szCs w:val="22"/>
        </w:rPr>
        <w:t xml:space="preserve"> &amp; Talent Gateway are represented. </w:t>
      </w:r>
    </w:p>
    <w:p w14:paraId="3B18D2EA"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To ensure that duties are undertaken with due regard and compliance with UEL policies and procedures and the Data Protection Act and other legislation.  </w:t>
      </w:r>
    </w:p>
    <w:p w14:paraId="09BD6AFE" w14:textId="77777777" w:rsidR="003902F4"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color w:val="auto"/>
          <w:sz w:val="22"/>
          <w:szCs w:val="22"/>
        </w:rPr>
        <w:t xml:space="preserve">Other duties that may be seen as being within the scope of this position. </w:t>
      </w:r>
    </w:p>
    <w:p w14:paraId="697FBA24" w14:textId="703A5AE1" w:rsidR="00671D41" w:rsidRPr="00D21FC4" w:rsidRDefault="003902F4" w:rsidP="003902F4">
      <w:pPr>
        <w:pStyle w:val="Default"/>
        <w:numPr>
          <w:ilvl w:val="0"/>
          <w:numId w:val="13"/>
        </w:numPr>
        <w:spacing w:line="276" w:lineRule="auto"/>
        <w:rPr>
          <w:rFonts w:ascii="Arial" w:hAnsi="Arial" w:cs="Arial"/>
          <w:color w:val="auto"/>
          <w:sz w:val="22"/>
          <w:szCs w:val="22"/>
        </w:rPr>
      </w:pPr>
      <w:r w:rsidRPr="00D21FC4">
        <w:rPr>
          <w:rFonts w:ascii="Arial" w:hAnsi="Arial" w:cs="Arial"/>
          <w:sz w:val="22"/>
          <w:szCs w:val="22"/>
        </w:rPr>
        <w:t>Work in accordance with UEL policies, including our Equality and Diversity policy.</w:t>
      </w:r>
    </w:p>
    <w:p w14:paraId="6414F302" w14:textId="77777777" w:rsidR="00671D41" w:rsidRPr="00D21FC4" w:rsidRDefault="00671D41" w:rsidP="00034DBB">
      <w:pPr>
        <w:rPr>
          <w:rFonts w:ascii="Arial" w:hAnsi="Arial" w:cs="Arial"/>
          <w:b/>
          <w:sz w:val="22"/>
          <w:szCs w:val="22"/>
          <w:u w:val="single"/>
        </w:rPr>
      </w:pPr>
    </w:p>
    <w:p w14:paraId="12BB7E34" w14:textId="77777777" w:rsidR="00304077" w:rsidRPr="00D21FC4" w:rsidRDefault="00304077" w:rsidP="00185227">
      <w:pPr>
        <w:ind w:left="284"/>
        <w:rPr>
          <w:rFonts w:ascii="Arial" w:hAnsi="Arial" w:cs="Arial"/>
          <w:sz w:val="22"/>
          <w:szCs w:val="22"/>
        </w:rPr>
      </w:pPr>
    </w:p>
    <w:p w14:paraId="3DE548A3" w14:textId="77777777" w:rsidR="00411E77" w:rsidRPr="00D21FC4" w:rsidRDefault="00411E77" w:rsidP="004B4368">
      <w:pPr>
        <w:jc w:val="center"/>
        <w:rPr>
          <w:rFonts w:ascii="Arial" w:hAnsi="Arial" w:cs="Arial"/>
          <w:b/>
          <w:sz w:val="22"/>
          <w:szCs w:val="22"/>
        </w:rPr>
      </w:pPr>
    </w:p>
    <w:p w14:paraId="20207473" w14:textId="77777777" w:rsidR="00411E77" w:rsidRPr="00D21FC4" w:rsidRDefault="00411E77" w:rsidP="004B4368">
      <w:pPr>
        <w:jc w:val="center"/>
        <w:rPr>
          <w:rFonts w:ascii="Arial" w:hAnsi="Arial" w:cs="Arial"/>
          <w:b/>
          <w:sz w:val="22"/>
          <w:szCs w:val="22"/>
        </w:rPr>
      </w:pPr>
    </w:p>
    <w:p w14:paraId="18203473" w14:textId="77777777" w:rsidR="00411E77" w:rsidRPr="00D21FC4" w:rsidRDefault="00411E77" w:rsidP="004B4368">
      <w:pPr>
        <w:jc w:val="center"/>
        <w:rPr>
          <w:rFonts w:ascii="Arial" w:hAnsi="Arial" w:cs="Arial"/>
          <w:b/>
          <w:sz w:val="22"/>
          <w:szCs w:val="22"/>
        </w:rPr>
      </w:pPr>
    </w:p>
    <w:p w14:paraId="2688DCFF" w14:textId="77777777" w:rsidR="00411E77" w:rsidRPr="00D21FC4" w:rsidRDefault="00411E77" w:rsidP="004B4368">
      <w:pPr>
        <w:jc w:val="center"/>
        <w:rPr>
          <w:rFonts w:ascii="Arial" w:hAnsi="Arial" w:cs="Arial"/>
          <w:b/>
          <w:sz w:val="22"/>
          <w:szCs w:val="22"/>
        </w:rPr>
      </w:pPr>
    </w:p>
    <w:p w14:paraId="6B92E578" w14:textId="77777777" w:rsidR="00411E77" w:rsidRPr="00D21FC4" w:rsidRDefault="00411E77" w:rsidP="004B4368">
      <w:pPr>
        <w:jc w:val="center"/>
        <w:rPr>
          <w:rFonts w:ascii="Arial" w:hAnsi="Arial" w:cs="Arial"/>
          <w:b/>
          <w:sz w:val="22"/>
          <w:szCs w:val="22"/>
        </w:rPr>
      </w:pPr>
    </w:p>
    <w:p w14:paraId="7D7A2DB1" w14:textId="77777777" w:rsidR="00411E77" w:rsidRPr="00D21FC4" w:rsidRDefault="00411E77" w:rsidP="004B4368">
      <w:pPr>
        <w:jc w:val="center"/>
        <w:rPr>
          <w:rFonts w:ascii="Arial" w:hAnsi="Arial" w:cs="Arial"/>
          <w:b/>
          <w:sz w:val="22"/>
          <w:szCs w:val="22"/>
        </w:rPr>
      </w:pPr>
    </w:p>
    <w:p w14:paraId="5337DE4E" w14:textId="77777777" w:rsidR="00411E77" w:rsidRPr="00D21FC4" w:rsidRDefault="00411E77" w:rsidP="004B4368">
      <w:pPr>
        <w:jc w:val="center"/>
        <w:rPr>
          <w:rFonts w:ascii="Arial" w:hAnsi="Arial" w:cs="Arial"/>
          <w:b/>
          <w:sz w:val="22"/>
          <w:szCs w:val="22"/>
        </w:rPr>
      </w:pPr>
    </w:p>
    <w:p w14:paraId="21582BAE" w14:textId="1C29143C" w:rsidR="00411E77" w:rsidRDefault="00411E77" w:rsidP="004B4368">
      <w:pPr>
        <w:jc w:val="center"/>
        <w:rPr>
          <w:rFonts w:ascii="Arial" w:hAnsi="Arial" w:cs="Arial"/>
          <w:b/>
          <w:sz w:val="22"/>
          <w:szCs w:val="22"/>
        </w:rPr>
      </w:pPr>
    </w:p>
    <w:p w14:paraId="6EFA0E25" w14:textId="09FDA52B" w:rsidR="00D21FC4" w:rsidRDefault="00D21FC4" w:rsidP="004B4368">
      <w:pPr>
        <w:jc w:val="center"/>
        <w:rPr>
          <w:rFonts w:ascii="Arial" w:hAnsi="Arial" w:cs="Arial"/>
          <w:b/>
          <w:sz w:val="22"/>
          <w:szCs w:val="22"/>
        </w:rPr>
      </w:pPr>
    </w:p>
    <w:p w14:paraId="62B622AF" w14:textId="005D7908" w:rsidR="00D21FC4" w:rsidRDefault="00D21FC4" w:rsidP="004B4368">
      <w:pPr>
        <w:jc w:val="center"/>
        <w:rPr>
          <w:rFonts w:ascii="Arial" w:hAnsi="Arial" w:cs="Arial"/>
          <w:b/>
          <w:sz w:val="22"/>
          <w:szCs w:val="22"/>
        </w:rPr>
      </w:pPr>
    </w:p>
    <w:p w14:paraId="1CF8D923" w14:textId="11AED428" w:rsidR="00D21FC4" w:rsidRDefault="00D21FC4" w:rsidP="004B4368">
      <w:pPr>
        <w:jc w:val="center"/>
        <w:rPr>
          <w:rFonts w:ascii="Arial" w:hAnsi="Arial" w:cs="Arial"/>
          <w:b/>
          <w:sz w:val="22"/>
          <w:szCs w:val="22"/>
        </w:rPr>
      </w:pPr>
    </w:p>
    <w:p w14:paraId="7B0DCC7B" w14:textId="5B6A9599" w:rsidR="00D21FC4" w:rsidRDefault="00D21FC4" w:rsidP="004B4368">
      <w:pPr>
        <w:jc w:val="center"/>
        <w:rPr>
          <w:rFonts w:ascii="Arial" w:hAnsi="Arial" w:cs="Arial"/>
          <w:b/>
          <w:sz w:val="22"/>
          <w:szCs w:val="22"/>
        </w:rPr>
      </w:pPr>
    </w:p>
    <w:p w14:paraId="22FA05CC" w14:textId="6CBD1635" w:rsidR="00D21FC4" w:rsidRDefault="00D21FC4" w:rsidP="004B4368">
      <w:pPr>
        <w:jc w:val="center"/>
        <w:rPr>
          <w:rFonts w:ascii="Arial" w:hAnsi="Arial" w:cs="Arial"/>
          <w:b/>
          <w:sz w:val="22"/>
          <w:szCs w:val="22"/>
        </w:rPr>
      </w:pPr>
    </w:p>
    <w:p w14:paraId="2D09EAD0" w14:textId="7081F544" w:rsidR="00D21FC4" w:rsidRDefault="00D21FC4" w:rsidP="004B4368">
      <w:pPr>
        <w:jc w:val="center"/>
        <w:rPr>
          <w:rFonts w:ascii="Arial" w:hAnsi="Arial" w:cs="Arial"/>
          <w:b/>
          <w:sz w:val="22"/>
          <w:szCs w:val="22"/>
        </w:rPr>
      </w:pPr>
    </w:p>
    <w:p w14:paraId="44AB2B63" w14:textId="75AC4E34" w:rsidR="00D21FC4" w:rsidRDefault="00D21FC4" w:rsidP="004B4368">
      <w:pPr>
        <w:jc w:val="center"/>
        <w:rPr>
          <w:rFonts w:ascii="Arial" w:hAnsi="Arial" w:cs="Arial"/>
          <w:b/>
          <w:sz w:val="22"/>
          <w:szCs w:val="22"/>
        </w:rPr>
      </w:pPr>
    </w:p>
    <w:p w14:paraId="6E41078A" w14:textId="4FCB33A4" w:rsidR="00D21FC4" w:rsidRDefault="00D21FC4" w:rsidP="004B4368">
      <w:pPr>
        <w:jc w:val="center"/>
        <w:rPr>
          <w:rFonts w:ascii="Arial" w:hAnsi="Arial" w:cs="Arial"/>
          <w:b/>
          <w:sz w:val="22"/>
          <w:szCs w:val="22"/>
        </w:rPr>
      </w:pPr>
    </w:p>
    <w:p w14:paraId="4188F3D1" w14:textId="3DFE7F94" w:rsidR="00D21FC4" w:rsidRDefault="00D21FC4" w:rsidP="004B4368">
      <w:pPr>
        <w:jc w:val="center"/>
        <w:rPr>
          <w:rFonts w:ascii="Arial" w:hAnsi="Arial" w:cs="Arial"/>
          <w:b/>
          <w:sz w:val="22"/>
          <w:szCs w:val="22"/>
        </w:rPr>
      </w:pPr>
    </w:p>
    <w:p w14:paraId="677124C2" w14:textId="7A9C1811" w:rsidR="00D21FC4" w:rsidRDefault="00D21FC4" w:rsidP="004B4368">
      <w:pPr>
        <w:jc w:val="center"/>
        <w:rPr>
          <w:rFonts w:ascii="Arial" w:hAnsi="Arial" w:cs="Arial"/>
          <w:b/>
          <w:sz w:val="22"/>
          <w:szCs w:val="22"/>
        </w:rPr>
      </w:pPr>
    </w:p>
    <w:p w14:paraId="51542C1A" w14:textId="252CB8E3" w:rsidR="00D21FC4" w:rsidRDefault="00D21FC4" w:rsidP="004B4368">
      <w:pPr>
        <w:jc w:val="center"/>
        <w:rPr>
          <w:rFonts w:ascii="Arial" w:hAnsi="Arial" w:cs="Arial"/>
          <w:b/>
          <w:sz w:val="22"/>
          <w:szCs w:val="22"/>
        </w:rPr>
      </w:pPr>
    </w:p>
    <w:p w14:paraId="3FBDB555" w14:textId="6BE241B0" w:rsidR="00D21FC4" w:rsidRDefault="00D21FC4" w:rsidP="004B4368">
      <w:pPr>
        <w:jc w:val="center"/>
        <w:rPr>
          <w:rFonts w:ascii="Arial" w:hAnsi="Arial" w:cs="Arial"/>
          <w:b/>
          <w:sz w:val="22"/>
          <w:szCs w:val="22"/>
        </w:rPr>
      </w:pPr>
    </w:p>
    <w:p w14:paraId="61FEE589" w14:textId="0AB8A87E" w:rsidR="00D21FC4" w:rsidRDefault="00D21FC4" w:rsidP="004B4368">
      <w:pPr>
        <w:jc w:val="center"/>
        <w:rPr>
          <w:rFonts w:ascii="Arial" w:hAnsi="Arial" w:cs="Arial"/>
          <w:b/>
          <w:sz w:val="22"/>
          <w:szCs w:val="22"/>
        </w:rPr>
      </w:pPr>
    </w:p>
    <w:p w14:paraId="69249694" w14:textId="3BB19D6F" w:rsidR="00D21FC4" w:rsidRDefault="00D21FC4" w:rsidP="004B4368">
      <w:pPr>
        <w:jc w:val="center"/>
        <w:rPr>
          <w:rFonts w:ascii="Arial" w:hAnsi="Arial" w:cs="Arial"/>
          <w:b/>
          <w:sz w:val="22"/>
          <w:szCs w:val="22"/>
        </w:rPr>
      </w:pPr>
    </w:p>
    <w:p w14:paraId="27F173DB" w14:textId="74F66BCD" w:rsidR="00D21FC4" w:rsidRDefault="00D21FC4" w:rsidP="004B4368">
      <w:pPr>
        <w:jc w:val="center"/>
        <w:rPr>
          <w:rFonts w:ascii="Arial" w:hAnsi="Arial" w:cs="Arial"/>
          <w:b/>
          <w:sz w:val="22"/>
          <w:szCs w:val="22"/>
        </w:rPr>
      </w:pPr>
    </w:p>
    <w:p w14:paraId="2C92901C" w14:textId="0DAF46BC" w:rsidR="00D21FC4" w:rsidRDefault="00D21FC4" w:rsidP="004B4368">
      <w:pPr>
        <w:jc w:val="center"/>
        <w:rPr>
          <w:rFonts w:ascii="Arial" w:hAnsi="Arial" w:cs="Arial"/>
          <w:b/>
          <w:sz w:val="22"/>
          <w:szCs w:val="22"/>
        </w:rPr>
      </w:pPr>
    </w:p>
    <w:p w14:paraId="1839557E" w14:textId="6A918947" w:rsidR="00D21FC4" w:rsidRDefault="00D21FC4" w:rsidP="004B4368">
      <w:pPr>
        <w:jc w:val="center"/>
        <w:rPr>
          <w:rFonts w:ascii="Arial" w:hAnsi="Arial" w:cs="Arial"/>
          <w:b/>
          <w:sz w:val="22"/>
          <w:szCs w:val="22"/>
        </w:rPr>
      </w:pPr>
    </w:p>
    <w:p w14:paraId="6C4C6612" w14:textId="49F4B55A" w:rsidR="00D21FC4" w:rsidRDefault="00D21FC4" w:rsidP="004B4368">
      <w:pPr>
        <w:jc w:val="center"/>
        <w:rPr>
          <w:rFonts w:ascii="Arial" w:hAnsi="Arial" w:cs="Arial"/>
          <w:b/>
          <w:sz w:val="22"/>
          <w:szCs w:val="22"/>
        </w:rPr>
      </w:pPr>
    </w:p>
    <w:p w14:paraId="4BDE1E6D" w14:textId="2342288C" w:rsidR="00D21FC4" w:rsidRDefault="00D21FC4" w:rsidP="004B4368">
      <w:pPr>
        <w:jc w:val="center"/>
        <w:rPr>
          <w:rFonts w:ascii="Arial" w:hAnsi="Arial" w:cs="Arial"/>
          <w:b/>
          <w:sz w:val="22"/>
          <w:szCs w:val="22"/>
        </w:rPr>
      </w:pPr>
    </w:p>
    <w:p w14:paraId="3C1A3A62" w14:textId="553E8BEE" w:rsidR="00D21FC4" w:rsidRDefault="00D21FC4" w:rsidP="004B4368">
      <w:pPr>
        <w:jc w:val="center"/>
        <w:rPr>
          <w:rFonts w:ascii="Arial" w:hAnsi="Arial" w:cs="Arial"/>
          <w:b/>
          <w:sz w:val="22"/>
          <w:szCs w:val="22"/>
        </w:rPr>
      </w:pPr>
    </w:p>
    <w:p w14:paraId="5B8B0A7E" w14:textId="001E663C" w:rsidR="00D21FC4" w:rsidRDefault="00D21FC4" w:rsidP="004B4368">
      <w:pPr>
        <w:jc w:val="center"/>
        <w:rPr>
          <w:rFonts w:ascii="Arial" w:hAnsi="Arial" w:cs="Arial"/>
          <w:b/>
          <w:sz w:val="22"/>
          <w:szCs w:val="22"/>
        </w:rPr>
      </w:pPr>
    </w:p>
    <w:p w14:paraId="2944B2D6" w14:textId="4B8D8792" w:rsidR="00D21FC4" w:rsidRDefault="00D21FC4" w:rsidP="004B4368">
      <w:pPr>
        <w:jc w:val="center"/>
        <w:rPr>
          <w:rFonts w:ascii="Arial" w:hAnsi="Arial" w:cs="Arial"/>
          <w:b/>
          <w:sz w:val="22"/>
          <w:szCs w:val="22"/>
        </w:rPr>
      </w:pPr>
    </w:p>
    <w:p w14:paraId="0F96CD60" w14:textId="27518D7B" w:rsidR="00D21FC4" w:rsidRDefault="00D21FC4" w:rsidP="004B4368">
      <w:pPr>
        <w:jc w:val="center"/>
        <w:rPr>
          <w:rFonts w:ascii="Arial" w:hAnsi="Arial" w:cs="Arial"/>
          <w:b/>
          <w:sz w:val="22"/>
          <w:szCs w:val="22"/>
        </w:rPr>
      </w:pPr>
    </w:p>
    <w:p w14:paraId="7EAD6499" w14:textId="5CF93545" w:rsidR="00D21FC4" w:rsidRDefault="00D21FC4" w:rsidP="004B4368">
      <w:pPr>
        <w:jc w:val="center"/>
        <w:rPr>
          <w:rFonts w:ascii="Arial" w:hAnsi="Arial" w:cs="Arial"/>
          <w:b/>
          <w:sz w:val="22"/>
          <w:szCs w:val="22"/>
        </w:rPr>
      </w:pPr>
    </w:p>
    <w:p w14:paraId="5F7D834A" w14:textId="6D2284F2" w:rsidR="00D21FC4" w:rsidRDefault="00D21FC4" w:rsidP="004B4368">
      <w:pPr>
        <w:jc w:val="center"/>
        <w:rPr>
          <w:rFonts w:ascii="Arial" w:hAnsi="Arial" w:cs="Arial"/>
          <w:b/>
          <w:sz w:val="22"/>
          <w:szCs w:val="22"/>
        </w:rPr>
      </w:pPr>
    </w:p>
    <w:p w14:paraId="60533AAA" w14:textId="73FE643F" w:rsidR="00D21FC4" w:rsidRDefault="00D21FC4" w:rsidP="004B4368">
      <w:pPr>
        <w:jc w:val="center"/>
        <w:rPr>
          <w:rFonts w:ascii="Arial" w:hAnsi="Arial" w:cs="Arial"/>
          <w:b/>
          <w:sz w:val="22"/>
          <w:szCs w:val="22"/>
        </w:rPr>
      </w:pPr>
    </w:p>
    <w:p w14:paraId="0158B296" w14:textId="42C7D4F9" w:rsidR="00D21FC4" w:rsidRDefault="00D21FC4" w:rsidP="004B4368">
      <w:pPr>
        <w:jc w:val="center"/>
        <w:rPr>
          <w:rFonts w:ascii="Arial" w:hAnsi="Arial" w:cs="Arial"/>
          <w:b/>
          <w:sz w:val="22"/>
          <w:szCs w:val="22"/>
        </w:rPr>
      </w:pPr>
    </w:p>
    <w:p w14:paraId="07421BF2" w14:textId="0E36B66F" w:rsidR="00D21FC4" w:rsidRDefault="00D21FC4" w:rsidP="004B4368">
      <w:pPr>
        <w:jc w:val="center"/>
        <w:rPr>
          <w:rFonts w:ascii="Arial" w:hAnsi="Arial" w:cs="Arial"/>
          <w:b/>
          <w:sz w:val="22"/>
          <w:szCs w:val="22"/>
        </w:rPr>
      </w:pPr>
    </w:p>
    <w:p w14:paraId="6401778B" w14:textId="27540AAE" w:rsidR="00D21FC4" w:rsidRDefault="00D21FC4" w:rsidP="004B4368">
      <w:pPr>
        <w:jc w:val="center"/>
        <w:rPr>
          <w:rFonts w:ascii="Arial" w:hAnsi="Arial" w:cs="Arial"/>
          <w:b/>
          <w:sz w:val="22"/>
          <w:szCs w:val="22"/>
        </w:rPr>
      </w:pPr>
    </w:p>
    <w:p w14:paraId="5E2A805D" w14:textId="1F8B50BF" w:rsidR="00D21FC4" w:rsidRDefault="00D21FC4" w:rsidP="004B4368">
      <w:pPr>
        <w:jc w:val="center"/>
        <w:rPr>
          <w:rFonts w:ascii="Arial" w:hAnsi="Arial" w:cs="Arial"/>
          <w:b/>
          <w:sz w:val="22"/>
          <w:szCs w:val="22"/>
        </w:rPr>
      </w:pPr>
    </w:p>
    <w:p w14:paraId="3EA56483" w14:textId="6A0DC71C" w:rsidR="00D21FC4" w:rsidRDefault="00D21FC4" w:rsidP="004B4368">
      <w:pPr>
        <w:jc w:val="center"/>
        <w:rPr>
          <w:rFonts w:ascii="Arial" w:hAnsi="Arial" w:cs="Arial"/>
          <w:b/>
          <w:sz w:val="22"/>
          <w:szCs w:val="22"/>
        </w:rPr>
      </w:pPr>
    </w:p>
    <w:p w14:paraId="2D9C6EFD" w14:textId="655AB660" w:rsidR="00D21FC4" w:rsidRDefault="00D21FC4" w:rsidP="004B4368">
      <w:pPr>
        <w:jc w:val="center"/>
        <w:rPr>
          <w:rFonts w:ascii="Arial" w:hAnsi="Arial" w:cs="Arial"/>
          <w:b/>
          <w:sz w:val="22"/>
          <w:szCs w:val="22"/>
        </w:rPr>
      </w:pPr>
    </w:p>
    <w:p w14:paraId="6413723D" w14:textId="5912878B" w:rsidR="00D21FC4" w:rsidRDefault="00D21FC4" w:rsidP="004B4368">
      <w:pPr>
        <w:jc w:val="center"/>
        <w:rPr>
          <w:rFonts w:ascii="Arial" w:hAnsi="Arial" w:cs="Arial"/>
          <w:b/>
          <w:sz w:val="22"/>
          <w:szCs w:val="22"/>
        </w:rPr>
      </w:pPr>
    </w:p>
    <w:p w14:paraId="36E6C33A" w14:textId="77777777" w:rsidR="00D21FC4" w:rsidRPr="00D21FC4" w:rsidRDefault="00D21FC4" w:rsidP="004B4368">
      <w:pPr>
        <w:jc w:val="center"/>
        <w:rPr>
          <w:rFonts w:ascii="Arial" w:hAnsi="Arial" w:cs="Arial"/>
          <w:b/>
          <w:sz w:val="22"/>
          <w:szCs w:val="22"/>
        </w:rPr>
      </w:pPr>
    </w:p>
    <w:p w14:paraId="4E9087C7" w14:textId="77777777" w:rsidR="00411E77" w:rsidRPr="00D21FC4" w:rsidRDefault="00411E77" w:rsidP="004B4368">
      <w:pPr>
        <w:jc w:val="center"/>
        <w:rPr>
          <w:rFonts w:ascii="Arial" w:hAnsi="Arial" w:cs="Arial"/>
          <w:b/>
          <w:sz w:val="22"/>
          <w:szCs w:val="22"/>
        </w:rPr>
      </w:pPr>
    </w:p>
    <w:p w14:paraId="19B5C7C5" w14:textId="77777777" w:rsidR="00147A55" w:rsidRPr="00D21FC4" w:rsidRDefault="00147A55" w:rsidP="00147A55">
      <w:pPr>
        <w:rPr>
          <w:rFonts w:ascii="Arial" w:hAnsi="Arial" w:cs="Arial"/>
          <w:b/>
          <w:sz w:val="22"/>
          <w:szCs w:val="22"/>
        </w:rPr>
      </w:pPr>
    </w:p>
    <w:p w14:paraId="6DBD8850" w14:textId="77777777" w:rsidR="004B4368" w:rsidRPr="00D21FC4" w:rsidRDefault="004B4368" w:rsidP="00147A55">
      <w:pPr>
        <w:jc w:val="center"/>
        <w:rPr>
          <w:rFonts w:ascii="Arial" w:hAnsi="Arial" w:cs="Arial"/>
          <w:b/>
          <w:sz w:val="22"/>
          <w:szCs w:val="22"/>
        </w:rPr>
      </w:pPr>
      <w:r w:rsidRPr="00D21FC4">
        <w:rPr>
          <w:rFonts w:ascii="Arial" w:hAnsi="Arial" w:cs="Arial"/>
          <w:b/>
          <w:sz w:val="22"/>
          <w:szCs w:val="22"/>
        </w:rPr>
        <w:lastRenderedPageBreak/>
        <w:t>PERSON SPECIFICATION</w:t>
      </w:r>
    </w:p>
    <w:p w14:paraId="1B23444D" w14:textId="77777777" w:rsidR="00C9779B" w:rsidRPr="00D21FC4" w:rsidRDefault="00C9779B" w:rsidP="004B4368">
      <w:pPr>
        <w:jc w:val="center"/>
        <w:rPr>
          <w:rFonts w:ascii="Arial" w:hAnsi="Arial" w:cs="Arial"/>
          <w:b/>
          <w:sz w:val="22"/>
          <w:szCs w:val="22"/>
        </w:rPr>
      </w:pPr>
    </w:p>
    <w:p w14:paraId="2A947D7F" w14:textId="77777777" w:rsidR="004B4368" w:rsidRPr="00D21FC4" w:rsidRDefault="004B4368" w:rsidP="004B4368">
      <w:pPr>
        <w:rPr>
          <w:rFonts w:ascii="Arial" w:hAnsi="Arial" w:cs="Arial"/>
          <w:b/>
          <w:sz w:val="22"/>
          <w:szCs w:val="22"/>
        </w:rPr>
      </w:pPr>
      <w:r w:rsidRPr="00D21FC4">
        <w:rPr>
          <w:rFonts w:ascii="Arial" w:hAnsi="Arial" w:cs="Arial"/>
          <w:b/>
          <w:sz w:val="22"/>
          <w:szCs w:val="22"/>
        </w:rPr>
        <w:t>EDUCATION, QUALIFICATIONS AND ACHIEVEMENTS</w:t>
      </w:r>
      <w:r w:rsidR="009B3A97" w:rsidRPr="00D21FC4">
        <w:rPr>
          <w:rFonts w:ascii="Arial" w:hAnsi="Arial" w:cs="Arial"/>
          <w:b/>
          <w:sz w:val="22"/>
          <w:szCs w:val="22"/>
        </w:rPr>
        <w:t>:</w:t>
      </w:r>
    </w:p>
    <w:p w14:paraId="1D9F2AD5" w14:textId="77777777" w:rsidR="004B4368" w:rsidRPr="00D21FC4" w:rsidRDefault="004B4368" w:rsidP="004B4368">
      <w:pPr>
        <w:rPr>
          <w:rFonts w:ascii="Arial" w:hAnsi="Arial" w:cs="Arial"/>
          <w:b/>
          <w:sz w:val="22"/>
          <w:szCs w:val="22"/>
        </w:rPr>
      </w:pPr>
      <w:r w:rsidRPr="00D21FC4">
        <w:rPr>
          <w:rFonts w:ascii="Arial" w:hAnsi="Arial" w:cs="Arial"/>
          <w:b/>
          <w:bCs/>
          <w:sz w:val="22"/>
          <w:szCs w:val="22"/>
        </w:rPr>
        <w:t>Essential criteria</w:t>
      </w:r>
      <w:r w:rsidR="009B3A97" w:rsidRPr="00D21FC4">
        <w:rPr>
          <w:rFonts w:ascii="Arial" w:hAnsi="Arial" w:cs="Arial"/>
          <w:b/>
          <w:bCs/>
          <w:sz w:val="22"/>
          <w:szCs w:val="22"/>
        </w:rPr>
        <w:t>;</w:t>
      </w:r>
    </w:p>
    <w:p w14:paraId="0DFF3184" w14:textId="10E97DEC" w:rsidR="5DF0AF2C" w:rsidRPr="00D21FC4" w:rsidRDefault="003902F4" w:rsidP="003902F4">
      <w:pPr>
        <w:pStyle w:val="ListParagraph"/>
        <w:numPr>
          <w:ilvl w:val="0"/>
          <w:numId w:val="17"/>
        </w:numPr>
        <w:rPr>
          <w:rFonts w:ascii="Arial" w:hAnsi="Arial" w:cs="Arial"/>
          <w:sz w:val="22"/>
          <w:szCs w:val="22"/>
        </w:rPr>
      </w:pPr>
      <w:r w:rsidRPr="00D21FC4">
        <w:rPr>
          <w:rFonts w:ascii="Arial" w:hAnsi="Arial" w:cs="Arial"/>
          <w:sz w:val="22"/>
          <w:szCs w:val="22"/>
        </w:rPr>
        <w:t>A relevant degree or equivalent experience (C)</w:t>
      </w:r>
    </w:p>
    <w:p w14:paraId="7E3B01F8" w14:textId="77777777" w:rsidR="004B4368" w:rsidRPr="00D21FC4" w:rsidRDefault="004B4368" w:rsidP="004B4368">
      <w:pPr>
        <w:rPr>
          <w:rFonts w:ascii="Arial" w:hAnsi="Arial" w:cs="Arial"/>
          <w:sz w:val="22"/>
          <w:szCs w:val="22"/>
        </w:rPr>
      </w:pPr>
    </w:p>
    <w:p w14:paraId="38C78A12" w14:textId="77777777" w:rsidR="004B4368" w:rsidRPr="00D21FC4" w:rsidRDefault="004B4368" w:rsidP="004B4368">
      <w:pPr>
        <w:rPr>
          <w:rFonts w:ascii="Arial" w:hAnsi="Arial" w:cs="Arial"/>
          <w:b/>
          <w:sz w:val="22"/>
          <w:szCs w:val="22"/>
        </w:rPr>
      </w:pPr>
      <w:r w:rsidRPr="00D21FC4">
        <w:rPr>
          <w:rFonts w:ascii="Arial" w:hAnsi="Arial" w:cs="Arial"/>
          <w:b/>
          <w:sz w:val="22"/>
          <w:szCs w:val="22"/>
        </w:rPr>
        <w:t>Desirable criteria</w:t>
      </w:r>
      <w:r w:rsidR="009B3A97" w:rsidRPr="00D21FC4">
        <w:rPr>
          <w:rFonts w:ascii="Arial" w:hAnsi="Arial" w:cs="Arial"/>
          <w:b/>
          <w:sz w:val="22"/>
          <w:szCs w:val="22"/>
        </w:rPr>
        <w:t>;</w:t>
      </w:r>
    </w:p>
    <w:p w14:paraId="5A089B7F" w14:textId="4BE5A56F" w:rsidR="004B4368" w:rsidRPr="00D21FC4" w:rsidRDefault="003902F4" w:rsidP="00D21FC4">
      <w:pPr>
        <w:pStyle w:val="ListParagraph"/>
        <w:numPr>
          <w:ilvl w:val="0"/>
          <w:numId w:val="17"/>
        </w:numPr>
        <w:rPr>
          <w:rFonts w:ascii="Arial" w:hAnsi="Arial" w:cs="Arial"/>
          <w:sz w:val="22"/>
          <w:szCs w:val="22"/>
        </w:rPr>
      </w:pPr>
      <w:r w:rsidRPr="00D21FC4">
        <w:rPr>
          <w:rFonts w:ascii="Arial" w:hAnsi="Arial" w:cs="Arial"/>
          <w:sz w:val="22"/>
          <w:szCs w:val="22"/>
        </w:rPr>
        <w:t>A relevant higher degree, equivalent experience, a relevant professional marketing/digital marketing qualification or membership of a relevant professional body e.g., CIM, IDM (C)</w:t>
      </w:r>
    </w:p>
    <w:p w14:paraId="68B03FA9" w14:textId="7290BCDC" w:rsidR="003902F4" w:rsidRPr="00D21FC4" w:rsidRDefault="003902F4" w:rsidP="004B4368">
      <w:pPr>
        <w:rPr>
          <w:rFonts w:ascii="Arial" w:hAnsi="Arial" w:cs="Arial"/>
          <w:sz w:val="22"/>
          <w:szCs w:val="22"/>
        </w:rPr>
      </w:pPr>
    </w:p>
    <w:p w14:paraId="35AA3CA2" w14:textId="09B8BAC6" w:rsidR="003902F4" w:rsidRPr="00D21FC4" w:rsidRDefault="003902F4" w:rsidP="00D21FC4">
      <w:pPr>
        <w:pStyle w:val="ListParagraph"/>
        <w:numPr>
          <w:ilvl w:val="0"/>
          <w:numId w:val="17"/>
        </w:numPr>
        <w:rPr>
          <w:rFonts w:ascii="Arial" w:hAnsi="Arial" w:cs="Arial"/>
          <w:sz w:val="22"/>
          <w:szCs w:val="22"/>
        </w:rPr>
      </w:pPr>
      <w:r w:rsidRPr="00D21FC4">
        <w:rPr>
          <w:rFonts w:ascii="Arial" w:hAnsi="Arial" w:cs="Arial"/>
          <w:sz w:val="22"/>
          <w:szCs w:val="22"/>
        </w:rPr>
        <w:t>A relevant qualification or professional experience in a design package i.e. In Design, Adobe Photoshop etc (C)</w:t>
      </w:r>
    </w:p>
    <w:p w14:paraId="52F3EB25" w14:textId="77777777" w:rsidR="003902F4" w:rsidRPr="00D21FC4" w:rsidRDefault="003902F4" w:rsidP="004B4368">
      <w:pPr>
        <w:rPr>
          <w:rFonts w:ascii="Arial" w:hAnsi="Arial" w:cs="Arial"/>
          <w:sz w:val="22"/>
          <w:szCs w:val="22"/>
        </w:rPr>
      </w:pPr>
    </w:p>
    <w:p w14:paraId="17423181" w14:textId="77777777" w:rsidR="004B4368" w:rsidRPr="00D21FC4" w:rsidRDefault="004B4368" w:rsidP="004B4368">
      <w:pPr>
        <w:rPr>
          <w:rFonts w:ascii="Arial" w:hAnsi="Arial" w:cs="Arial"/>
          <w:b/>
          <w:sz w:val="22"/>
          <w:szCs w:val="22"/>
        </w:rPr>
      </w:pPr>
      <w:r w:rsidRPr="00D21FC4">
        <w:rPr>
          <w:rFonts w:ascii="Arial" w:hAnsi="Arial" w:cs="Arial"/>
          <w:b/>
          <w:sz w:val="22"/>
          <w:szCs w:val="22"/>
        </w:rPr>
        <w:t>KNOWLEDGE AND EXPERIENCE</w:t>
      </w:r>
      <w:r w:rsidR="009B3A97" w:rsidRPr="00D21FC4">
        <w:rPr>
          <w:rFonts w:ascii="Arial" w:hAnsi="Arial" w:cs="Arial"/>
          <w:b/>
          <w:sz w:val="22"/>
          <w:szCs w:val="22"/>
        </w:rPr>
        <w:t>:</w:t>
      </w:r>
      <w:r w:rsidR="00E509CB" w:rsidRPr="00D21FC4">
        <w:rPr>
          <w:rFonts w:ascii="Arial" w:hAnsi="Arial" w:cs="Arial"/>
          <w:b/>
          <w:sz w:val="22"/>
          <w:szCs w:val="22"/>
        </w:rPr>
        <w:t xml:space="preserve"> </w:t>
      </w:r>
    </w:p>
    <w:p w14:paraId="3BDAB23B" w14:textId="3EC63DC0" w:rsidR="003902F4" w:rsidRPr="00D21FC4" w:rsidRDefault="003902F4" w:rsidP="00D21FC4">
      <w:pPr>
        <w:pStyle w:val="ListParagraph"/>
        <w:numPr>
          <w:ilvl w:val="0"/>
          <w:numId w:val="17"/>
        </w:numPr>
        <w:rPr>
          <w:rFonts w:ascii="Arial" w:hAnsi="Arial" w:cs="Arial"/>
          <w:b/>
          <w:sz w:val="22"/>
          <w:szCs w:val="22"/>
        </w:rPr>
      </w:pPr>
      <w:r w:rsidRPr="00D21FC4">
        <w:rPr>
          <w:rFonts w:ascii="Arial" w:hAnsi="Arial" w:cs="Arial"/>
          <w:sz w:val="22"/>
          <w:szCs w:val="22"/>
        </w:rPr>
        <w:t xml:space="preserve">Demonstrable experience in marketing at strategic, </w:t>
      </w:r>
      <w:bookmarkStart w:id="8" w:name="_Int_crntt3yh"/>
      <w:r w:rsidRPr="00D21FC4">
        <w:rPr>
          <w:rFonts w:ascii="Arial" w:hAnsi="Arial" w:cs="Arial"/>
          <w:sz w:val="22"/>
          <w:szCs w:val="22"/>
        </w:rPr>
        <w:t>tactical,</w:t>
      </w:r>
      <w:bookmarkEnd w:id="8"/>
      <w:r w:rsidRPr="00D21FC4">
        <w:rPr>
          <w:rFonts w:ascii="Arial" w:hAnsi="Arial" w:cs="Arial"/>
          <w:sz w:val="22"/>
          <w:szCs w:val="22"/>
        </w:rPr>
        <w:t xml:space="preserve"> and operational levels, including the use of market research, insight, and analysis to identify and evaluate marketing opportunities and to inform plans (A/I)</w:t>
      </w:r>
    </w:p>
    <w:p w14:paraId="67687865" w14:textId="7538A3BF" w:rsidR="004B4368" w:rsidRPr="00D21FC4"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18EEC775" w14:textId="5C4A3501" w:rsidR="003902F4" w:rsidRPr="00D21FC4" w:rsidRDefault="003902F4" w:rsidP="00D21FC4">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 xml:space="preserve">Experience in marketing to industry audiences using an evidence-based, </w:t>
      </w:r>
      <w:bookmarkStart w:id="9" w:name="_Int_WiWvFYYG"/>
      <w:r w:rsidRPr="00D21FC4">
        <w:rPr>
          <w:rFonts w:ascii="Arial" w:hAnsi="Arial" w:cs="Arial"/>
          <w:sz w:val="22"/>
          <w:szCs w:val="22"/>
        </w:rPr>
        <w:t>segmented,</w:t>
      </w:r>
      <w:bookmarkEnd w:id="9"/>
      <w:r w:rsidRPr="00D21FC4">
        <w:rPr>
          <w:rFonts w:ascii="Arial" w:hAnsi="Arial" w:cs="Arial"/>
          <w:sz w:val="22"/>
          <w:szCs w:val="22"/>
        </w:rPr>
        <w:t xml:space="preserve"> and targeted approach (A/I)</w:t>
      </w:r>
    </w:p>
    <w:p w14:paraId="25E04B18" w14:textId="28ADA87E" w:rsidR="003902F4" w:rsidRPr="00D21FC4" w:rsidRDefault="003902F4"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2925BC45" w14:textId="6211A2EF" w:rsidR="003902F4" w:rsidRPr="00D21FC4" w:rsidRDefault="003902F4" w:rsidP="00D21FC4">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Working knowledge of the UK Higher Education system, in particular Careers and Academic Partnerships (A/I)</w:t>
      </w:r>
    </w:p>
    <w:p w14:paraId="59A49F43" w14:textId="1B7EB186" w:rsidR="003902F4" w:rsidRPr="00D21FC4" w:rsidRDefault="003902F4"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66D0F89" w14:textId="5EB311E7" w:rsidR="003902F4" w:rsidRPr="00D21FC4" w:rsidRDefault="003902F4" w:rsidP="00D21FC4">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Knowledge and understanding of cultural differences and how to manage these in the context of student marketing (</w:t>
      </w:r>
      <w:r w:rsidR="00D21FC4" w:rsidRPr="00D21FC4">
        <w:rPr>
          <w:rFonts w:ascii="Arial" w:hAnsi="Arial" w:cs="Arial"/>
          <w:sz w:val="22"/>
          <w:szCs w:val="22"/>
        </w:rPr>
        <w:t>I)</w:t>
      </w:r>
    </w:p>
    <w:p w14:paraId="2DDFB1E7" w14:textId="55501733" w:rsidR="00DA6A28" w:rsidRPr="00D21FC4" w:rsidRDefault="00DA6A2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i/>
          <w:sz w:val="22"/>
          <w:szCs w:val="22"/>
          <w:highlight w:val="lightGray"/>
        </w:rPr>
      </w:pPr>
    </w:p>
    <w:p w14:paraId="79B8C461" w14:textId="77777777" w:rsidR="004B4368" w:rsidRPr="00D21FC4"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21FC4">
        <w:rPr>
          <w:rFonts w:ascii="Arial" w:hAnsi="Arial" w:cs="Arial"/>
          <w:b/>
          <w:sz w:val="22"/>
          <w:szCs w:val="22"/>
        </w:rPr>
        <w:t>PLANNING AND ORGANISING</w:t>
      </w:r>
      <w:r w:rsidR="00147A55" w:rsidRPr="00D21FC4">
        <w:rPr>
          <w:rFonts w:ascii="Arial" w:hAnsi="Arial" w:cs="Arial"/>
          <w:b/>
          <w:sz w:val="22"/>
          <w:szCs w:val="22"/>
        </w:rPr>
        <w:t>:</w:t>
      </w:r>
    </w:p>
    <w:p w14:paraId="2ACBDCB7" w14:textId="102D0F78" w:rsidR="00D21FC4" w:rsidRPr="00D21FC4" w:rsidRDefault="00D21FC4" w:rsidP="00D21FC4">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 xml:space="preserve">Experience of planning, </w:t>
      </w:r>
      <w:bookmarkStart w:id="10" w:name="_Int_JZpsRTso"/>
      <w:r w:rsidRPr="00D21FC4">
        <w:rPr>
          <w:rFonts w:ascii="Arial" w:hAnsi="Arial" w:cs="Arial"/>
          <w:sz w:val="22"/>
          <w:szCs w:val="22"/>
        </w:rPr>
        <w:t>prioritising,</w:t>
      </w:r>
      <w:bookmarkEnd w:id="10"/>
      <w:r w:rsidRPr="00D21FC4">
        <w:rPr>
          <w:rFonts w:ascii="Arial" w:hAnsi="Arial" w:cs="Arial"/>
          <w:sz w:val="22"/>
          <w:szCs w:val="22"/>
        </w:rPr>
        <w:t xml:space="preserve"> and organising work on a daily, weekly, and monthly basis, individually and as part of a team, whilst ensuring the effective use of resources and delivering to tight deadlines (I)</w:t>
      </w:r>
    </w:p>
    <w:p w14:paraId="4052B8CC" w14:textId="69DF2C9F" w:rsidR="004B4368" w:rsidRPr="00D21FC4"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31BFCF4A" w14:textId="77401CAA" w:rsidR="00D21FC4" w:rsidRPr="00D21FC4" w:rsidRDefault="00D21FC4" w:rsidP="00D21FC4">
      <w:pPr>
        <w:pStyle w:val="ListParagraph"/>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The ability to develop annual evidence-based operational marketing plans and campaigns to deliver on a longer-term strategic plan (A/I/T)</w:t>
      </w:r>
    </w:p>
    <w:p w14:paraId="43EBF23F" w14:textId="77777777" w:rsidR="00CD3D5A" w:rsidRPr="00D21FC4" w:rsidRDefault="00CD3D5A"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DB93420" w14:textId="77777777" w:rsidR="004B4368" w:rsidRPr="00D21FC4"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21FC4">
        <w:rPr>
          <w:rFonts w:ascii="Arial" w:hAnsi="Arial" w:cs="Arial"/>
          <w:b/>
          <w:sz w:val="22"/>
          <w:szCs w:val="22"/>
        </w:rPr>
        <w:t>COMMUNICATION</w:t>
      </w:r>
      <w:r w:rsidR="00147A55" w:rsidRPr="00D21FC4">
        <w:rPr>
          <w:rFonts w:ascii="Arial" w:hAnsi="Arial" w:cs="Arial"/>
          <w:b/>
          <w:sz w:val="22"/>
          <w:szCs w:val="22"/>
        </w:rPr>
        <w:t>:</w:t>
      </w:r>
    </w:p>
    <w:p w14:paraId="2FE97F48" w14:textId="7311BB53" w:rsidR="00154D4D" w:rsidRPr="00D21FC4" w:rsidRDefault="00D21FC4" w:rsidP="00D21FC4">
      <w:pPr>
        <w:pStyle w:val="ListParagraph"/>
        <w:numPr>
          <w:ilvl w:val="0"/>
          <w:numId w:val="20"/>
        </w:numPr>
        <w:tabs>
          <w:tab w:val="left" w:pos="318"/>
          <w:tab w:val="left" w:pos="1440"/>
        </w:tabs>
        <w:suppressAutoHyphens/>
        <w:overflowPunct w:val="0"/>
        <w:autoSpaceDE w:val="0"/>
        <w:autoSpaceDN w:val="0"/>
        <w:adjustRightInd w:val="0"/>
        <w:spacing w:line="276" w:lineRule="auto"/>
        <w:jc w:val="both"/>
        <w:textAlignment w:val="baseline"/>
        <w:rPr>
          <w:rFonts w:ascii="Arial" w:hAnsi="Arial" w:cs="Arial"/>
          <w:sz w:val="22"/>
          <w:szCs w:val="22"/>
        </w:rPr>
      </w:pPr>
      <w:r w:rsidRPr="00D21FC4">
        <w:rPr>
          <w:rFonts w:ascii="Arial" w:hAnsi="Arial" w:cs="Arial"/>
          <w:sz w:val="22"/>
          <w:szCs w:val="22"/>
        </w:rPr>
        <w:t xml:space="preserve">Excellent influencing skills and the ability to communicate with credibility, </w:t>
      </w:r>
      <w:bookmarkStart w:id="11" w:name="_Int_HBNXKdhh"/>
      <w:r w:rsidRPr="00D21FC4">
        <w:rPr>
          <w:rFonts w:ascii="Arial" w:hAnsi="Arial" w:cs="Arial"/>
          <w:sz w:val="22"/>
          <w:szCs w:val="22"/>
        </w:rPr>
        <w:t>tact,</w:t>
      </w:r>
      <w:bookmarkEnd w:id="11"/>
      <w:r w:rsidRPr="00D21FC4">
        <w:rPr>
          <w:rFonts w:ascii="Arial" w:hAnsi="Arial" w:cs="Arial"/>
          <w:sz w:val="22"/>
          <w:szCs w:val="22"/>
        </w:rPr>
        <w:t xml:space="preserve"> and diplomacy internally and externally (A/I)</w:t>
      </w:r>
    </w:p>
    <w:p w14:paraId="1C6E7E79" w14:textId="77777777" w:rsidR="00D21FC4" w:rsidRDefault="00D21FC4" w:rsidP="00154D4D">
      <w:pPr>
        <w:rPr>
          <w:rFonts w:ascii="Arial" w:hAnsi="Arial" w:cs="Arial"/>
          <w:b/>
          <w:sz w:val="22"/>
          <w:szCs w:val="22"/>
        </w:rPr>
      </w:pPr>
    </w:p>
    <w:p w14:paraId="2BC4AF06" w14:textId="4AEDB611" w:rsidR="00154D4D" w:rsidRPr="00D21FC4" w:rsidRDefault="008F0060" w:rsidP="00154D4D">
      <w:pPr>
        <w:rPr>
          <w:rFonts w:ascii="Arial" w:hAnsi="Arial" w:cs="Arial"/>
          <w:b/>
          <w:sz w:val="22"/>
          <w:szCs w:val="22"/>
        </w:rPr>
      </w:pPr>
      <w:r w:rsidRPr="00D21FC4">
        <w:rPr>
          <w:rFonts w:ascii="Arial" w:hAnsi="Arial" w:cs="Arial"/>
          <w:b/>
          <w:sz w:val="22"/>
          <w:szCs w:val="22"/>
        </w:rPr>
        <w:t>INITIATIVE AND PROBLEM SOLVING</w:t>
      </w:r>
      <w:r w:rsidR="00147A55" w:rsidRPr="00D21FC4">
        <w:rPr>
          <w:rFonts w:ascii="Arial" w:hAnsi="Arial" w:cs="Arial"/>
          <w:b/>
          <w:sz w:val="22"/>
          <w:szCs w:val="22"/>
        </w:rPr>
        <w:t>:</w:t>
      </w:r>
    </w:p>
    <w:p w14:paraId="337B36B2" w14:textId="7FC2AA56" w:rsidR="00154D4D" w:rsidRPr="00D21FC4" w:rsidRDefault="00D21FC4" w:rsidP="00D21FC4">
      <w:pPr>
        <w:pStyle w:val="ListParagraph"/>
        <w:numPr>
          <w:ilvl w:val="0"/>
          <w:numId w:val="20"/>
        </w:numPr>
        <w:rPr>
          <w:rFonts w:ascii="Arial" w:hAnsi="Arial" w:cs="Arial"/>
          <w:sz w:val="22"/>
          <w:szCs w:val="22"/>
        </w:rPr>
      </w:pPr>
      <w:r w:rsidRPr="00D21FC4">
        <w:rPr>
          <w:rFonts w:ascii="Arial" w:hAnsi="Arial" w:cs="Arial"/>
          <w:sz w:val="22"/>
          <w:szCs w:val="22"/>
        </w:rPr>
        <w:t>Experience of using initiative and creativity to resolve problems, that may be predictable but not routine, identifying practical and suitable solutions (I)</w:t>
      </w:r>
    </w:p>
    <w:p w14:paraId="03B61222" w14:textId="77777777" w:rsidR="00E509CB" w:rsidRPr="00D21FC4" w:rsidRDefault="00E509CB" w:rsidP="00154D4D">
      <w:pPr>
        <w:rPr>
          <w:rFonts w:ascii="Arial" w:hAnsi="Arial" w:cs="Arial"/>
          <w:b/>
          <w:sz w:val="22"/>
          <w:szCs w:val="22"/>
        </w:rPr>
      </w:pPr>
    </w:p>
    <w:p w14:paraId="7AE2560C" w14:textId="77777777" w:rsidR="00147A55" w:rsidRPr="00D21FC4" w:rsidRDefault="00147A55" w:rsidP="00154D4D">
      <w:pPr>
        <w:rPr>
          <w:rFonts w:ascii="Arial" w:hAnsi="Arial" w:cs="Arial"/>
          <w:b/>
          <w:sz w:val="22"/>
          <w:szCs w:val="22"/>
        </w:rPr>
      </w:pPr>
      <w:r w:rsidRPr="00D21FC4">
        <w:rPr>
          <w:rFonts w:ascii="Arial" w:hAnsi="Arial" w:cs="Arial"/>
          <w:b/>
          <w:sz w:val="22"/>
          <w:szCs w:val="22"/>
        </w:rPr>
        <w:t>SKILLS AND ABILITIES:</w:t>
      </w:r>
    </w:p>
    <w:p w14:paraId="2A28A2D0" w14:textId="2D29CCA0" w:rsidR="00D21FC4" w:rsidRPr="00D21FC4" w:rsidRDefault="003902F4" w:rsidP="00D21FC4">
      <w:pPr>
        <w:pStyle w:val="ListParagraph"/>
        <w:numPr>
          <w:ilvl w:val="0"/>
          <w:numId w:val="20"/>
        </w:numPr>
        <w:rPr>
          <w:rFonts w:ascii="Arial" w:hAnsi="Arial" w:cs="Arial"/>
          <w:sz w:val="22"/>
          <w:szCs w:val="22"/>
        </w:rPr>
      </w:pPr>
      <w:r w:rsidRPr="00D21FC4">
        <w:rPr>
          <w:rFonts w:ascii="Arial" w:hAnsi="Arial" w:cs="Arial"/>
          <w:sz w:val="22"/>
          <w:szCs w:val="22"/>
        </w:rPr>
        <w:t>Excellent verbal and written English skills (</w:t>
      </w:r>
      <w:r w:rsidR="0085690E">
        <w:rPr>
          <w:rFonts w:ascii="Arial" w:hAnsi="Arial" w:cs="Arial"/>
          <w:sz w:val="22"/>
          <w:szCs w:val="22"/>
        </w:rPr>
        <w:t>I</w:t>
      </w:r>
      <w:r w:rsidRPr="00D21FC4">
        <w:rPr>
          <w:rFonts w:ascii="Arial" w:hAnsi="Arial" w:cs="Arial"/>
          <w:sz w:val="22"/>
          <w:szCs w:val="22"/>
        </w:rPr>
        <w:t>)</w:t>
      </w:r>
    </w:p>
    <w:p w14:paraId="5D0D4FFD" w14:textId="77777777" w:rsidR="00D21FC4" w:rsidRPr="00D21FC4" w:rsidRDefault="00D21FC4" w:rsidP="00D21FC4">
      <w:pPr>
        <w:rPr>
          <w:rFonts w:ascii="Arial" w:eastAsia="Arial" w:hAnsi="Arial" w:cs="Arial"/>
          <w:sz w:val="22"/>
          <w:szCs w:val="22"/>
        </w:rPr>
      </w:pPr>
    </w:p>
    <w:p w14:paraId="1F6322DD" w14:textId="62C273C0" w:rsidR="00D21FC4" w:rsidRPr="00D21FC4" w:rsidRDefault="00D21FC4" w:rsidP="00D21FC4">
      <w:pPr>
        <w:pStyle w:val="ListParagraph"/>
        <w:numPr>
          <w:ilvl w:val="0"/>
          <w:numId w:val="20"/>
        </w:numPr>
        <w:rPr>
          <w:rFonts w:ascii="Arial" w:eastAsia="Arial" w:hAnsi="Arial" w:cs="Arial"/>
          <w:sz w:val="22"/>
          <w:szCs w:val="22"/>
        </w:rPr>
      </w:pPr>
      <w:r w:rsidRPr="00D21FC4">
        <w:rPr>
          <w:rFonts w:ascii="Arial" w:eastAsia="Arial" w:hAnsi="Arial" w:cs="Arial"/>
          <w:sz w:val="22"/>
          <w:szCs w:val="22"/>
        </w:rPr>
        <w:t>High level of attention to detail (I)</w:t>
      </w:r>
    </w:p>
    <w:p w14:paraId="58DF7A98" w14:textId="77777777" w:rsidR="00D21FC4" w:rsidRPr="00D21FC4" w:rsidRDefault="00D21FC4" w:rsidP="00D21FC4">
      <w:pPr>
        <w:rPr>
          <w:rFonts w:ascii="Arial" w:eastAsia="Arial" w:hAnsi="Arial" w:cs="Arial"/>
          <w:sz w:val="22"/>
          <w:szCs w:val="22"/>
        </w:rPr>
      </w:pPr>
    </w:p>
    <w:p w14:paraId="4522727B" w14:textId="55F5DDD9" w:rsidR="00D21FC4" w:rsidRPr="00D21FC4" w:rsidRDefault="00D21FC4" w:rsidP="00D21FC4">
      <w:pPr>
        <w:pStyle w:val="ListParagraph"/>
        <w:numPr>
          <w:ilvl w:val="0"/>
          <w:numId w:val="20"/>
        </w:numPr>
        <w:rPr>
          <w:rFonts w:ascii="Arial" w:eastAsia="Arial" w:hAnsi="Arial" w:cs="Arial"/>
          <w:sz w:val="22"/>
          <w:szCs w:val="22"/>
        </w:rPr>
      </w:pPr>
      <w:r w:rsidRPr="00D21FC4">
        <w:rPr>
          <w:rFonts w:ascii="Arial" w:eastAsia="Arial" w:hAnsi="Arial" w:cs="Arial"/>
          <w:sz w:val="22"/>
          <w:szCs w:val="22"/>
        </w:rPr>
        <w:t>Results-driven and self-motivated (I)</w:t>
      </w:r>
    </w:p>
    <w:p w14:paraId="41DF094A" w14:textId="77777777" w:rsidR="006E633D" w:rsidRDefault="006E633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18E4AFE4" w14:textId="77777777" w:rsidR="006E633D" w:rsidRDefault="006E633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3A819ED" w14:textId="77777777" w:rsidR="006E633D" w:rsidRDefault="006E633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2CC1732D" w14:textId="77777777" w:rsidR="006E633D" w:rsidRDefault="006E633D"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5E843331" w14:textId="42F7854B" w:rsidR="00B70AA8" w:rsidRPr="00D21FC4"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D21FC4">
        <w:rPr>
          <w:rFonts w:ascii="Arial" w:hAnsi="Arial" w:cs="Arial"/>
          <w:b/>
          <w:sz w:val="22"/>
          <w:szCs w:val="22"/>
        </w:rPr>
        <w:lastRenderedPageBreak/>
        <w:t>OTHER ESSENTIAL CRITERIA</w:t>
      </w:r>
      <w:r w:rsidR="00147A55" w:rsidRPr="00D21FC4">
        <w:rPr>
          <w:rFonts w:ascii="Arial" w:hAnsi="Arial" w:cs="Arial"/>
          <w:b/>
          <w:sz w:val="22"/>
          <w:szCs w:val="22"/>
        </w:rPr>
        <w:t>:</w:t>
      </w:r>
    </w:p>
    <w:p w14:paraId="10ACC1C9" w14:textId="70BF9186" w:rsidR="00B70AA8" w:rsidRPr="00D21FC4" w:rsidRDefault="00B70AA8" w:rsidP="00147A55">
      <w:pPr>
        <w:pStyle w:val="ListParagraph"/>
        <w:numPr>
          <w:ilvl w:val="0"/>
          <w:numId w:val="12"/>
        </w:numPr>
        <w:spacing w:after="30" w:line="249" w:lineRule="auto"/>
        <w:ind w:right="76"/>
        <w:rPr>
          <w:rFonts w:ascii="Arial" w:eastAsia="Arial" w:hAnsi="Arial" w:cs="Arial"/>
          <w:color w:val="000000"/>
          <w:sz w:val="22"/>
          <w:szCs w:val="22"/>
        </w:rPr>
      </w:pPr>
      <w:r w:rsidRPr="00D21FC4">
        <w:rPr>
          <w:rFonts w:ascii="Arial" w:eastAsia="Arial" w:hAnsi="Arial" w:cs="Arial"/>
          <w:color w:val="000000"/>
          <w:sz w:val="22"/>
          <w:szCs w:val="22"/>
        </w:rPr>
        <w:t xml:space="preserve">Commitment to and understanding of equal opportunities issues within a diverse and multicultural environment (I) </w:t>
      </w:r>
    </w:p>
    <w:p w14:paraId="4E92ED79" w14:textId="77777777" w:rsidR="00B70AA8" w:rsidRPr="00D21FC4" w:rsidRDefault="00B70AA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5AD104C" w14:textId="008D3A36" w:rsidR="00147A55" w:rsidRDefault="00147A55" w:rsidP="004B4368">
      <w:pPr>
        <w:rPr>
          <w:rFonts w:ascii="Arial" w:hAnsi="Arial" w:cs="Arial"/>
          <w:b/>
          <w:sz w:val="22"/>
          <w:szCs w:val="22"/>
        </w:rPr>
      </w:pPr>
    </w:p>
    <w:p w14:paraId="44FEDE11" w14:textId="009A11B7" w:rsidR="00D21FC4" w:rsidRDefault="00D21FC4" w:rsidP="004B4368">
      <w:pPr>
        <w:rPr>
          <w:rFonts w:ascii="Arial" w:hAnsi="Arial" w:cs="Arial"/>
          <w:b/>
          <w:sz w:val="22"/>
          <w:szCs w:val="22"/>
        </w:rPr>
      </w:pPr>
    </w:p>
    <w:p w14:paraId="31A648C3" w14:textId="53422BEB" w:rsidR="00D21FC4" w:rsidRDefault="00D21FC4" w:rsidP="004B4368">
      <w:pPr>
        <w:rPr>
          <w:rFonts w:ascii="Arial" w:hAnsi="Arial" w:cs="Arial"/>
          <w:b/>
          <w:sz w:val="22"/>
          <w:szCs w:val="22"/>
        </w:rPr>
      </w:pPr>
    </w:p>
    <w:p w14:paraId="2C9BBBDD" w14:textId="6D82D537" w:rsidR="00D21FC4" w:rsidRDefault="00D21FC4" w:rsidP="004B4368">
      <w:pPr>
        <w:rPr>
          <w:rFonts w:ascii="Arial" w:hAnsi="Arial" w:cs="Arial"/>
          <w:b/>
          <w:sz w:val="22"/>
          <w:szCs w:val="22"/>
        </w:rPr>
      </w:pPr>
    </w:p>
    <w:p w14:paraId="4F3A8735" w14:textId="1361C935" w:rsidR="00D21FC4" w:rsidRDefault="00D21FC4" w:rsidP="004B4368">
      <w:pPr>
        <w:rPr>
          <w:rFonts w:ascii="Arial" w:hAnsi="Arial" w:cs="Arial"/>
          <w:b/>
          <w:sz w:val="22"/>
          <w:szCs w:val="22"/>
        </w:rPr>
      </w:pPr>
    </w:p>
    <w:p w14:paraId="2970BEA3" w14:textId="654E3886" w:rsidR="00D21FC4" w:rsidRDefault="00D21FC4" w:rsidP="004B4368">
      <w:pPr>
        <w:rPr>
          <w:rFonts w:ascii="Arial" w:hAnsi="Arial" w:cs="Arial"/>
          <w:b/>
          <w:sz w:val="22"/>
          <w:szCs w:val="22"/>
        </w:rPr>
      </w:pPr>
    </w:p>
    <w:p w14:paraId="04DB4732" w14:textId="6B470CD2" w:rsidR="00D21FC4" w:rsidRDefault="00D21FC4" w:rsidP="004B4368">
      <w:pPr>
        <w:rPr>
          <w:rFonts w:ascii="Arial" w:hAnsi="Arial" w:cs="Arial"/>
          <w:b/>
          <w:sz w:val="22"/>
          <w:szCs w:val="22"/>
        </w:rPr>
      </w:pPr>
    </w:p>
    <w:p w14:paraId="1FC3D551" w14:textId="36DB562C" w:rsidR="00D21FC4" w:rsidRDefault="00D21FC4" w:rsidP="004B4368">
      <w:pPr>
        <w:rPr>
          <w:rFonts w:ascii="Arial" w:hAnsi="Arial" w:cs="Arial"/>
          <w:b/>
          <w:sz w:val="22"/>
          <w:szCs w:val="22"/>
        </w:rPr>
      </w:pPr>
    </w:p>
    <w:p w14:paraId="1785B658" w14:textId="7FB11812" w:rsidR="00D21FC4" w:rsidRDefault="00D21FC4" w:rsidP="004B4368">
      <w:pPr>
        <w:rPr>
          <w:rFonts w:ascii="Arial" w:hAnsi="Arial" w:cs="Arial"/>
          <w:b/>
          <w:sz w:val="22"/>
          <w:szCs w:val="22"/>
        </w:rPr>
      </w:pPr>
    </w:p>
    <w:p w14:paraId="47F55D08" w14:textId="2AFEC45D" w:rsidR="00D21FC4" w:rsidRDefault="00D21FC4" w:rsidP="004B4368">
      <w:pPr>
        <w:rPr>
          <w:rFonts w:ascii="Arial" w:hAnsi="Arial" w:cs="Arial"/>
          <w:b/>
          <w:sz w:val="22"/>
          <w:szCs w:val="22"/>
        </w:rPr>
      </w:pPr>
    </w:p>
    <w:p w14:paraId="0ABFF011" w14:textId="00696C36" w:rsidR="00D21FC4" w:rsidRDefault="00D21FC4" w:rsidP="004B4368">
      <w:pPr>
        <w:rPr>
          <w:rFonts w:ascii="Arial" w:hAnsi="Arial" w:cs="Arial"/>
          <w:b/>
          <w:sz w:val="22"/>
          <w:szCs w:val="22"/>
        </w:rPr>
      </w:pPr>
    </w:p>
    <w:p w14:paraId="6768F149" w14:textId="3FFD7B07" w:rsidR="00D21FC4" w:rsidRDefault="00D21FC4" w:rsidP="004B4368">
      <w:pPr>
        <w:rPr>
          <w:rFonts w:ascii="Arial" w:hAnsi="Arial" w:cs="Arial"/>
          <w:b/>
          <w:sz w:val="22"/>
          <w:szCs w:val="22"/>
        </w:rPr>
      </w:pPr>
    </w:p>
    <w:p w14:paraId="7A6586EB" w14:textId="23F5DB3C" w:rsidR="00D21FC4" w:rsidRDefault="00D21FC4" w:rsidP="004B4368">
      <w:pPr>
        <w:rPr>
          <w:rFonts w:ascii="Arial" w:hAnsi="Arial" w:cs="Arial"/>
          <w:b/>
          <w:sz w:val="22"/>
          <w:szCs w:val="22"/>
        </w:rPr>
      </w:pPr>
    </w:p>
    <w:p w14:paraId="29E85BFF" w14:textId="521E1F40" w:rsidR="00D21FC4" w:rsidRDefault="00D21FC4" w:rsidP="004B4368">
      <w:pPr>
        <w:rPr>
          <w:rFonts w:ascii="Arial" w:hAnsi="Arial" w:cs="Arial"/>
          <w:b/>
          <w:sz w:val="22"/>
          <w:szCs w:val="22"/>
        </w:rPr>
      </w:pPr>
    </w:p>
    <w:p w14:paraId="68A1BD61" w14:textId="1FEB17FE" w:rsidR="00D21FC4" w:rsidRDefault="00D21FC4" w:rsidP="004B4368">
      <w:pPr>
        <w:rPr>
          <w:rFonts w:ascii="Arial" w:hAnsi="Arial" w:cs="Arial"/>
          <w:b/>
          <w:sz w:val="22"/>
          <w:szCs w:val="22"/>
        </w:rPr>
      </w:pPr>
    </w:p>
    <w:p w14:paraId="19043861" w14:textId="51F39131" w:rsidR="00D21FC4" w:rsidRDefault="00D21FC4" w:rsidP="004B4368">
      <w:pPr>
        <w:rPr>
          <w:rFonts w:ascii="Arial" w:hAnsi="Arial" w:cs="Arial"/>
          <w:b/>
          <w:sz w:val="22"/>
          <w:szCs w:val="22"/>
        </w:rPr>
      </w:pPr>
    </w:p>
    <w:p w14:paraId="0815E83C" w14:textId="4B7AFAB2" w:rsidR="00D21FC4" w:rsidRDefault="00D21FC4" w:rsidP="004B4368">
      <w:pPr>
        <w:rPr>
          <w:rFonts w:ascii="Arial" w:hAnsi="Arial" w:cs="Arial"/>
          <w:b/>
          <w:sz w:val="22"/>
          <w:szCs w:val="22"/>
        </w:rPr>
      </w:pPr>
    </w:p>
    <w:p w14:paraId="47F061A5" w14:textId="6BDECEC1" w:rsidR="00D21FC4" w:rsidRDefault="00D21FC4" w:rsidP="004B4368">
      <w:pPr>
        <w:rPr>
          <w:rFonts w:ascii="Arial" w:hAnsi="Arial" w:cs="Arial"/>
          <w:b/>
          <w:sz w:val="22"/>
          <w:szCs w:val="22"/>
        </w:rPr>
      </w:pPr>
    </w:p>
    <w:p w14:paraId="5DAEBDD2" w14:textId="13B4F6EF" w:rsidR="00D21FC4" w:rsidRDefault="00D21FC4" w:rsidP="004B4368">
      <w:pPr>
        <w:rPr>
          <w:rFonts w:ascii="Arial" w:hAnsi="Arial" w:cs="Arial"/>
          <w:b/>
          <w:sz w:val="22"/>
          <w:szCs w:val="22"/>
        </w:rPr>
      </w:pPr>
    </w:p>
    <w:p w14:paraId="2071F9E8" w14:textId="4F8CECE8" w:rsidR="00D21FC4" w:rsidRDefault="00D21FC4" w:rsidP="004B4368">
      <w:pPr>
        <w:rPr>
          <w:rFonts w:ascii="Arial" w:hAnsi="Arial" w:cs="Arial"/>
          <w:b/>
          <w:sz w:val="22"/>
          <w:szCs w:val="22"/>
        </w:rPr>
      </w:pPr>
    </w:p>
    <w:p w14:paraId="6C695FE3" w14:textId="21907EFA" w:rsidR="00D21FC4" w:rsidRDefault="00D21FC4" w:rsidP="004B4368">
      <w:pPr>
        <w:rPr>
          <w:rFonts w:ascii="Arial" w:hAnsi="Arial" w:cs="Arial"/>
          <w:b/>
          <w:sz w:val="22"/>
          <w:szCs w:val="22"/>
        </w:rPr>
      </w:pPr>
    </w:p>
    <w:p w14:paraId="3F640BDF" w14:textId="7C2835B0" w:rsidR="00D21FC4" w:rsidRDefault="00D21FC4" w:rsidP="004B4368">
      <w:pPr>
        <w:rPr>
          <w:rFonts w:ascii="Arial" w:hAnsi="Arial" w:cs="Arial"/>
          <w:b/>
          <w:sz w:val="22"/>
          <w:szCs w:val="22"/>
        </w:rPr>
      </w:pPr>
    </w:p>
    <w:p w14:paraId="2DA08C50" w14:textId="033397C8" w:rsidR="00D21FC4" w:rsidRDefault="00D21FC4" w:rsidP="004B4368">
      <w:pPr>
        <w:rPr>
          <w:rFonts w:ascii="Arial" w:hAnsi="Arial" w:cs="Arial"/>
          <w:b/>
          <w:sz w:val="22"/>
          <w:szCs w:val="22"/>
        </w:rPr>
      </w:pPr>
    </w:p>
    <w:p w14:paraId="6D528867" w14:textId="1247D2D5" w:rsidR="00D21FC4" w:rsidRDefault="00D21FC4" w:rsidP="004B4368">
      <w:pPr>
        <w:rPr>
          <w:rFonts w:ascii="Arial" w:hAnsi="Arial" w:cs="Arial"/>
          <w:b/>
          <w:sz w:val="22"/>
          <w:szCs w:val="22"/>
        </w:rPr>
      </w:pPr>
    </w:p>
    <w:p w14:paraId="686FDFB6" w14:textId="26E63B03" w:rsidR="00D21FC4" w:rsidRDefault="00D21FC4" w:rsidP="004B4368">
      <w:pPr>
        <w:rPr>
          <w:rFonts w:ascii="Arial" w:hAnsi="Arial" w:cs="Arial"/>
          <w:b/>
          <w:sz w:val="22"/>
          <w:szCs w:val="22"/>
        </w:rPr>
      </w:pPr>
    </w:p>
    <w:p w14:paraId="69729929" w14:textId="6C6AA723" w:rsidR="00D21FC4" w:rsidRDefault="00D21FC4" w:rsidP="004B4368">
      <w:pPr>
        <w:rPr>
          <w:rFonts w:ascii="Arial" w:hAnsi="Arial" w:cs="Arial"/>
          <w:b/>
          <w:sz w:val="22"/>
          <w:szCs w:val="22"/>
        </w:rPr>
      </w:pPr>
    </w:p>
    <w:p w14:paraId="529AE379" w14:textId="1B15793E" w:rsidR="00D21FC4" w:rsidRDefault="00D21FC4" w:rsidP="004B4368">
      <w:pPr>
        <w:rPr>
          <w:rFonts w:ascii="Arial" w:hAnsi="Arial" w:cs="Arial"/>
          <w:b/>
          <w:sz w:val="22"/>
          <w:szCs w:val="22"/>
        </w:rPr>
      </w:pPr>
    </w:p>
    <w:p w14:paraId="21D902A9" w14:textId="1D47DDA5" w:rsidR="00D21FC4" w:rsidRDefault="00D21FC4" w:rsidP="004B4368">
      <w:pPr>
        <w:rPr>
          <w:rFonts w:ascii="Arial" w:hAnsi="Arial" w:cs="Arial"/>
          <w:b/>
          <w:sz w:val="22"/>
          <w:szCs w:val="22"/>
        </w:rPr>
      </w:pPr>
    </w:p>
    <w:p w14:paraId="690ECB05" w14:textId="778F74FA" w:rsidR="00D21FC4" w:rsidRDefault="00D21FC4" w:rsidP="004B4368">
      <w:pPr>
        <w:rPr>
          <w:rFonts w:ascii="Arial" w:hAnsi="Arial" w:cs="Arial"/>
          <w:b/>
          <w:sz w:val="22"/>
          <w:szCs w:val="22"/>
        </w:rPr>
      </w:pPr>
    </w:p>
    <w:p w14:paraId="558785D1" w14:textId="4B258B73" w:rsidR="00D21FC4" w:rsidRDefault="00D21FC4" w:rsidP="004B4368">
      <w:pPr>
        <w:rPr>
          <w:rFonts w:ascii="Arial" w:hAnsi="Arial" w:cs="Arial"/>
          <w:b/>
          <w:sz w:val="22"/>
          <w:szCs w:val="22"/>
        </w:rPr>
      </w:pPr>
    </w:p>
    <w:p w14:paraId="7A63A386" w14:textId="5B854955" w:rsidR="00D21FC4" w:rsidRDefault="00D21FC4" w:rsidP="004B4368">
      <w:pPr>
        <w:rPr>
          <w:rFonts w:ascii="Arial" w:hAnsi="Arial" w:cs="Arial"/>
          <w:b/>
          <w:sz w:val="22"/>
          <w:szCs w:val="22"/>
        </w:rPr>
      </w:pPr>
    </w:p>
    <w:p w14:paraId="235B333F" w14:textId="7CC9CAE7" w:rsidR="00D21FC4" w:rsidRDefault="00D21FC4" w:rsidP="004B4368">
      <w:pPr>
        <w:rPr>
          <w:rFonts w:ascii="Arial" w:hAnsi="Arial" w:cs="Arial"/>
          <w:b/>
          <w:sz w:val="22"/>
          <w:szCs w:val="22"/>
        </w:rPr>
      </w:pPr>
    </w:p>
    <w:p w14:paraId="647A0A02" w14:textId="38DEE5F0" w:rsidR="00D21FC4" w:rsidRDefault="00D21FC4" w:rsidP="004B4368">
      <w:pPr>
        <w:rPr>
          <w:rFonts w:ascii="Arial" w:hAnsi="Arial" w:cs="Arial"/>
          <w:b/>
          <w:sz w:val="22"/>
          <w:szCs w:val="22"/>
        </w:rPr>
      </w:pPr>
    </w:p>
    <w:p w14:paraId="5A2801A7" w14:textId="4BD438DC" w:rsidR="00D21FC4" w:rsidRDefault="00D21FC4" w:rsidP="004B4368">
      <w:pPr>
        <w:rPr>
          <w:rFonts w:ascii="Arial" w:hAnsi="Arial" w:cs="Arial"/>
          <w:b/>
          <w:sz w:val="22"/>
          <w:szCs w:val="22"/>
        </w:rPr>
      </w:pPr>
    </w:p>
    <w:p w14:paraId="27963DEB" w14:textId="49D22CB9" w:rsidR="00D21FC4" w:rsidRDefault="00D21FC4" w:rsidP="004B4368">
      <w:pPr>
        <w:rPr>
          <w:rFonts w:ascii="Arial" w:hAnsi="Arial" w:cs="Arial"/>
          <w:b/>
          <w:sz w:val="22"/>
          <w:szCs w:val="22"/>
        </w:rPr>
      </w:pPr>
    </w:p>
    <w:p w14:paraId="1AA6BBF8" w14:textId="77777777" w:rsidR="006E633D" w:rsidRDefault="006E633D" w:rsidP="004B4368">
      <w:pPr>
        <w:rPr>
          <w:rFonts w:ascii="Arial" w:hAnsi="Arial" w:cs="Arial"/>
          <w:b/>
          <w:sz w:val="22"/>
          <w:szCs w:val="22"/>
        </w:rPr>
      </w:pPr>
    </w:p>
    <w:p w14:paraId="359C2A28" w14:textId="430A205D" w:rsidR="00D21FC4" w:rsidRDefault="00D21FC4" w:rsidP="004B4368">
      <w:pPr>
        <w:rPr>
          <w:rFonts w:ascii="Arial" w:hAnsi="Arial" w:cs="Arial"/>
          <w:b/>
          <w:sz w:val="22"/>
          <w:szCs w:val="22"/>
        </w:rPr>
      </w:pPr>
    </w:p>
    <w:p w14:paraId="768875D6" w14:textId="6C1D7BB7" w:rsidR="00D21FC4" w:rsidRDefault="00D21FC4" w:rsidP="004B4368">
      <w:pPr>
        <w:rPr>
          <w:rFonts w:ascii="Arial" w:hAnsi="Arial" w:cs="Arial"/>
          <w:b/>
          <w:sz w:val="22"/>
          <w:szCs w:val="22"/>
        </w:rPr>
      </w:pPr>
    </w:p>
    <w:p w14:paraId="422007C1" w14:textId="61D63CB8" w:rsidR="00D21FC4" w:rsidRDefault="00D21FC4" w:rsidP="004B4368">
      <w:pPr>
        <w:rPr>
          <w:rFonts w:ascii="Arial" w:hAnsi="Arial" w:cs="Arial"/>
          <w:b/>
          <w:sz w:val="22"/>
          <w:szCs w:val="22"/>
        </w:rPr>
      </w:pPr>
    </w:p>
    <w:p w14:paraId="72E4553A" w14:textId="3CA691F9" w:rsidR="00D21FC4" w:rsidRDefault="00D21FC4" w:rsidP="004B4368">
      <w:pPr>
        <w:rPr>
          <w:rFonts w:ascii="Arial" w:hAnsi="Arial" w:cs="Arial"/>
          <w:b/>
          <w:sz w:val="22"/>
          <w:szCs w:val="22"/>
        </w:rPr>
      </w:pPr>
    </w:p>
    <w:p w14:paraId="5D3AD9B1" w14:textId="35BE4C25" w:rsidR="00D21FC4" w:rsidRDefault="00D21FC4" w:rsidP="004B4368">
      <w:pPr>
        <w:rPr>
          <w:rFonts w:ascii="Arial" w:hAnsi="Arial" w:cs="Arial"/>
          <w:b/>
          <w:sz w:val="22"/>
          <w:szCs w:val="22"/>
        </w:rPr>
      </w:pPr>
    </w:p>
    <w:p w14:paraId="607BF00C" w14:textId="0DB4D694" w:rsidR="00D21FC4" w:rsidRDefault="00D21FC4" w:rsidP="004B4368">
      <w:pPr>
        <w:rPr>
          <w:rFonts w:ascii="Arial" w:hAnsi="Arial" w:cs="Arial"/>
          <w:b/>
          <w:sz w:val="22"/>
          <w:szCs w:val="22"/>
        </w:rPr>
      </w:pPr>
    </w:p>
    <w:p w14:paraId="6D98938D" w14:textId="11617360" w:rsidR="00D21FC4" w:rsidRDefault="00D21FC4" w:rsidP="004B4368">
      <w:pPr>
        <w:rPr>
          <w:rFonts w:ascii="Arial" w:hAnsi="Arial" w:cs="Arial"/>
          <w:b/>
          <w:sz w:val="22"/>
          <w:szCs w:val="22"/>
        </w:rPr>
      </w:pPr>
    </w:p>
    <w:p w14:paraId="6293D3C2" w14:textId="5C2FA7EB" w:rsidR="00D21FC4" w:rsidRDefault="00D21FC4" w:rsidP="004B4368">
      <w:pPr>
        <w:rPr>
          <w:rFonts w:ascii="Arial" w:hAnsi="Arial" w:cs="Arial"/>
          <w:b/>
          <w:sz w:val="22"/>
          <w:szCs w:val="22"/>
        </w:rPr>
      </w:pPr>
    </w:p>
    <w:p w14:paraId="10EF8BF2" w14:textId="77777777" w:rsidR="00D21FC4" w:rsidRPr="00D21FC4" w:rsidRDefault="00D21FC4" w:rsidP="004B4368">
      <w:pPr>
        <w:rPr>
          <w:rFonts w:ascii="Arial" w:hAnsi="Arial" w:cs="Arial"/>
          <w:b/>
          <w:sz w:val="22"/>
          <w:szCs w:val="22"/>
        </w:rPr>
      </w:pPr>
    </w:p>
    <w:p w14:paraId="0B572F8B" w14:textId="77777777" w:rsidR="004B4368" w:rsidRPr="00D21FC4" w:rsidRDefault="004B4368" w:rsidP="004B4368">
      <w:pPr>
        <w:rPr>
          <w:rFonts w:ascii="Arial" w:hAnsi="Arial" w:cs="Arial"/>
          <w:b/>
          <w:sz w:val="22"/>
          <w:szCs w:val="22"/>
        </w:rPr>
      </w:pPr>
      <w:r w:rsidRPr="00D21FC4">
        <w:rPr>
          <w:rFonts w:ascii="Arial" w:hAnsi="Arial" w:cs="Arial"/>
          <w:b/>
          <w:sz w:val="22"/>
          <w:szCs w:val="22"/>
        </w:rPr>
        <w:t>Criteria tested by</w:t>
      </w:r>
      <w:r w:rsidRPr="00D21FC4">
        <w:rPr>
          <w:rFonts w:ascii="Arial" w:hAnsi="Arial" w:cs="Arial"/>
          <w:sz w:val="22"/>
          <w:szCs w:val="22"/>
        </w:rPr>
        <w:t xml:space="preserve"> </w:t>
      </w:r>
      <w:r w:rsidRPr="00D21FC4">
        <w:rPr>
          <w:rFonts w:ascii="Arial" w:hAnsi="Arial" w:cs="Arial"/>
          <w:b/>
          <w:sz w:val="22"/>
          <w:szCs w:val="22"/>
        </w:rPr>
        <w:t xml:space="preserve">Key: </w:t>
      </w:r>
    </w:p>
    <w:p w14:paraId="2AC7ABC2" w14:textId="77777777" w:rsidR="004B4368" w:rsidRPr="00D21FC4" w:rsidRDefault="004B4368" w:rsidP="004B4368">
      <w:pPr>
        <w:rPr>
          <w:rFonts w:ascii="Arial" w:hAnsi="Arial" w:cs="Arial"/>
          <w:sz w:val="22"/>
          <w:szCs w:val="22"/>
        </w:rPr>
      </w:pPr>
      <w:r w:rsidRPr="00D21FC4">
        <w:rPr>
          <w:rFonts w:ascii="Arial" w:hAnsi="Arial" w:cs="Arial"/>
          <w:sz w:val="22"/>
          <w:szCs w:val="22"/>
        </w:rPr>
        <w:t xml:space="preserve">A = Application form        </w:t>
      </w:r>
    </w:p>
    <w:p w14:paraId="4914F729" w14:textId="77777777" w:rsidR="004B4368" w:rsidRPr="00D21FC4" w:rsidRDefault="004B4368" w:rsidP="004B4368">
      <w:pPr>
        <w:rPr>
          <w:rFonts w:ascii="Arial" w:hAnsi="Arial" w:cs="Arial"/>
          <w:sz w:val="22"/>
          <w:szCs w:val="22"/>
        </w:rPr>
      </w:pPr>
      <w:r w:rsidRPr="00D21FC4">
        <w:rPr>
          <w:rFonts w:ascii="Arial" w:hAnsi="Arial" w:cs="Arial"/>
          <w:sz w:val="22"/>
          <w:szCs w:val="22"/>
        </w:rPr>
        <w:t xml:space="preserve">C = Certification        </w:t>
      </w:r>
    </w:p>
    <w:p w14:paraId="445AB6E3" w14:textId="77777777" w:rsidR="004B4368" w:rsidRPr="00D21FC4" w:rsidRDefault="004B4368" w:rsidP="004B4368">
      <w:pPr>
        <w:rPr>
          <w:rFonts w:ascii="Arial" w:hAnsi="Arial" w:cs="Arial"/>
          <w:sz w:val="22"/>
          <w:szCs w:val="22"/>
        </w:rPr>
      </w:pPr>
      <w:r w:rsidRPr="00D21FC4">
        <w:rPr>
          <w:rFonts w:ascii="Arial" w:hAnsi="Arial" w:cs="Arial"/>
          <w:sz w:val="22"/>
          <w:szCs w:val="22"/>
        </w:rPr>
        <w:t xml:space="preserve">I = Interview          </w:t>
      </w:r>
    </w:p>
    <w:p w14:paraId="6726F7E2" w14:textId="77777777" w:rsidR="00545D17" w:rsidRPr="00D21FC4" w:rsidRDefault="004B4368" w:rsidP="00917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21FC4">
        <w:rPr>
          <w:rFonts w:ascii="Arial" w:hAnsi="Arial" w:cs="Arial"/>
          <w:sz w:val="22"/>
          <w:szCs w:val="22"/>
        </w:rPr>
        <w:t>T = Test</w:t>
      </w:r>
      <w:permEnd w:id="1180701408"/>
    </w:p>
    <w:sectPr w:rsidR="00545D17" w:rsidRPr="00D21FC4"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09D3" w14:textId="77777777" w:rsidR="00010F67" w:rsidRDefault="00010F67" w:rsidP="009962E4">
      <w:r>
        <w:separator/>
      </w:r>
    </w:p>
  </w:endnote>
  <w:endnote w:type="continuationSeparator" w:id="0">
    <w:p w14:paraId="594E7153" w14:textId="77777777" w:rsidR="00010F67" w:rsidRDefault="00010F6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CDEE" w14:textId="77777777" w:rsidR="00010F67" w:rsidRDefault="00010F67" w:rsidP="009962E4">
      <w:r>
        <w:separator/>
      </w:r>
    </w:p>
  </w:footnote>
  <w:footnote w:type="continuationSeparator" w:id="0">
    <w:p w14:paraId="267049B5" w14:textId="77777777" w:rsidR="00010F67" w:rsidRDefault="00010F6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01E41"/>
    <w:multiLevelType w:val="hybridMultilevel"/>
    <w:tmpl w:val="C248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69DB"/>
    <w:multiLevelType w:val="hybridMultilevel"/>
    <w:tmpl w:val="842E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0D0B"/>
    <w:multiLevelType w:val="hybridMultilevel"/>
    <w:tmpl w:val="B188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B4CDD"/>
    <w:multiLevelType w:val="hybridMultilevel"/>
    <w:tmpl w:val="1F8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D1A6F"/>
    <w:multiLevelType w:val="hybridMultilevel"/>
    <w:tmpl w:val="667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0E2937"/>
    <w:multiLevelType w:val="hybridMultilevel"/>
    <w:tmpl w:val="AF0A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87861"/>
    <w:multiLevelType w:val="hybridMultilevel"/>
    <w:tmpl w:val="46860AE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A078D"/>
    <w:multiLevelType w:val="hybridMultilevel"/>
    <w:tmpl w:val="D284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7"/>
  </w:num>
  <w:num w:numId="5">
    <w:abstractNumId w:val="6"/>
  </w:num>
  <w:num w:numId="6">
    <w:abstractNumId w:val="0"/>
  </w:num>
  <w:num w:numId="7">
    <w:abstractNumId w:val="14"/>
  </w:num>
  <w:num w:numId="8">
    <w:abstractNumId w:val="5"/>
  </w:num>
  <w:num w:numId="9">
    <w:abstractNumId w:val="16"/>
  </w:num>
  <w:num w:numId="10">
    <w:abstractNumId w:val="9"/>
  </w:num>
  <w:num w:numId="11">
    <w:abstractNumId w:val="17"/>
  </w:num>
  <w:num w:numId="12">
    <w:abstractNumId w:val="18"/>
  </w:num>
  <w:num w:numId="13">
    <w:abstractNumId w:val="12"/>
  </w:num>
  <w:num w:numId="14">
    <w:abstractNumId w:val="8"/>
  </w:num>
  <w:num w:numId="15">
    <w:abstractNumId w:val="3"/>
  </w:num>
  <w:num w:numId="16">
    <w:abstractNumId w:val="2"/>
  </w:num>
  <w:num w:numId="17">
    <w:abstractNumId w:val="10"/>
  </w:num>
  <w:num w:numId="18">
    <w:abstractNumId w:val="13"/>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F67"/>
    <w:rsid w:val="00015BF7"/>
    <w:rsid w:val="00034DBB"/>
    <w:rsid w:val="00057C91"/>
    <w:rsid w:val="0009405F"/>
    <w:rsid w:val="000E0A90"/>
    <w:rsid w:val="0011355A"/>
    <w:rsid w:val="00133457"/>
    <w:rsid w:val="00140F1F"/>
    <w:rsid w:val="00146224"/>
    <w:rsid w:val="00147A55"/>
    <w:rsid w:val="00154D4D"/>
    <w:rsid w:val="001760CA"/>
    <w:rsid w:val="001816D3"/>
    <w:rsid w:val="00185227"/>
    <w:rsid w:val="001A5B40"/>
    <w:rsid w:val="001B49A6"/>
    <w:rsid w:val="001B6ED1"/>
    <w:rsid w:val="001E7A13"/>
    <w:rsid w:val="00215E5A"/>
    <w:rsid w:val="002B21F1"/>
    <w:rsid w:val="002B2964"/>
    <w:rsid w:val="002B6EBA"/>
    <w:rsid w:val="002E6F54"/>
    <w:rsid w:val="002F0FF0"/>
    <w:rsid w:val="002F74B2"/>
    <w:rsid w:val="00304077"/>
    <w:rsid w:val="00313052"/>
    <w:rsid w:val="00326376"/>
    <w:rsid w:val="003312F5"/>
    <w:rsid w:val="00347449"/>
    <w:rsid w:val="0036311F"/>
    <w:rsid w:val="00364C91"/>
    <w:rsid w:val="00367370"/>
    <w:rsid w:val="003705C6"/>
    <w:rsid w:val="00380321"/>
    <w:rsid w:val="003902F4"/>
    <w:rsid w:val="003F1DC5"/>
    <w:rsid w:val="003F7A01"/>
    <w:rsid w:val="004118C9"/>
    <w:rsid w:val="00411E77"/>
    <w:rsid w:val="00443094"/>
    <w:rsid w:val="00462FE9"/>
    <w:rsid w:val="00474812"/>
    <w:rsid w:val="004876BE"/>
    <w:rsid w:val="004916A0"/>
    <w:rsid w:val="00494C27"/>
    <w:rsid w:val="004B4368"/>
    <w:rsid w:val="004E5DF9"/>
    <w:rsid w:val="005122D4"/>
    <w:rsid w:val="0052053D"/>
    <w:rsid w:val="00545D17"/>
    <w:rsid w:val="005703EA"/>
    <w:rsid w:val="00603DCA"/>
    <w:rsid w:val="0063350B"/>
    <w:rsid w:val="00643B29"/>
    <w:rsid w:val="006527B5"/>
    <w:rsid w:val="00660444"/>
    <w:rsid w:val="00662881"/>
    <w:rsid w:val="00671D41"/>
    <w:rsid w:val="006760C5"/>
    <w:rsid w:val="00681FDD"/>
    <w:rsid w:val="0068617E"/>
    <w:rsid w:val="006A0E54"/>
    <w:rsid w:val="006C4BE1"/>
    <w:rsid w:val="006D5A8F"/>
    <w:rsid w:val="006E633D"/>
    <w:rsid w:val="00706DEE"/>
    <w:rsid w:val="007119E8"/>
    <w:rsid w:val="00725E12"/>
    <w:rsid w:val="007456F2"/>
    <w:rsid w:val="00753E7F"/>
    <w:rsid w:val="00762F96"/>
    <w:rsid w:val="007741C1"/>
    <w:rsid w:val="007820EF"/>
    <w:rsid w:val="007A1ACC"/>
    <w:rsid w:val="007D71DE"/>
    <w:rsid w:val="00826A33"/>
    <w:rsid w:val="0085690E"/>
    <w:rsid w:val="00873E14"/>
    <w:rsid w:val="008A0E9C"/>
    <w:rsid w:val="008E45DE"/>
    <w:rsid w:val="008F0060"/>
    <w:rsid w:val="00901491"/>
    <w:rsid w:val="00917154"/>
    <w:rsid w:val="00926950"/>
    <w:rsid w:val="0095049E"/>
    <w:rsid w:val="009701B3"/>
    <w:rsid w:val="009962E4"/>
    <w:rsid w:val="009B3A97"/>
    <w:rsid w:val="009C4B8F"/>
    <w:rsid w:val="009C5EEE"/>
    <w:rsid w:val="009D6C22"/>
    <w:rsid w:val="00A15AFC"/>
    <w:rsid w:val="00A224D5"/>
    <w:rsid w:val="00A32540"/>
    <w:rsid w:val="00A42ABA"/>
    <w:rsid w:val="00A43CFE"/>
    <w:rsid w:val="00A9132F"/>
    <w:rsid w:val="00AA38A5"/>
    <w:rsid w:val="00AA63DF"/>
    <w:rsid w:val="00AB4210"/>
    <w:rsid w:val="00AB4F13"/>
    <w:rsid w:val="00AC4381"/>
    <w:rsid w:val="00AD6156"/>
    <w:rsid w:val="00AE1AF4"/>
    <w:rsid w:val="00B45D5B"/>
    <w:rsid w:val="00B51CBF"/>
    <w:rsid w:val="00B70AA8"/>
    <w:rsid w:val="00B74FA4"/>
    <w:rsid w:val="00B772E9"/>
    <w:rsid w:val="00B94D39"/>
    <w:rsid w:val="00BA4906"/>
    <w:rsid w:val="00BF2835"/>
    <w:rsid w:val="00C11EB0"/>
    <w:rsid w:val="00C2625F"/>
    <w:rsid w:val="00C27E78"/>
    <w:rsid w:val="00C8609B"/>
    <w:rsid w:val="00C86213"/>
    <w:rsid w:val="00C946CA"/>
    <w:rsid w:val="00C94F6E"/>
    <w:rsid w:val="00C9779B"/>
    <w:rsid w:val="00CA5556"/>
    <w:rsid w:val="00CD3D5A"/>
    <w:rsid w:val="00CE5A14"/>
    <w:rsid w:val="00D21FC4"/>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509CB"/>
    <w:rsid w:val="00E618F5"/>
    <w:rsid w:val="00E65C49"/>
    <w:rsid w:val="00E756F2"/>
    <w:rsid w:val="00E845A5"/>
    <w:rsid w:val="00EC0FC8"/>
    <w:rsid w:val="00EC50E4"/>
    <w:rsid w:val="00ED1E20"/>
    <w:rsid w:val="00F35118"/>
    <w:rsid w:val="00F35FFB"/>
    <w:rsid w:val="00F43ECB"/>
    <w:rsid w:val="00F454E1"/>
    <w:rsid w:val="00F709B2"/>
    <w:rsid w:val="00F91B24"/>
    <w:rsid w:val="00F95354"/>
    <w:rsid w:val="00F96764"/>
    <w:rsid w:val="00FD10F1"/>
    <w:rsid w:val="00FD3AB9"/>
    <w:rsid w:val="0C62845E"/>
    <w:rsid w:val="10F0671A"/>
    <w:rsid w:val="14939728"/>
    <w:rsid w:val="197DE372"/>
    <w:rsid w:val="22773CC4"/>
    <w:rsid w:val="508591AD"/>
    <w:rsid w:val="549C75BC"/>
    <w:rsid w:val="5DF0AF2C"/>
    <w:rsid w:val="6A22ECCA"/>
    <w:rsid w:val="74C0E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customStyle="1" w:styleId="Default">
    <w:name w:val="Default"/>
    <w:rsid w:val="003902F4"/>
    <w:pPr>
      <w:autoSpaceDE w:val="0"/>
      <w:autoSpaceDN w:val="0"/>
      <w:adjustRightInd w:val="0"/>
    </w:pPr>
    <w:rPr>
      <w:rFonts w:ascii="Times New Roman" w:eastAsiaTheme="minorHAnsi" w:hAnsi="Times New Roman"/>
      <w:color w:val="000000"/>
      <w:sz w:val="24"/>
      <w:szCs w:val="24"/>
      <w:lang w:eastAsia="en-US"/>
    </w:rPr>
  </w:style>
  <w:style w:type="table" w:styleId="TableGrid">
    <w:name w:val="Table Grid"/>
    <w:basedOn w:val="TableNormal"/>
    <w:uiPriority w:val="39"/>
    <w:rsid w:val="003902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DC2A25E1C964B820B639240B24A17" ma:contentTypeVersion="15" ma:contentTypeDescription="Create a new document." ma:contentTypeScope="" ma:versionID="2e63fc2317145a5c5780600a1465a143">
  <xsd:schema xmlns:xsd="http://www.w3.org/2001/XMLSchema" xmlns:xs="http://www.w3.org/2001/XMLSchema" xmlns:p="http://schemas.microsoft.com/office/2006/metadata/properties" xmlns:ns2="e99fc19e-6ab3-4d4d-b23c-ca00f242fe86" xmlns:ns3="84e0b940-3335-4c56-8d40-eae63a744759" xmlns:ns4="ba1b69c5-4d56-4b49-ab8c-01c20d8c0043" targetNamespace="http://schemas.microsoft.com/office/2006/metadata/properties" ma:root="true" ma:fieldsID="fdced7f055823c3fbf2611fa7026387d" ns2:_="" ns3:_="" ns4:_="">
    <xsd:import namespace="e99fc19e-6ab3-4d4d-b23c-ca00f242fe86"/>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fc19e-6ab3-4d4d-b23c-ca00f242f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9fc19e-6ab3-4d4d-b23c-ca00f242fe86">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F76E60CF-AF86-4235-BB8C-8B4B0A17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fc19e-6ab3-4d4d-b23c-ca00f242fe86"/>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e99fc19e-6ab3-4d4d-b23c-ca00f242fe86"/>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cp:revision>
  <cp:lastPrinted>2019-09-04T14:35:00Z</cp:lastPrinted>
  <dcterms:created xsi:type="dcterms:W3CDTF">2023-01-11T12:21:00Z</dcterms:created>
  <dcterms:modified xsi:type="dcterms:W3CDTF">2023-01-11T12:21:00Z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0x01010003BDC2A25E1C964B820B639240B24A17</vt:lpwstr>
  </property>
  <property fmtid="{D5CDD505-2E9C-101B-9397-08002B2CF9AE}" pid="3" name="MediaServiceImageTags">
    <vt:lpwstr/>
  </property>
</Properties>
</file>