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684F7" w14:textId="77777777" w:rsidR="004E422D" w:rsidRPr="004E422D" w:rsidRDefault="004E422D" w:rsidP="004E422D">
      <w:pPr>
        <w:jc w:val="center"/>
        <w:rPr>
          <w:rFonts w:asciiTheme="minorHAnsi" w:hAnsiTheme="minorHAnsi" w:cstheme="minorHAnsi"/>
          <w:szCs w:val="22"/>
        </w:rPr>
      </w:pPr>
      <w:r w:rsidRPr="004E422D">
        <w:rPr>
          <w:rFonts w:asciiTheme="minorHAnsi" w:hAnsiTheme="minorHAnsi" w:cstheme="minorHAnsi"/>
          <w:noProof/>
          <w:szCs w:val="22"/>
        </w:rPr>
        <w:drawing>
          <wp:inline distT="0" distB="0" distL="0" distR="0" wp14:anchorId="3E64D43A" wp14:editId="3D2E9654">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37E79A93" w14:textId="77777777" w:rsidR="004E422D" w:rsidRPr="004E422D" w:rsidRDefault="004E422D" w:rsidP="004E422D">
      <w:pPr>
        <w:rPr>
          <w:rFonts w:asciiTheme="minorHAnsi" w:hAnsiTheme="minorHAnsi" w:cstheme="minorHAnsi"/>
          <w:b/>
          <w:szCs w:val="22"/>
        </w:rPr>
      </w:pPr>
    </w:p>
    <w:p w14:paraId="4B21BEA3" w14:textId="77777777" w:rsidR="004E422D" w:rsidRPr="004E422D" w:rsidRDefault="004E422D" w:rsidP="004E422D">
      <w:pPr>
        <w:jc w:val="center"/>
        <w:rPr>
          <w:rFonts w:asciiTheme="minorHAnsi" w:hAnsiTheme="minorHAnsi" w:cstheme="minorHAnsi"/>
          <w:i/>
          <w:szCs w:val="22"/>
          <w:highlight w:val="lightGray"/>
        </w:rPr>
      </w:pPr>
    </w:p>
    <w:p w14:paraId="726FA07B" w14:textId="3538C567" w:rsidR="004E422D" w:rsidRPr="00DA26D6" w:rsidRDefault="004E422D" w:rsidP="00191876">
      <w:pPr>
        <w:jc w:val="center"/>
        <w:rPr>
          <w:rFonts w:cs="Arial"/>
          <w:b/>
          <w:sz w:val="24"/>
        </w:rPr>
      </w:pPr>
      <w:r w:rsidRPr="00DA26D6">
        <w:rPr>
          <w:rFonts w:cs="Arial"/>
          <w:b/>
          <w:sz w:val="24"/>
        </w:rPr>
        <w:t>JOB DESCRIPTION</w:t>
      </w:r>
    </w:p>
    <w:p w14:paraId="66562F42" w14:textId="77777777" w:rsidR="00191876" w:rsidRPr="004E422D" w:rsidRDefault="00191876" w:rsidP="00BD67AA">
      <w:pPr>
        <w:rPr>
          <w:rFonts w:asciiTheme="minorHAnsi" w:hAnsiTheme="minorHAnsi" w:cstheme="minorHAnsi"/>
          <w:b/>
          <w:szCs w:val="22"/>
        </w:rPr>
      </w:pPr>
    </w:p>
    <w:p w14:paraId="3F6C8A17" w14:textId="44B82213" w:rsidR="004E422D" w:rsidRPr="0000358C" w:rsidRDefault="004E422D" w:rsidP="004E422D">
      <w:pPr>
        <w:tabs>
          <w:tab w:val="left" w:pos="2552"/>
        </w:tabs>
        <w:rPr>
          <w:rFonts w:cs="Arial"/>
          <w:bCs/>
          <w:szCs w:val="22"/>
        </w:rPr>
      </w:pPr>
      <w:r w:rsidRPr="00DA26D6">
        <w:rPr>
          <w:rFonts w:cs="Arial"/>
          <w:b/>
          <w:szCs w:val="22"/>
        </w:rPr>
        <w:t xml:space="preserve">Job Title: </w:t>
      </w:r>
      <w:r w:rsidRPr="00DA26D6">
        <w:rPr>
          <w:rFonts w:cs="Arial"/>
          <w:b/>
          <w:szCs w:val="22"/>
        </w:rPr>
        <w:tab/>
      </w:r>
      <w:r w:rsidRPr="0000358C">
        <w:rPr>
          <w:rFonts w:cs="Arial"/>
          <w:bCs/>
          <w:szCs w:val="22"/>
        </w:rPr>
        <w:t xml:space="preserve">Career Coach </w:t>
      </w:r>
    </w:p>
    <w:p w14:paraId="41FA747D" w14:textId="5A83B412" w:rsidR="004E422D" w:rsidRPr="00DA26D6" w:rsidRDefault="0000358C" w:rsidP="004E422D">
      <w:pPr>
        <w:tabs>
          <w:tab w:val="left" w:pos="2552"/>
        </w:tabs>
        <w:rPr>
          <w:rFonts w:cs="Arial"/>
          <w:b/>
          <w:szCs w:val="22"/>
        </w:rPr>
      </w:pPr>
      <w:r>
        <w:rPr>
          <w:rFonts w:cs="Arial"/>
          <w:b/>
          <w:szCs w:val="22"/>
        </w:rPr>
        <w:t>Service</w:t>
      </w:r>
      <w:r w:rsidR="004E422D" w:rsidRPr="00DA26D6">
        <w:rPr>
          <w:rFonts w:cs="Arial"/>
          <w:b/>
          <w:szCs w:val="22"/>
        </w:rPr>
        <w:t xml:space="preserve">: </w:t>
      </w:r>
      <w:r w:rsidR="004E422D" w:rsidRPr="00DA26D6">
        <w:rPr>
          <w:rFonts w:cs="Arial"/>
          <w:b/>
          <w:szCs w:val="22"/>
        </w:rPr>
        <w:tab/>
      </w:r>
      <w:r w:rsidR="004E422D" w:rsidRPr="0000358C">
        <w:rPr>
          <w:rFonts w:cs="Arial"/>
          <w:bCs/>
          <w:szCs w:val="22"/>
        </w:rPr>
        <w:t>C</w:t>
      </w:r>
      <w:r w:rsidR="002C495B" w:rsidRPr="0000358C">
        <w:rPr>
          <w:rFonts w:cs="Arial"/>
          <w:bCs/>
          <w:szCs w:val="22"/>
        </w:rPr>
        <w:t>areers and Student Enterprise (CaSE)</w:t>
      </w:r>
    </w:p>
    <w:p w14:paraId="4053BAF9" w14:textId="77777777" w:rsidR="004E422D" w:rsidRPr="00DA26D6" w:rsidRDefault="004E422D" w:rsidP="004E422D">
      <w:pPr>
        <w:tabs>
          <w:tab w:val="left" w:pos="1418"/>
          <w:tab w:val="left" w:pos="2552"/>
          <w:tab w:val="left" w:pos="4536"/>
          <w:tab w:val="left" w:pos="7088"/>
        </w:tabs>
        <w:rPr>
          <w:rFonts w:cs="Arial"/>
          <w:b/>
          <w:szCs w:val="22"/>
        </w:rPr>
      </w:pPr>
      <w:r w:rsidRPr="00DA26D6">
        <w:rPr>
          <w:rFonts w:cs="Arial"/>
          <w:b/>
          <w:szCs w:val="22"/>
        </w:rPr>
        <w:t xml:space="preserve">Grade: </w:t>
      </w:r>
      <w:r w:rsidRPr="00DA26D6">
        <w:rPr>
          <w:rFonts w:cs="Arial"/>
          <w:b/>
          <w:szCs w:val="22"/>
        </w:rPr>
        <w:tab/>
      </w:r>
      <w:r w:rsidRPr="00DA26D6">
        <w:rPr>
          <w:rFonts w:cs="Arial"/>
          <w:b/>
          <w:szCs w:val="22"/>
        </w:rPr>
        <w:tab/>
      </w:r>
      <w:r w:rsidRPr="0000358C">
        <w:rPr>
          <w:rFonts w:cs="Arial"/>
          <w:bCs/>
          <w:szCs w:val="22"/>
        </w:rPr>
        <w:t>E</w:t>
      </w:r>
      <w:r w:rsidRPr="00DA26D6">
        <w:rPr>
          <w:rFonts w:cs="Arial"/>
          <w:b/>
          <w:szCs w:val="22"/>
        </w:rPr>
        <w:tab/>
      </w:r>
    </w:p>
    <w:p w14:paraId="6738BAF2" w14:textId="52974F7C" w:rsidR="004E422D" w:rsidRPr="00DA26D6" w:rsidRDefault="004E422D" w:rsidP="004E422D">
      <w:pPr>
        <w:tabs>
          <w:tab w:val="left" w:pos="1418"/>
          <w:tab w:val="left" w:pos="2552"/>
          <w:tab w:val="left" w:pos="4536"/>
          <w:tab w:val="left" w:pos="7088"/>
        </w:tabs>
        <w:rPr>
          <w:rFonts w:cs="Arial"/>
          <w:szCs w:val="22"/>
        </w:rPr>
      </w:pPr>
      <w:r w:rsidRPr="00DA26D6">
        <w:rPr>
          <w:rFonts w:cs="Arial"/>
          <w:b/>
          <w:szCs w:val="22"/>
        </w:rPr>
        <w:t xml:space="preserve">Campus: </w:t>
      </w:r>
      <w:r w:rsidRPr="00DA26D6">
        <w:rPr>
          <w:rFonts w:cs="Arial"/>
          <w:b/>
          <w:szCs w:val="22"/>
        </w:rPr>
        <w:tab/>
      </w:r>
      <w:r w:rsidRPr="00DA26D6">
        <w:rPr>
          <w:rFonts w:cs="Arial"/>
          <w:b/>
          <w:szCs w:val="22"/>
        </w:rPr>
        <w:tab/>
      </w:r>
      <w:r w:rsidRPr="0000358C">
        <w:rPr>
          <w:rFonts w:cs="Arial"/>
          <w:bCs/>
          <w:szCs w:val="22"/>
        </w:rPr>
        <w:t>Docklands</w:t>
      </w:r>
      <w:r w:rsidR="0000358C">
        <w:rPr>
          <w:rFonts w:cs="Arial"/>
          <w:bCs/>
          <w:szCs w:val="22"/>
        </w:rPr>
        <w:t xml:space="preserve"> and </w:t>
      </w:r>
      <w:r w:rsidR="00DE6B9A" w:rsidRPr="0000358C">
        <w:rPr>
          <w:rFonts w:cs="Arial"/>
          <w:bCs/>
          <w:szCs w:val="22"/>
        </w:rPr>
        <w:t>Stratford</w:t>
      </w:r>
    </w:p>
    <w:p w14:paraId="0668C39D" w14:textId="4BA613C5" w:rsidR="004E422D" w:rsidRPr="00DA26D6" w:rsidRDefault="004E422D" w:rsidP="004E422D">
      <w:pPr>
        <w:tabs>
          <w:tab w:val="left" w:pos="2552"/>
          <w:tab w:val="left" w:pos="5103"/>
          <w:tab w:val="left" w:pos="7230"/>
        </w:tabs>
        <w:rPr>
          <w:rFonts w:cs="Arial"/>
          <w:szCs w:val="22"/>
        </w:rPr>
      </w:pPr>
      <w:r w:rsidRPr="00DA26D6">
        <w:rPr>
          <w:rFonts w:cs="Arial"/>
          <w:b/>
          <w:szCs w:val="22"/>
        </w:rPr>
        <w:t xml:space="preserve">Responsible to:  </w:t>
      </w:r>
      <w:r w:rsidRPr="00DA26D6">
        <w:rPr>
          <w:rFonts w:cs="Arial"/>
          <w:b/>
          <w:szCs w:val="22"/>
        </w:rPr>
        <w:tab/>
      </w:r>
      <w:r w:rsidRPr="0000358C">
        <w:rPr>
          <w:rFonts w:cs="Arial"/>
          <w:bCs/>
          <w:szCs w:val="22"/>
        </w:rPr>
        <w:t>C</w:t>
      </w:r>
      <w:r w:rsidR="0041016B" w:rsidRPr="0000358C">
        <w:rPr>
          <w:rFonts w:cs="Arial"/>
          <w:bCs/>
          <w:szCs w:val="22"/>
        </w:rPr>
        <w:t xml:space="preserve">oaching </w:t>
      </w:r>
      <w:r w:rsidRPr="0000358C">
        <w:rPr>
          <w:rFonts w:cs="Arial"/>
          <w:bCs/>
          <w:szCs w:val="22"/>
        </w:rPr>
        <w:t xml:space="preserve">and </w:t>
      </w:r>
      <w:r w:rsidR="009516B5" w:rsidRPr="0000358C">
        <w:rPr>
          <w:rFonts w:cs="Arial"/>
          <w:bCs/>
          <w:szCs w:val="22"/>
        </w:rPr>
        <w:t>M</w:t>
      </w:r>
      <w:r w:rsidRPr="0000358C">
        <w:rPr>
          <w:rFonts w:cs="Arial"/>
          <w:bCs/>
          <w:szCs w:val="22"/>
        </w:rPr>
        <w:t>entoring Manager</w:t>
      </w:r>
      <w:r w:rsidR="00DE6B9A" w:rsidRPr="0000358C">
        <w:rPr>
          <w:rFonts w:cs="Arial"/>
          <w:bCs/>
          <w:szCs w:val="22"/>
        </w:rPr>
        <w:t>/Placements Manager</w:t>
      </w:r>
    </w:p>
    <w:p w14:paraId="34AAA570" w14:textId="345B3820" w:rsidR="004E422D" w:rsidRPr="0000358C" w:rsidRDefault="004E422D" w:rsidP="004E422D">
      <w:pPr>
        <w:tabs>
          <w:tab w:val="left" w:pos="2552"/>
        </w:tabs>
        <w:ind w:left="2552" w:hanging="2552"/>
        <w:rPr>
          <w:rFonts w:cs="Arial"/>
          <w:bCs/>
          <w:szCs w:val="22"/>
        </w:rPr>
      </w:pPr>
      <w:r w:rsidRPr="00DA26D6">
        <w:rPr>
          <w:rFonts w:cs="Arial"/>
          <w:b/>
          <w:szCs w:val="22"/>
        </w:rPr>
        <w:t xml:space="preserve">Liaison with:      </w:t>
      </w:r>
      <w:r w:rsidRPr="00DA26D6">
        <w:rPr>
          <w:rFonts w:cs="Arial"/>
          <w:b/>
          <w:szCs w:val="22"/>
        </w:rPr>
        <w:tab/>
      </w:r>
      <w:r w:rsidR="00E72C15" w:rsidRPr="0000358C">
        <w:rPr>
          <w:rFonts w:cs="Arial"/>
          <w:bCs/>
          <w:szCs w:val="22"/>
        </w:rPr>
        <w:t xml:space="preserve">UEL Schools and Departments, </w:t>
      </w:r>
      <w:r w:rsidRPr="0000358C">
        <w:rPr>
          <w:rFonts w:cs="Arial"/>
          <w:bCs/>
          <w:szCs w:val="22"/>
        </w:rPr>
        <w:t>Students</w:t>
      </w:r>
      <w:r w:rsidR="00E72C15" w:rsidRPr="0000358C">
        <w:rPr>
          <w:rFonts w:cs="Arial"/>
          <w:bCs/>
          <w:szCs w:val="22"/>
        </w:rPr>
        <w:t xml:space="preserve"> and Graduates</w:t>
      </w:r>
      <w:r w:rsidRPr="0000358C">
        <w:rPr>
          <w:rFonts w:cs="Arial"/>
          <w:bCs/>
          <w:szCs w:val="22"/>
        </w:rPr>
        <w:t>,</w:t>
      </w:r>
      <w:r w:rsidR="00E72C15" w:rsidRPr="0000358C">
        <w:rPr>
          <w:rFonts w:cs="Arial"/>
          <w:bCs/>
          <w:szCs w:val="22"/>
        </w:rPr>
        <w:t xml:space="preserve"> UEL </w:t>
      </w:r>
      <w:r w:rsidR="00307A83" w:rsidRPr="0000358C">
        <w:rPr>
          <w:rFonts w:cs="Arial"/>
          <w:bCs/>
          <w:szCs w:val="22"/>
        </w:rPr>
        <w:t>S</w:t>
      </w:r>
      <w:r w:rsidRPr="0000358C">
        <w:rPr>
          <w:rFonts w:cs="Arial"/>
          <w:bCs/>
          <w:szCs w:val="22"/>
        </w:rPr>
        <w:t>ervices</w:t>
      </w:r>
      <w:r w:rsidR="009777B9" w:rsidRPr="0000358C">
        <w:rPr>
          <w:rFonts w:cs="Arial"/>
          <w:bCs/>
          <w:szCs w:val="22"/>
        </w:rPr>
        <w:t xml:space="preserve">, relevant </w:t>
      </w:r>
      <w:r w:rsidRPr="0000358C">
        <w:rPr>
          <w:rFonts w:cs="Arial"/>
          <w:bCs/>
          <w:szCs w:val="22"/>
        </w:rPr>
        <w:t xml:space="preserve">external </w:t>
      </w:r>
      <w:r w:rsidR="00A94351" w:rsidRPr="0000358C">
        <w:rPr>
          <w:rFonts w:cs="Arial"/>
          <w:bCs/>
          <w:szCs w:val="22"/>
        </w:rPr>
        <w:t>partners</w:t>
      </w:r>
      <w:r w:rsidR="009777B9" w:rsidRPr="0000358C">
        <w:rPr>
          <w:rFonts w:cs="Arial"/>
          <w:bCs/>
          <w:szCs w:val="22"/>
        </w:rPr>
        <w:t xml:space="preserve"> and organisations and </w:t>
      </w:r>
      <w:r w:rsidR="00E124EE" w:rsidRPr="0000358C">
        <w:rPr>
          <w:rFonts w:cs="Arial"/>
          <w:bCs/>
          <w:szCs w:val="22"/>
        </w:rPr>
        <w:t>C</w:t>
      </w:r>
      <w:r w:rsidR="000948D5" w:rsidRPr="0000358C">
        <w:rPr>
          <w:rFonts w:cs="Arial"/>
          <w:bCs/>
          <w:szCs w:val="22"/>
        </w:rPr>
        <w:t>aSE</w:t>
      </w:r>
      <w:r w:rsidR="00E124EE" w:rsidRPr="0000358C">
        <w:rPr>
          <w:rFonts w:cs="Arial"/>
          <w:bCs/>
          <w:szCs w:val="22"/>
        </w:rPr>
        <w:t xml:space="preserve"> team members. </w:t>
      </w:r>
    </w:p>
    <w:p w14:paraId="47A722CA" w14:textId="77777777" w:rsidR="004E422D" w:rsidRPr="004E422D" w:rsidRDefault="004E422D" w:rsidP="004E422D">
      <w:pPr>
        <w:tabs>
          <w:tab w:val="left" w:pos="2552"/>
        </w:tabs>
        <w:ind w:left="2552" w:hanging="2552"/>
        <w:rPr>
          <w:rFonts w:asciiTheme="minorHAnsi" w:hAnsiTheme="minorHAnsi" w:cstheme="minorHAnsi"/>
          <w:szCs w:val="22"/>
        </w:rPr>
      </w:pPr>
    </w:p>
    <w:p w14:paraId="450CD7FE" w14:textId="77777777" w:rsidR="00DA26D6" w:rsidRDefault="00DA26D6" w:rsidP="001A4547">
      <w:pPr>
        <w:tabs>
          <w:tab w:val="left" w:pos="2552"/>
        </w:tabs>
        <w:ind w:left="2552" w:hanging="2552"/>
        <w:rPr>
          <w:rFonts w:asciiTheme="minorHAnsi" w:hAnsiTheme="minorHAnsi" w:cstheme="minorHAnsi"/>
          <w:b/>
          <w:szCs w:val="22"/>
        </w:rPr>
      </w:pPr>
    </w:p>
    <w:p w14:paraId="51F1FA89" w14:textId="77777777" w:rsidR="0000358C" w:rsidRPr="0000358C" w:rsidRDefault="0000358C" w:rsidP="0000358C">
      <w:pPr>
        <w:tabs>
          <w:tab w:val="left" w:pos="2552"/>
        </w:tabs>
        <w:jc w:val="center"/>
        <w:rPr>
          <w:rFonts w:cs="Arial"/>
          <w:b/>
          <w:szCs w:val="22"/>
        </w:rPr>
      </w:pPr>
      <w:r w:rsidRPr="0000358C">
        <w:rPr>
          <w:rFonts w:cs="Arial"/>
          <w:b/>
          <w:szCs w:val="22"/>
        </w:rPr>
        <w:t>Never Not Moving Forward</w:t>
      </w:r>
    </w:p>
    <w:p w14:paraId="4B252CCA" w14:textId="77777777" w:rsidR="0000358C" w:rsidRPr="0000358C" w:rsidRDefault="0000358C" w:rsidP="0000358C">
      <w:pPr>
        <w:tabs>
          <w:tab w:val="left" w:pos="2552"/>
        </w:tabs>
        <w:jc w:val="center"/>
        <w:rPr>
          <w:rFonts w:cs="Arial"/>
          <w:bCs/>
          <w:szCs w:val="22"/>
        </w:rPr>
      </w:pPr>
      <w:r w:rsidRPr="0000358C">
        <w:rPr>
          <w:rFonts w:cs="Arial"/>
          <w:bCs/>
          <w:szCs w:val="22"/>
        </w:rPr>
        <w:t>Build your career, follow your passion, be inspired by our environment of success. #BeTheChange</w:t>
      </w:r>
    </w:p>
    <w:p w14:paraId="6C34251C" w14:textId="77777777" w:rsidR="0000358C" w:rsidRPr="0000358C" w:rsidRDefault="0000358C" w:rsidP="0000358C">
      <w:pPr>
        <w:tabs>
          <w:tab w:val="left" w:pos="2552"/>
        </w:tabs>
        <w:rPr>
          <w:rFonts w:cs="Arial"/>
          <w:bCs/>
          <w:szCs w:val="22"/>
        </w:rPr>
      </w:pPr>
    </w:p>
    <w:p w14:paraId="27809A4F" w14:textId="77777777" w:rsidR="0000358C" w:rsidRPr="0000358C" w:rsidRDefault="0000358C" w:rsidP="0000358C">
      <w:pPr>
        <w:tabs>
          <w:tab w:val="left" w:pos="2552"/>
        </w:tabs>
        <w:rPr>
          <w:rFonts w:cs="Arial"/>
          <w:bCs/>
          <w:szCs w:val="22"/>
        </w:rPr>
      </w:pPr>
      <w:r w:rsidRPr="0000358C">
        <w:rPr>
          <w:rFonts w:cs="Arial"/>
          <w:bCs/>
          <w:szCs w:val="22"/>
        </w:rPr>
        <w:t xml:space="preserve">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0BAC9B59" w14:textId="77777777" w:rsidR="0000358C" w:rsidRPr="0000358C" w:rsidRDefault="0000358C" w:rsidP="0000358C">
      <w:pPr>
        <w:tabs>
          <w:tab w:val="left" w:pos="2552"/>
        </w:tabs>
        <w:rPr>
          <w:rFonts w:cs="Arial"/>
          <w:bCs/>
          <w:szCs w:val="22"/>
        </w:rPr>
      </w:pPr>
    </w:p>
    <w:p w14:paraId="77D06638" w14:textId="77777777" w:rsidR="0000358C" w:rsidRPr="0000358C" w:rsidRDefault="0000358C" w:rsidP="0000358C">
      <w:pPr>
        <w:tabs>
          <w:tab w:val="left" w:pos="2552"/>
        </w:tabs>
        <w:rPr>
          <w:rFonts w:cs="Arial"/>
          <w:bCs/>
          <w:szCs w:val="22"/>
        </w:rPr>
      </w:pPr>
      <w:r w:rsidRPr="0000358C">
        <w:rPr>
          <w:rFonts w:cs="Arial"/>
          <w:bCs/>
          <w:szCs w:val="22"/>
        </w:rPr>
        <w:t xml:space="preserve">Born in 1898 to serve the skills needs of the 2nd industrial revolution, the University of East London has commenced Year 4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0EE57BA" w14:textId="77777777" w:rsidR="0000358C" w:rsidRPr="0000358C" w:rsidRDefault="0000358C" w:rsidP="0000358C">
      <w:pPr>
        <w:tabs>
          <w:tab w:val="left" w:pos="2552"/>
        </w:tabs>
        <w:rPr>
          <w:rFonts w:cs="Arial"/>
          <w:bCs/>
          <w:szCs w:val="22"/>
        </w:rPr>
      </w:pPr>
    </w:p>
    <w:p w14:paraId="22A824E8" w14:textId="77777777" w:rsidR="0000358C" w:rsidRPr="0000358C" w:rsidRDefault="0000358C" w:rsidP="0000358C">
      <w:pPr>
        <w:tabs>
          <w:tab w:val="left" w:pos="2552"/>
        </w:tabs>
        <w:rPr>
          <w:rFonts w:cs="Arial"/>
          <w:bCs/>
          <w:szCs w:val="22"/>
        </w:rPr>
      </w:pPr>
      <w:r w:rsidRPr="0000358C">
        <w:rPr>
          <w:rFonts w:cs="Arial"/>
          <w:bCs/>
          <w:szCs w:val="22"/>
        </w:rPr>
        <w:t xml:space="preserve">We are looking for forward-thinking, innovative, curious, high-energy, self-aware people who are passionate about making a positive difference and who will thrive in an inclusive and diverse University community who are never not moving forwards.  </w:t>
      </w:r>
    </w:p>
    <w:p w14:paraId="279CA3D0" w14:textId="77777777" w:rsidR="0000358C" w:rsidRPr="0000358C" w:rsidRDefault="0000358C" w:rsidP="0000358C">
      <w:pPr>
        <w:tabs>
          <w:tab w:val="left" w:pos="2552"/>
        </w:tabs>
        <w:rPr>
          <w:rFonts w:cs="Arial"/>
          <w:bCs/>
          <w:szCs w:val="22"/>
        </w:rPr>
      </w:pPr>
    </w:p>
    <w:p w14:paraId="3F4519A3" w14:textId="77777777" w:rsidR="0000358C" w:rsidRPr="0000358C" w:rsidRDefault="0000358C" w:rsidP="0000358C">
      <w:pPr>
        <w:tabs>
          <w:tab w:val="left" w:pos="2552"/>
        </w:tabs>
        <w:rPr>
          <w:rFonts w:cs="Arial"/>
          <w:bCs/>
          <w:szCs w:val="22"/>
        </w:rPr>
      </w:pPr>
      <w:r w:rsidRPr="0000358C">
        <w:rPr>
          <w:rFonts w:cs="Arial"/>
          <w:bCs/>
          <w:szCs w:val="22"/>
        </w:rPr>
        <w:t xml:space="preserve">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8F54919" w14:textId="77777777" w:rsidR="0000358C" w:rsidRPr="0000358C" w:rsidRDefault="0000358C" w:rsidP="0000358C">
      <w:pPr>
        <w:tabs>
          <w:tab w:val="left" w:pos="2552"/>
        </w:tabs>
        <w:rPr>
          <w:rFonts w:cs="Arial"/>
          <w:bCs/>
          <w:szCs w:val="22"/>
        </w:rPr>
      </w:pPr>
    </w:p>
    <w:p w14:paraId="5502177A" w14:textId="77777777" w:rsidR="0000358C" w:rsidRPr="0000358C" w:rsidRDefault="0000358C" w:rsidP="0000358C">
      <w:pPr>
        <w:tabs>
          <w:tab w:val="left" w:pos="2552"/>
        </w:tabs>
        <w:rPr>
          <w:rFonts w:cs="Arial"/>
          <w:bCs/>
          <w:szCs w:val="22"/>
        </w:rPr>
      </w:pPr>
      <w:r w:rsidRPr="0000358C">
        <w:rPr>
          <w:rFonts w:cs="Arial"/>
          <w:bCs/>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universities to have achieved the Race Equality Charter Award, we continue on our journey to address and reduce barriers to opportunity. </w:t>
      </w:r>
    </w:p>
    <w:p w14:paraId="4C4B8387" w14:textId="77777777" w:rsidR="0000358C" w:rsidRPr="0000358C" w:rsidRDefault="0000358C" w:rsidP="0000358C">
      <w:pPr>
        <w:tabs>
          <w:tab w:val="left" w:pos="2552"/>
        </w:tabs>
        <w:rPr>
          <w:rFonts w:cs="Arial"/>
          <w:bCs/>
          <w:szCs w:val="22"/>
        </w:rPr>
      </w:pPr>
    </w:p>
    <w:p w14:paraId="58461078" w14:textId="0801B494" w:rsidR="001A4547" w:rsidRPr="0000358C" w:rsidRDefault="0000358C" w:rsidP="0000358C">
      <w:pPr>
        <w:tabs>
          <w:tab w:val="left" w:pos="2552"/>
        </w:tabs>
        <w:rPr>
          <w:rFonts w:cs="Arial"/>
          <w:bCs/>
          <w:szCs w:val="22"/>
        </w:rPr>
      </w:pPr>
      <w:r w:rsidRPr="0000358C">
        <w:rPr>
          <w:rFonts w:cs="Arial"/>
          <w:bCs/>
          <w:szCs w:val="22"/>
        </w:rPr>
        <w:lastRenderedPageBreak/>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17D06FCB" w14:textId="44793FC6" w:rsidR="00DA26D6" w:rsidRDefault="00DA26D6" w:rsidP="00DA26D6">
      <w:pPr>
        <w:tabs>
          <w:tab w:val="left" w:pos="2552"/>
        </w:tabs>
        <w:ind w:left="2552" w:hanging="2552"/>
        <w:rPr>
          <w:rFonts w:cs="Arial"/>
          <w:b/>
          <w:szCs w:val="22"/>
        </w:rPr>
      </w:pPr>
    </w:p>
    <w:p w14:paraId="7A9056A2" w14:textId="77777777" w:rsidR="0000358C" w:rsidRDefault="0000358C" w:rsidP="00DA26D6">
      <w:pPr>
        <w:tabs>
          <w:tab w:val="left" w:pos="2552"/>
        </w:tabs>
        <w:ind w:left="2552" w:hanging="2552"/>
        <w:rPr>
          <w:rFonts w:cs="Arial"/>
          <w:b/>
          <w:szCs w:val="22"/>
        </w:rPr>
      </w:pPr>
    </w:p>
    <w:p w14:paraId="12F2B5EC" w14:textId="4E97276D" w:rsidR="001A4547" w:rsidRPr="00DA26D6" w:rsidRDefault="001A4547" w:rsidP="00DA26D6">
      <w:pPr>
        <w:tabs>
          <w:tab w:val="left" w:pos="2552"/>
        </w:tabs>
        <w:ind w:left="2552" w:hanging="2552"/>
        <w:rPr>
          <w:rFonts w:cs="Arial"/>
          <w:b/>
          <w:szCs w:val="22"/>
        </w:rPr>
      </w:pPr>
      <w:r w:rsidRPr="00DA26D6">
        <w:rPr>
          <w:rFonts w:cs="Arial"/>
          <w:b/>
          <w:szCs w:val="22"/>
        </w:rPr>
        <w:t>THE DEPARTMENT:</w:t>
      </w:r>
    </w:p>
    <w:p w14:paraId="0439C88C" w14:textId="77777777" w:rsidR="001A4547" w:rsidRPr="00DA26D6" w:rsidRDefault="001A4547" w:rsidP="00DA26D6">
      <w:pPr>
        <w:tabs>
          <w:tab w:val="left" w:pos="2552"/>
        </w:tabs>
        <w:ind w:left="2552" w:hanging="2552"/>
        <w:rPr>
          <w:rFonts w:cs="Arial"/>
          <w:b/>
          <w:szCs w:val="22"/>
        </w:rPr>
      </w:pPr>
    </w:p>
    <w:p w14:paraId="38961C80" w14:textId="73FB2702" w:rsidR="001A4547" w:rsidRDefault="00747D63" w:rsidP="00DA26D6">
      <w:pPr>
        <w:tabs>
          <w:tab w:val="left" w:pos="2552"/>
        </w:tabs>
      </w:pPr>
      <w:r>
        <w:t>This role is based in the Careers and Student Enterprise team</w:t>
      </w:r>
      <w:r w:rsidR="00A34F89">
        <w:t>,</w:t>
      </w:r>
      <w:r>
        <w:t xml:space="preserve"> which is the career and employability nucleus of the University of East London. The goal of the team is to support every student to achieve career success, gain the skills for the 21st century workforce, and build direct pathways to employment. The team’s mindset has innovation and creativity at its core. In order to improve progression, retention and graduate outcomes, the team utilises cutting edge technology and research, which has shown impact on our students’ satisfaction, behaviour and outcomes. This is a one-of-a-kind department with highly motivated staff and a high level of quality within the products produced</w:t>
      </w:r>
      <w:r w:rsidR="0000358C">
        <w:t>.</w:t>
      </w:r>
    </w:p>
    <w:p w14:paraId="05145E62" w14:textId="77777777" w:rsidR="0000358C" w:rsidRPr="00DA26D6" w:rsidRDefault="0000358C" w:rsidP="00DA26D6">
      <w:pPr>
        <w:tabs>
          <w:tab w:val="left" w:pos="2552"/>
        </w:tabs>
        <w:rPr>
          <w:rFonts w:cs="Arial"/>
          <w:b/>
          <w:szCs w:val="22"/>
        </w:rPr>
      </w:pPr>
    </w:p>
    <w:p w14:paraId="54C3B8FC" w14:textId="77777777" w:rsidR="00DA26D6" w:rsidRDefault="00DA26D6" w:rsidP="00DA26D6">
      <w:pPr>
        <w:rPr>
          <w:rFonts w:cs="Arial"/>
          <w:b/>
          <w:szCs w:val="22"/>
        </w:rPr>
      </w:pPr>
      <w:smartTag w:uri="urn:schemas-microsoft-com:office:smarttags" w:element="stockticker"/>
    </w:p>
    <w:p w14:paraId="71D0202E" w14:textId="5263ABD4" w:rsidR="001A4547" w:rsidRPr="00DA26D6" w:rsidRDefault="001A4547" w:rsidP="00DA26D6">
      <w:pPr>
        <w:rPr>
          <w:rFonts w:cs="Arial"/>
          <w:b/>
          <w:szCs w:val="22"/>
        </w:rPr>
      </w:pPr>
      <w:r w:rsidRPr="00DA26D6">
        <w:rPr>
          <w:rFonts w:cs="Arial"/>
          <w:b/>
          <w:szCs w:val="22"/>
        </w:rPr>
        <w:t>JOB PURPOSE:</w:t>
      </w:r>
    </w:p>
    <w:p w14:paraId="48DD9BAB" w14:textId="77777777" w:rsidR="001A4547" w:rsidRPr="00DA26D6" w:rsidRDefault="001A4547" w:rsidP="00DA26D6">
      <w:pPr>
        <w:rPr>
          <w:rFonts w:cs="Arial"/>
          <w:b/>
          <w:szCs w:val="22"/>
        </w:rPr>
      </w:pPr>
    </w:p>
    <w:p w14:paraId="78A9D29F" w14:textId="1A815DF7" w:rsidR="001A4547" w:rsidRPr="00DA26D6" w:rsidRDefault="001A4547" w:rsidP="00DA26D6">
      <w:pPr>
        <w:rPr>
          <w:rFonts w:cs="Arial"/>
          <w:b/>
          <w:szCs w:val="22"/>
        </w:rPr>
      </w:pPr>
      <w:r w:rsidRPr="00DA26D6">
        <w:rPr>
          <w:rFonts w:cs="Arial"/>
          <w:szCs w:val="22"/>
        </w:rPr>
        <w:t xml:space="preserve">The Career Coach will provide up to date information, advice and guidance to students and graduates in order to assist with their awareness, planning for and achievement of academic success and graduate level employment or post graduate study. The successful post holder will work closely with colleagues from </w:t>
      </w:r>
      <w:r w:rsidR="00A34F89">
        <w:rPr>
          <w:rFonts w:cs="Arial"/>
          <w:szCs w:val="22"/>
        </w:rPr>
        <w:t>CaSE</w:t>
      </w:r>
      <w:r w:rsidRPr="00DA26D6">
        <w:rPr>
          <w:rFonts w:cs="Arial"/>
          <w:szCs w:val="22"/>
        </w:rPr>
        <w:t xml:space="preserve"> and with UEL Academic Schools to develop coherent coaching and development strategies to enable successful engagement with development opportunities and raised awareness of employment trends, current recruitment methods and employer requirements.</w:t>
      </w:r>
    </w:p>
    <w:p w14:paraId="2AB7A26F" w14:textId="77777777" w:rsidR="001A4547" w:rsidRPr="00DA26D6" w:rsidRDefault="001A4547" w:rsidP="00DA26D6">
      <w:pPr>
        <w:rPr>
          <w:rFonts w:cs="Arial"/>
          <w:b/>
          <w:szCs w:val="22"/>
        </w:rPr>
      </w:pPr>
    </w:p>
    <w:p w14:paraId="543369EE" w14:textId="77777777" w:rsidR="00DA26D6" w:rsidRDefault="00DA26D6" w:rsidP="00DA26D6">
      <w:pPr>
        <w:rPr>
          <w:rFonts w:cs="Arial"/>
          <w:b/>
          <w:szCs w:val="22"/>
        </w:rPr>
      </w:pPr>
    </w:p>
    <w:p w14:paraId="61DF4A06" w14:textId="739C74A2" w:rsidR="001A4547" w:rsidRPr="00DA26D6" w:rsidRDefault="001A4547" w:rsidP="00DA26D6">
      <w:pPr>
        <w:rPr>
          <w:rFonts w:cs="Arial"/>
          <w:b/>
          <w:szCs w:val="22"/>
        </w:rPr>
      </w:pPr>
      <w:r w:rsidRPr="00DA26D6">
        <w:rPr>
          <w:rFonts w:cs="Arial"/>
          <w:b/>
          <w:szCs w:val="22"/>
        </w:rPr>
        <w:t xml:space="preserve">MAIN DUTIES </w:t>
      </w:r>
      <w:smartTag w:uri="urn:schemas-microsoft-com:office:smarttags" w:element="stockticker">
        <w:r w:rsidRPr="00DA26D6">
          <w:rPr>
            <w:rFonts w:cs="Arial"/>
            <w:b/>
            <w:szCs w:val="22"/>
          </w:rPr>
          <w:t>AND</w:t>
        </w:r>
      </w:smartTag>
      <w:r w:rsidRPr="00DA26D6">
        <w:rPr>
          <w:rFonts w:cs="Arial"/>
          <w:b/>
          <w:szCs w:val="22"/>
        </w:rPr>
        <w:t xml:space="preserve"> RESPONSIBILITIES: </w:t>
      </w:r>
    </w:p>
    <w:p w14:paraId="4E27AFE1" w14:textId="77777777" w:rsidR="001A4547" w:rsidRPr="00DA26D6" w:rsidRDefault="001A4547" w:rsidP="00DA26D6">
      <w:pPr>
        <w:rPr>
          <w:rFonts w:cs="Arial"/>
          <w:b/>
          <w:szCs w:val="22"/>
          <w:u w:val="single"/>
        </w:rPr>
      </w:pPr>
    </w:p>
    <w:p w14:paraId="63933390" w14:textId="59E28FD5" w:rsidR="001A4547" w:rsidRPr="00DA26D6" w:rsidRDefault="001A4547" w:rsidP="00DA26D6">
      <w:pPr>
        <w:pStyle w:val="Default"/>
        <w:numPr>
          <w:ilvl w:val="0"/>
          <w:numId w:val="1"/>
        </w:numPr>
        <w:jc w:val="both"/>
        <w:rPr>
          <w:sz w:val="22"/>
          <w:szCs w:val="22"/>
        </w:rPr>
      </w:pPr>
      <w:r w:rsidRPr="00DA26D6">
        <w:rPr>
          <w:sz w:val="22"/>
          <w:szCs w:val="22"/>
        </w:rPr>
        <w:t>To provide information, advice and guidance (IAG) to students and graduates when most impactful through 1-2-1 appointments, coaching, e-guidance, telephone, drop-in sessions, workshops and new technologies</w:t>
      </w:r>
      <w:r w:rsidR="00DA26D6">
        <w:rPr>
          <w:sz w:val="22"/>
          <w:szCs w:val="22"/>
        </w:rPr>
        <w:t>;</w:t>
      </w:r>
    </w:p>
    <w:p w14:paraId="0954F954" w14:textId="77777777" w:rsidR="001A4547" w:rsidRPr="00DA26D6" w:rsidRDefault="001A4547" w:rsidP="00DA26D6">
      <w:pPr>
        <w:pStyle w:val="Default"/>
        <w:jc w:val="both"/>
        <w:rPr>
          <w:sz w:val="22"/>
          <w:szCs w:val="22"/>
        </w:rPr>
      </w:pPr>
    </w:p>
    <w:p w14:paraId="1BEDC750" w14:textId="3BE29A4C" w:rsidR="001A4547" w:rsidRPr="00DA26D6" w:rsidRDefault="001A4547" w:rsidP="00DA26D6">
      <w:pPr>
        <w:pStyle w:val="Default"/>
        <w:numPr>
          <w:ilvl w:val="0"/>
          <w:numId w:val="1"/>
        </w:numPr>
        <w:jc w:val="both"/>
        <w:rPr>
          <w:sz w:val="22"/>
          <w:szCs w:val="22"/>
        </w:rPr>
      </w:pPr>
      <w:r w:rsidRPr="00DA26D6">
        <w:rPr>
          <w:sz w:val="22"/>
          <w:szCs w:val="22"/>
        </w:rPr>
        <w:t>To use intelligence gained from interaction by the Employer Engagement Team with blue-chip, SMEs, private and public sector organisations to inform the advice and guidance given to UEL students about the skills and behaviours that they will need alongside their relevant academic achievement</w:t>
      </w:r>
      <w:r w:rsidR="00DA26D6">
        <w:rPr>
          <w:sz w:val="22"/>
          <w:szCs w:val="22"/>
        </w:rPr>
        <w:t>;</w:t>
      </w:r>
    </w:p>
    <w:p w14:paraId="0C03F998" w14:textId="77777777" w:rsidR="001A4547" w:rsidRPr="00DA26D6" w:rsidRDefault="001A4547" w:rsidP="00DA26D6">
      <w:pPr>
        <w:pStyle w:val="Default"/>
        <w:ind w:left="720"/>
        <w:jc w:val="both"/>
        <w:rPr>
          <w:sz w:val="22"/>
          <w:szCs w:val="22"/>
        </w:rPr>
      </w:pPr>
    </w:p>
    <w:p w14:paraId="0F8AF22C" w14:textId="7AA6467C" w:rsidR="001A4547" w:rsidRPr="00DA26D6" w:rsidRDefault="001A4547" w:rsidP="00DA26D6">
      <w:pPr>
        <w:pStyle w:val="Default"/>
        <w:numPr>
          <w:ilvl w:val="0"/>
          <w:numId w:val="1"/>
        </w:numPr>
        <w:jc w:val="both"/>
        <w:rPr>
          <w:sz w:val="22"/>
          <w:szCs w:val="22"/>
        </w:rPr>
      </w:pPr>
      <w:r w:rsidRPr="00DA26D6">
        <w:rPr>
          <w:sz w:val="22"/>
          <w:szCs w:val="22"/>
        </w:rPr>
        <w:t>To provide IAG and coaching to students looking for careers’ advice and information at all levels including undergraduate and postgraduate level</w:t>
      </w:r>
      <w:r w:rsidR="00DA26D6">
        <w:rPr>
          <w:sz w:val="22"/>
          <w:szCs w:val="22"/>
        </w:rPr>
        <w:t>;</w:t>
      </w:r>
    </w:p>
    <w:p w14:paraId="60792D11" w14:textId="77777777" w:rsidR="001A4547" w:rsidRPr="00DA26D6" w:rsidRDefault="001A4547" w:rsidP="00DA26D6">
      <w:pPr>
        <w:pStyle w:val="Default"/>
        <w:ind w:left="720"/>
        <w:jc w:val="both"/>
        <w:rPr>
          <w:sz w:val="22"/>
          <w:szCs w:val="22"/>
        </w:rPr>
      </w:pPr>
    </w:p>
    <w:p w14:paraId="23C2D007" w14:textId="4152423C" w:rsidR="001A4547" w:rsidRPr="00DA26D6" w:rsidRDefault="001A4547" w:rsidP="00DA26D6">
      <w:pPr>
        <w:pStyle w:val="Default"/>
        <w:numPr>
          <w:ilvl w:val="0"/>
          <w:numId w:val="1"/>
        </w:numPr>
        <w:jc w:val="both"/>
        <w:rPr>
          <w:sz w:val="22"/>
          <w:szCs w:val="22"/>
        </w:rPr>
      </w:pPr>
      <w:r w:rsidRPr="00DA26D6">
        <w:rPr>
          <w:sz w:val="22"/>
          <w:szCs w:val="22"/>
        </w:rPr>
        <w:t xml:space="preserve">To develop, maintain and evaluate the </w:t>
      </w:r>
      <w:r w:rsidR="00DA26D6">
        <w:rPr>
          <w:sz w:val="22"/>
          <w:szCs w:val="22"/>
        </w:rPr>
        <w:t>c</w:t>
      </w:r>
      <w:r w:rsidRPr="00DA26D6">
        <w:rPr>
          <w:sz w:val="22"/>
          <w:szCs w:val="22"/>
        </w:rPr>
        <w:t>entre’s online careers presence including through the intranet, internet, online careers and employability platforms and social media channels</w:t>
      </w:r>
      <w:r w:rsidR="00DA26D6">
        <w:rPr>
          <w:sz w:val="22"/>
          <w:szCs w:val="22"/>
        </w:rPr>
        <w:t>;</w:t>
      </w:r>
    </w:p>
    <w:p w14:paraId="03B350C6" w14:textId="77777777" w:rsidR="001A4547" w:rsidRPr="00DA26D6" w:rsidRDefault="001A4547" w:rsidP="00DA26D6">
      <w:pPr>
        <w:pStyle w:val="Default"/>
        <w:jc w:val="both"/>
        <w:rPr>
          <w:sz w:val="22"/>
          <w:szCs w:val="22"/>
        </w:rPr>
      </w:pPr>
    </w:p>
    <w:p w14:paraId="06D305B9" w14:textId="1617F24E" w:rsidR="001A4547" w:rsidRPr="00DA26D6" w:rsidRDefault="001A4547" w:rsidP="00DA26D6">
      <w:pPr>
        <w:pStyle w:val="BodyText"/>
        <w:numPr>
          <w:ilvl w:val="0"/>
          <w:numId w:val="10"/>
        </w:numPr>
        <w:tabs>
          <w:tab w:val="left" w:pos="460"/>
        </w:tabs>
        <w:spacing w:line="237" w:lineRule="auto"/>
        <w:ind w:right="141"/>
        <w:rPr>
          <w:rFonts w:cs="Arial"/>
        </w:rPr>
      </w:pPr>
      <w:r w:rsidRPr="00DA26D6">
        <w:rPr>
          <w:rFonts w:cs="Arial"/>
        </w:rPr>
        <w:t>To work with colleagues within C</w:t>
      </w:r>
      <w:r w:rsidR="00F20F35">
        <w:rPr>
          <w:rFonts w:cs="Arial"/>
        </w:rPr>
        <w:t>aSE</w:t>
      </w:r>
      <w:r w:rsidRPr="00DA26D6">
        <w:rPr>
          <w:rFonts w:cs="Arial"/>
        </w:rPr>
        <w:t>, Learning and Teaching and academic staff to embed careers management skills, academic skills and employability skills in the curriculum</w:t>
      </w:r>
      <w:r w:rsidR="00DA26D6">
        <w:rPr>
          <w:rFonts w:cs="Arial"/>
        </w:rPr>
        <w:t>. Also, to</w:t>
      </w:r>
      <w:r w:rsidRPr="00DA26D6">
        <w:rPr>
          <w:rFonts w:cs="Arial"/>
        </w:rPr>
        <w:t xml:space="preserve"> contribute to the work towards awarding credit for extracurricular activities and development and delivery of UEL’s Professional Fitness and Mental Wealth programme and Careers Passport</w:t>
      </w:r>
      <w:r w:rsidR="00DA26D6">
        <w:rPr>
          <w:rFonts w:cs="Arial"/>
        </w:rPr>
        <w:t>;</w:t>
      </w:r>
    </w:p>
    <w:p w14:paraId="688F34EA" w14:textId="77777777" w:rsidR="001A4547" w:rsidRPr="00DA26D6" w:rsidRDefault="001A4547" w:rsidP="00DA26D6">
      <w:pPr>
        <w:pStyle w:val="Default"/>
        <w:ind w:left="720"/>
        <w:jc w:val="both"/>
        <w:rPr>
          <w:sz w:val="22"/>
          <w:szCs w:val="22"/>
        </w:rPr>
      </w:pPr>
    </w:p>
    <w:p w14:paraId="02497E79" w14:textId="774060DC" w:rsidR="001A4547" w:rsidRPr="00DA26D6" w:rsidRDefault="001A4547" w:rsidP="00DA26D6">
      <w:pPr>
        <w:pStyle w:val="BodyText"/>
        <w:numPr>
          <w:ilvl w:val="0"/>
          <w:numId w:val="9"/>
        </w:numPr>
        <w:tabs>
          <w:tab w:val="left" w:pos="460"/>
        </w:tabs>
        <w:spacing w:line="237" w:lineRule="auto"/>
        <w:ind w:right="141"/>
        <w:rPr>
          <w:rFonts w:cs="Arial"/>
        </w:rPr>
      </w:pPr>
      <w:r w:rsidRPr="00DA26D6">
        <w:rPr>
          <w:rFonts w:cs="Arial"/>
          <w:spacing w:val="1"/>
        </w:rPr>
        <w:t>T</w:t>
      </w:r>
      <w:r w:rsidRPr="00DA26D6">
        <w:rPr>
          <w:rFonts w:cs="Arial"/>
        </w:rPr>
        <w:t>o</w:t>
      </w:r>
      <w:r w:rsidRPr="00DA26D6">
        <w:rPr>
          <w:rFonts w:cs="Arial"/>
          <w:spacing w:val="-2"/>
        </w:rPr>
        <w:t xml:space="preserve"> </w:t>
      </w:r>
      <w:r w:rsidRPr="00DA26D6">
        <w:rPr>
          <w:rFonts w:cs="Arial"/>
        </w:rPr>
        <w:t>co</w:t>
      </w:r>
      <w:r w:rsidRPr="00DA26D6">
        <w:rPr>
          <w:rFonts w:cs="Arial"/>
          <w:spacing w:val="-2"/>
        </w:rPr>
        <w:t>ll</w:t>
      </w:r>
      <w:r w:rsidRPr="00DA26D6">
        <w:rPr>
          <w:rFonts w:cs="Arial"/>
        </w:rPr>
        <w:t>a</w:t>
      </w:r>
      <w:r w:rsidRPr="00DA26D6">
        <w:rPr>
          <w:rFonts w:cs="Arial"/>
          <w:spacing w:val="-1"/>
        </w:rPr>
        <w:t>b</w:t>
      </w:r>
      <w:r w:rsidRPr="00DA26D6">
        <w:rPr>
          <w:rFonts w:cs="Arial"/>
        </w:rPr>
        <w:t>orate</w:t>
      </w:r>
      <w:r w:rsidRPr="00DA26D6">
        <w:rPr>
          <w:rFonts w:cs="Arial"/>
          <w:spacing w:val="-2"/>
        </w:rPr>
        <w:t xml:space="preserve"> </w:t>
      </w:r>
      <w:r w:rsidRPr="00DA26D6">
        <w:rPr>
          <w:rFonts w:cs="Arial"/>
          <w:spacing w:val="-4"/>
        </w:rPr>
        <w:t>w</w:t>
      </w:r>
      <w:r w:rsidRPr="00DA26D6">
        <w:rPr>
          <w:rFonts w:cs="Arial"/>
          <w:spacing w:val="-2"/>
        </w:rPr>
        <w:t>i</w:t>
      </w:r>
      <w:r w:rsidRPr="00DA26D6">
        <w:rPr>
          <w:rFonts w:cs="Arial"/>
        </w:rPr>
        <w:t>th o</w:t>
      </w:r>
      <w:r w:rsidRPr="00DA26D6">
        <w:rPr>
          <w:rFonts w:cs="Arial"/>
          <w:spacing w:val="1"/>
        </w:rPr>
        <w:t>t</w:t>
      </w:r>
      <w:r w:rsidRPr="00DA26D6">
        <w:rPr>
          <w:rFonts w:cs="Arial"/>
        </w:rPr>
        <w:t>h</w:t>
      </w:r>
      <w:r w:rsidRPr="00DA26D6">
        <w:rPr>
          <w:rFonts w:cs="Arial"/>
          <w:spacing w:val="-1"/>
        </w:rPr>
        <w:t>e</w:t>
      </w:r>
      <w:r w:rsidRPr="00DA26D6">
        <w:rPr>
          <w:rFonts w:cs="Arial"/>
        </w:rPr>
        <w:t>r</w:t>
      </w:r>
      <w:r w:rsidRPr="00DA26D6">
        <w:rPr>
          <w:rFonts w:cs="Arial"/>
          <w:spacing w:val="-1"/>
        </w:rPr>
        <w:t xml:space="preserve"> </w:t>
      </w:r>
      <w:r w:rsidRPr="00DA26D6">
        <w:rPr>
          <w:rFonts w:cs="Arial"/>
          <w:spacing w:val="-2"/>
        </w:rPr>
        <w:t>C</w:t>
      </w:r>
      <w:r w:rsidR="00F20F35">
        <w:rPr>
          <w:rFonts w:cs="Arial"/>
        </w:rPr>
        <w:t>aSE</w:t>
      </w:r>
      <w:r w:rsidRPr="00DA26D6">
        <w:rPr>
          <w:rFonts w:cs="Arial"/>
        </w:rPr>
        <w:t xml:space="preserve"> co</w:t>
      </w:r>
      <w:r w:rsidRPr="00DA26D6">
        <w:rPr>
          <w:rFonts w:cs="Arial"/>
          <w:spacing w:val="-1"/>
        </w:rPr>
        <w:t>l</w:t>
      </w:r>
      <w:r w:rsidRPr="00DA26D6">
        <w:rPr>
          <w:rFonts w:cs="Arial"/>
          <w:spacing w:val="-2"/>
        </w:rPr>
        <w:t>l</w:t>
      </w:r>
      <w:r w:rsidRPr="00DA26D6">
        <w:rPr>
          <w:rFonts w:cs="Arial"/>
        </w:rPr>
        <w:t>e</w:t>
      </w:r>
      <w:r w:rsidRPr="00DA26D6">
        <w:rPr>
          <w:rFonts w:cs="Arial"/>
          <w:spacing w:val="-1"/>
        </w:rPr>
        <w:t>a</w:t>
      </w:r>
      <w:r w:rsidRPr="00DA26D6">
        <w:rPr>
          <w:rFonts w:cs="Arial"/>
          <w:spacing w:val="1"/>
        </w:rPr>
        <w:t>g</w:t>
      </w:r>
      <w:r w:rsidRPr="00DA26D6">
        <w:rPr>
          <w:rFonts w:cs="Arial"/>
        </w:rPr>
        <w:t>u</w:t>
      </w:r>
      <w:r w:rsidRPr="00DA26D6">
        <w:rPr>
          <w:rFonts w:cs="Arial"/>
          <w:spacing w:val="-4"/>
        </w:rPr>
        <w:t>e</w:t>
      </w:r>
      <w:r w:rsidRPr="00DA26D6">
        <w:rPr>
          <w:rFonts w:cs="Arial"/>
          <w:spacing w:val="4"/>
        </w:rPr>
        <w:t>s</w:t>
      </w:r>
      <w:r w:rsidRPr="00DA26D6">
        <w:rPr>
          <w:rFonts w:cs="Arial"/>
        </w:rPr>
        <w:t>,</w:t>
      </w:r>
      <w:r w:rsidRPr="00DA26D6">
        <w:rPr>
          <w:rFonts w:cs="Arial"/>
          <w:spacing w:val="-1"/>
        </w:rPr>
        <w:t xml:space="preserve"> </w:t>
      </w:r>
      <w:r w:rsidRPr="00DA26D6">
        <w:rPr>
          <w:rFonts w:cs="Arial"/>
        </w:rPr>
        <w:t>ass</w:t>
      </w:r>
      <w:r w:rsidRPr="00DA26D6">
        <w:rPr>
          <w:rFonts w:cs="Arial"/>
          <w:spacing w:val="-2"/>
        </w:rPr>
        <w:t>i</w:t>
      </w:r>
      <w:r w:rsidRPr="00DA26D6">
        <w:rPr>
          <w:rFonts w:cs="Arial"/>
        </w:rPr>
        <w:t>st</w:t>
      </w:r>
      <w:r w:rsidRPr="00DA26D6">
        <w:rPr>
          <w:rFonts w:cs="Arial"/>
          <w:spacing w:val="-2"/>
        </w:rPr>
        <w:t>i</w:t>
      </w:r>
      <w:r w:rsidRPr="00DA26D6">
        <w:rPr>
          <w:rFonts w:cs="Arial"/>
          <w:spacing w:val="-3"/>
        </w:rPr>
        <w:t>n</w:t>
      </w:r>
      <w:r w:rsidRPr="00DA26D6">
        <w:rPr>
          <w:rFonts w:cs="Arial"/>
        </w:rPr>
        <w:t>g</w:t>
      </w:r>
      <w:r w:rsidRPr="00DA26D6">
        <w:rPr>
          <w:rFonts w:cs="Arial"/>
          <w:spacing w:val="1"/>
        </w:rPr>
        <w:t xml:space="preserve"> </w:t>
      </w:r>
      <w:r w:rsidRPr="00DA26D6">
        <w:rPr>
          <w:rFonts w:cs="Arial"/>
        </w:rPr>
        <w:t>to</w:t>
      </w:r>
      <w:r w:rsidRPr="00DA26D6">
        <w:rPr>
          <w:rFonts w:cs="Arial"/>
          <w:spacing w:val="-2"/>
        </w:rPr>
        <w:t xml:space="preserve"> </w:t>
      </w:r>
      <w:r w:rsidRPr="00DA26D6">
        <w:rPr>
          <w:rFonts w:cs="Arial"/>
        </w:rPr>
        <w:t>d</w:t>
      </w:r>
      <w:r w:rsidRPr="00DA26D6">
        <w:rPr>
          <w:rFonts w:cs="Arial"/>
          <w:spacing w:val="-1"/>
        </w:rPr>
        <w:t>e</w:t>
      </w:r>
      <w:r w:rsidRPr="00DA26D6">
        <w:rPr>
          <w:rFonts w:cs="Arial"/>
          <w:spacing w:val="-3"/>
        </w:rPr>
        <w:t>v</w:t>
      </w:r>
      <w:r w:rsidRPr="00DA26D6">
        <w:rPr>
          <w:rFonts w:cs="Arial"/>
        </w:rPr>
        <w:t>e</w:t>
      </w:r>
      <w:r w:rsidRPr="00DA26D6">
        <w:rPr>
          <w:rFonts w:cs="Arial"/>
          <w:spacing w:val="-2"/>
        </w:rPr>
        <w:t>l</w:t>
      </w:r>
      <w:r w:rsidRPr="00DA26D6">
        <w:rPr>
          <w:rFonts w:cs="Arial"/>
        </w:rPr>
        <w:t>op a</w:t>
      </w:r>
      <w:r w:rsidRPr="00DA26D6">
        <w:rPr>
          <w:rFonts w:cs="Arial"/>
          <w:spacing w:val="-1"/>
        </w:rPr>
        <w:t>n</w:t>
      </w:r>
      <w:r w:rsidRPr="00DA26D6">
        <w:rPr>
          <w:rFonts w:cs="Arial"/>
        </w:rPr>
        <w:t>d de</w:t>
      </w:r>
      <w:r w:rsidRPr="00DA26D6">
        <w:rPr>
          <w:rFonts w:cs="Arial"/>
          <w:spacing w:val="-2"/>
        </w:rPr>
        <w:t>li</w:t>
      </w:r>
      <w:r w:rsidRPr="00DA26D6">
        <w:rPr>
          <w:rFonts w:cs="Arial"/>
          <w:spacing w:val="-3"/>
        </w:rPr>
        <w:t>v</w:t>
      </w:r>
      <w:r w:rsidRPr="00DA26D6">
        <w:rPr>
          <w:rFonts w:cs="Arial"/>
        </w:rPr>
        <w:t>er</w:t>
      </w:r>
      <w:r w:rsidRPr="00DA26D6">
        <w:rPr>
          <w:rFonts w:cs="Arial"/>
          <w:spacing w:val="1"/>
        </w:rPr>
        <w:t xml:space="preserve"> </w:t>
      </w:r>
      <w:r w:rsidRPr="00DA26D6">
        <w:rPr>
          <w:rFonts w:cs="Arial"/>
        </w:rPr>
        <w:t>an a</w:t>
      </w:r>
      <w:r w:rsidRPr="00DA26D6">
        <w:rPr>
          <w:rFonts w:cs="Arial"/>
          <w:spacing w:val="-1"/>
        </w:rPr>
        <w:t>n</w:t>
      </w:r>
      <w:r w:rsidRPr="00DA26D6">
        <w:rPr>
          <w:rFonts w:cs="Arial"/>
        </w:rPr>
        <w:t>n</w:t>
      </w:r>
      <w:r w:rsidRPr="00DA26D6">
        <w:rPr>
          <w:rFonts w:cs="Arial"/>
          <w:spacing w:val="-1"/>
        </w:rPr>
        <w:t>u</w:t>
      </w:r>
      <w:r w:rsidRPr="00DA26D6">
        <w:rPr>
          <w:rFonts w:cs="Arial"/>
        </w:rPr>
        <w:t>al</w:t>
      </w:r>
      <w:r w:rsidRPr="00DA26D6">
        <w:rPr>
          <w:rFonts w:cs="Arial"/>
          <w:spacing w:val="-1"/>
        </w:rPr>
        <w:t xml:space="preserve"> </w:t>
      </w:r>
      <w:r w:rsidRPr="00DA26D6">
        <w:rPr>
          <w:rFonts w:cs="Arial"/>
        </w:rPr>
        <w:t>ca</w:t>
      </w:r>
      <w:r w:rsidRPr="00DA26D6">
        <w:rPr>
          <w:rFonts w:cs="Arial"/>
          <w:spacing w:val="-2"/>
        </w:rPr>
        <w:t>l</w:t>
      </w:r>
      <w:r w:rsidRPr="00DA26D6">
        <w:rPr>
          <w:rFonts w:cs="Arial"/>
        </w:rPr>
        <w:t>e</w:t>
      </w:r>
      <w:r w:rsidRPr="00DA26D6">
        <w:rPr>
          <w:rFonts w:cs="Arial"/>
          <w:spacing w:val="-1"/>
        </w:rPr>
        <w:t>n</w:t>
      </w:r>
      <w:r w:rsidRPr="00DA26D6">
        <w:rPr>
          <w:rFonts w:cs="Arial"/>
        </w:rPr>
        <w:t>d</w:t>
      </w:r>
      <w:r w:rsidRPr="00DA26D6">
        <w:rPr>
          <w:rFonts w:cs="Arial"/>
          <w:spacing w:val="-1"/>
        </w:rPr>
        <w:t>a</w:t>
      </w:r>
      <w:r w:rsidRPr="00DA26D6">
        <w:rPr>
          <w:rFonts w:cs="Arial"/>
        </w:rPr>
        <w:t>r</w:t>
      </w:r>
      <w:r w:rsidRPr="00DA26D6">
        <w:rPr>
          <w:rFonts w:cs="Arial"/>
          <w:spacing w:val="1"/>
        </w:rPr>
        <w:t xml:space="preserve"> </w:t>
      </w:r>
      <w:r w:rsidRPr="00DA26D6">
        <w:rPr>
          <w:rFonts w:cs="Arial"/>
          <w:spacing w:val="-3"/>
        </w:rPr>
        <w:t>o</w:t>
      </w:r>
      <w:r w:rsidRPr="00DA26D6">
        <w:rPr>
          <w:rFonts w:cs="Arial"/>
        </w:rPr>
        <w:t>f</w:t>
      </w:r>
      <w:r w:rsidRPr="00DA26D6">
        <w:rPr>
          <w:rFonts w:cs="Arial"/>
          <w:spacing w:val="2"/>
        </w:rPr>
        <w:t xml:space="preserve"> employability and </w:t>
      </w:r>
      <w:r w:rsidRPr="00DA26D6">
        <w:rPr>
          <w:rFonts w:cs="Arial"/>
          <w:spacing w:val="-3"/>
        </w:rPr>
        <w:t>s</w:t>
      </w:r>
      <w:r w:rsidRPr="00DA26D6">
        <w:rPr>
          <w:rFonts w:cs="Arial"/>
          <w:spacing w:val="2"/>
        </w:rPr>
        <w:t>k</w:t>
      </w:r>
      <w:r w:rsidRPr="00DA26D6">
        <w:rPr>
          <w:rFonts w:cs="Arial"/>
          <w:spacing w:val="-2"/>
        </w:rPr>
        <w:t>ill</w:t>
      </w:r>
      <w:r w:rsidRPr="00DA26D6">
        <w:rPr>
          <w:rFonts w:cs="Arial"/>
        </w:rPr>
        <w:t>s d</w:t>
      </w:r>
      <w:r w:rsidRPr="00DA26D6">
        <w:rPr>
          <w:rFonts w:cs="Arial"/>
          <w:spacing w:val="-1"/>
        </w:rPr>
        <w:t>e</w:t>
      </w:r>
      <w:r w:rsidRPr="00DA26D6">
        <w:rPr>
          <w:rFonts w:cs="Arial"/>
          <w:spacing w:val="-3"/>
        </w:rPr>
        <w:t>v</w:t>
      </w:r>
      <w:r w:rsidRPr="00DA26D6">
        <w:rPr>
          <w:rFonts w:cs="Arial"/>
        </w:rPr>
        <w:t>e</w:t>
      </w:r>
      <w:r w:rsidRPr="00DA26D6">
        <w:rPr>
          <w:rFonts w:cs="Arial"/>
          <w:spacing w:val="-2"/>
        </w:rPr>
        <w:t>l</w:t>
      </w:r>
      <w:r w:rsidRPr="00DA26D6">
        <w:rPr>
          <w:rFonts w:cs="Arial"/>
        </w:rPr>
        <w:t>o</w:t>
      </w:r>
      <w:r w:rsidRPr="00DA26D6">
        <w:rPr>
          <w:rFonts w:cs="Arial"/>
          <w:spacing w:val="-1"/>
        </w:rPr>
        <w:t>p</w:t>
      </w:r>
      <w:r w:rsidRPr="00DA26D6">
        <w:rPr>
          <w:rFonts w:cs="Arial"/>
        </w:rPr>
        <w:t>me</w:t>
      </w:r>
      <w:r w:rsidRPr="00DA26D6">
        <w:rPr>
          <w:rFonts w:cs="Arial"/>
          <w:spacing w:val="-1"/>
        </w:rPr>
        <w:t>n</w:t>
      </w:r>
      <w:r w:rsidRPr="00DA26D6">
        <w:rPr>
          <w:rFonts w:cs="Arial"/>
        </w:rPr>
        <w:t>t</w:t>
      </w:r>
      <w:r w:rsidRPr="00DA26D6">
        <w:rPr>
          <w:rFonts w:cs="Arial"/>
          <w:spacing w:val="2"/>
        </w:rPr>
        <w:t xml:space="preserve"> </w:t>
      </w:r>
      <w:r w:rsidRPr="00DA26D6">
        <w:rPr>
          <w:rFonts w:cs="Arial"/>
        </w:rPr>
        <w:t>acti</w:t>
      </w:r>
      <w:r w:rsidRPr="00DA26D6">
        <w:rPr>
          <w:rFonts w:cs="Arial"/>
          <w:spacing w:val="-3"/>
        </w:rPr>
        <w:t>v</w:t>
      </w:r>
      <w:r w:rsidRPr="00DA26D6">
        <w:rPr>
          <w:rFonts w:cs="Arial"/>
          <w:spacing w:val="-2"/>
        </w:rPr>
        <w:t>i</w:t>
      </w:r>
      <w:r w:rsidRPr="00DA26D6">
        <w:rPr>
          <w:rFonts w:cs="Arial"/>
        </w:rPr>
        <w:t>t</w:t>
      </w:r>
      <w:r w:rsidRPr="00DA26D6">
        <w:rPr>
          <w:rFonts w:cs="Arial"/>
          <w:spacing w:val="-2"/>
        </w:rPr>
        <w:t>i</w:t>
      </w:r>
      <w:r w:rsidRPr="00DA26D6">
        <w:rPr>
          <w:rFonts w:cs="Arial"/>
        </w:rPr>
        <w:t xml:space="preserve">es </w:t>
      </w:r>
      <w:r w:rsidRPr="00DA26D6">
        <w:rPr>
          <w:rFonts w:cs="Arial"/>
          <w:spacing w:val="-3"/>
        </w:rPr>
        <w:t>a</w:t>
      </w:r>
      <w:r w:rsidRPr="00DA26D6">
        <w:rPr>
          <w:rFonts w:cs="Arial"/>
        </w:rPr>
        <w:t>nd e</w:t>
      </w:r>
      <w:r w:rsidRPr="00DA26D6">
        <w:rPr>
          <w:rFonts w:cs="Arial"/>
          <w:spacing w:val="-3"/>
        </w:rPr>
        <w:t>v</w:t>
      </w:r>
      <w:r w:rsidRPr="00DA26D6">
        <w:rPr>
          <w:rFonts w:cs="Arial"/>
        </w:rPr>
        <w:t>e</w:t>
      </w:r>
      <w:r w:rsidRPr="00DA26D6">
        <w:rPr>
          <w:rFonts w:cs="Arial"/>
          <w:spacing w:val="-1"/>
        </w:rPr>
        <w:t>n</w:t>
      </w:r>
      <w:r w:rsidRPr="00DA26D6">
        <w:rPr>
          <w:rFonts w:cs="Arial"/>
        </w:rPr>
        <w:t>ts,</w:t>
      </w:r>
      <w:r w:rsidRPr="00DA26D6">
        <w:rPr>
          <w:rFonts w:cs="Arial"/>
          <w:spacing w:val="1"/>
        </w:rPr>
        <w:t xml:space="preserve"> </w:t>
      </w:r>
      <w:r w:rsidRPr="00DA26D6">
        <w:rPr>
          <w:rFonts w:cs="Arial"/>
        </w:rPr>
        <w:t>co</w:t>
      </w:r>
      <w:r w:rsidRPr="00DA26D6">
        <w:rPr>
          <w:rFonts w:cs="Arial"/>
          <w:spacing w:val="-1"/>
        </w:rPr>
        <w:t>n</w:t>
      </w:r>
      <w:r w:rsidRPr="00DA26D6">
        <w:rPr>
          <w:rFonts w:cs="Arial"/>
          <w:spacing w:val="-2"/>
        </w:rPr>
        <w:t>t</w:t>
      </w:r>
      <w:r w:rsidRPr="00DA26D6">
        <w:rPr>
          <w:rFonts w:cs="Arial"/>
        </w:rPr>
        <w:t>r</w:t>
      </w:r>
      <w:r w:rsidRPr="00DA26D6">
        <w:rPr>
          <w:rFonts w:cs="Arial"/>
          <w:spacing w:val="-2"/>
        </w:rPr>
        <w:t>i</w:t>
      </w:r>
      <w:r w:rsidRPr="00DA26D6">
        <w:rPr>
          <w:rFonts w:cs="Arial"/>
        </w:rPr>
        <w:t>b</w:t>
      </w:r>
      <w:r w:rsidRPr="00DA26D6">
        <w:rPr>
          <w:rFonts w:cs="Arial"/>
          <w:spacing w:val="-1"/>
        </w:rPr>
        <w:t>u</w:t>
      </w:r>
      <w:r w:rsidRPr="00DA26D6">
        <w:rPr>
          <w:rFonts w:cs="Arial"/>
        </w:rPr>
        <w:t>te</w:t>
      </w:r>
      <w:r w:rsidRPr="00DA26D6">
        <w:rPr>
          <w:rFonts w:cs="Arial"/>
          <w:spacing w:val="-2"/>
        </w:rPr>
        <w:t xml:space="preserve"> </w:t>
      </w:r>
      <w:r w:rsidRPr="00DA26D6">
        <w:rPr>
          <w:rFonts w:cs="Arial"/>
        </w:rPr>
        <w:t>to</w:t>
      </w:r>
      <w:r w:rsidRPr="00DA26D6">
        <w:rPr>
          <w:rFonts w:cs="Arial"/>
          <w:spacing w:val="-4"/>
        </w:rPr>
        <w:t xml:space="preserve"> </w:t>
      </w:r>
      <w:r w:rsidRPr="00DA26D6">
        <w:rPr>
          <w:rFonts w:cs="Arial"/>
        </w:rPr>
        <w:t>pro</w:t>
      </w:r>
      <w:r w:rsidRPr="00DA26D6">
        <w:rPr>
          <w:rFonts w:cs="Arial"/>
          <w:spacing w:val="1"/>
        </w:rPr>
        <w:t>j</w:t>
      </w:r>
      <w:r w:rsidRPr="00DA26D6">
        <w:rPr>
          <w:rFonts w:cs="Arial"/>
        </w:rPr>
        <w:t>e</w:t>
      </w:r>
      <w:r w:rsidRPr="00DA26D6">
        <w:rPr>
          <w:rFonts w:cs="Arial"/>
          <w:spacing w:val="-3"/>
        </w:rPr>
        <w:t>c</w:t>
      </w:r>
      <w:r w:rsidRPr="00DA26D6">
        <w:rPr>
          <w:rFonts w:cs="Arial"/>
        </w:rPr>
        <w:t>t</w:t>
      </w:r>
      <w:r w:rsidRPr="00DA26D6">
        <w:rPr>
          <w:rFonts w:cs="Arial"/>
          <w:spacing w:val="2"/>
        </w:rPr>
        <w:t xml:space="preserve"> </w:t>
      </w:r>
      <w:r w:rsidRPr="00DA26D6">
        <w:rPr>
          <w:rFonts w:cs="Arial"/>
          <w:spacing w:val="-4"/>
        </w:rPr>
        <w:t>w</w:t>
      </w:r>
      <w:r w:rsidRPr="00DA26D6">
        <w:rPr>
          <w:rFonts w:cs="Arial"/>
        </w:rPr>
        <w:t>o</w:t>
      </w:r>
      <w:r w:rsidRPr="00DA26D6">
        <w:rPr>
          <w:rFonts w:cs="Arial"/>
          <w:spacing w:val="-2"/>
        </w:rPr>
        <w:t>r</w:t>
      </w:r>
      <w:r w:rsidRPr="00DA26D6">
        <w:rPr>
          <w:rFonts w:cs="Arial"/>
          <w:spacing w:val="2"/>
        </w:rPr>
        <w:t>k</w:t>
      </w:r>
      <w:r w:rsidRPr="00DA26D6">
        <w:rPr>
          <w:rFonts w:cs="Arial"/>
        </w:rPr>
        <w:t>,</w:t>
      </w:r>
      <w:r w:rsidRPr="00DA26D6">
        <w:rPr>
          <w:rFonts w:cs="Arial"/>
          <w:spacing w:val="-1"/>
        </w:rPr>
        <w:t xml:space="preserve"> </w:t>
      </w:r>
      <w:r w:rsidRPr="00DA26D6">
        <w:rPr>
          <w:rFonts w:cs="Arial"/>
        </w:rPr>
        <w:t>s</w:t>
      </w:r>
      <w:r w:rsidRPr="00DA26D6">
        <w:rPr>
          <w:rFonts w:cs="Arial"/>
          <w:spacing w:val="-3"/>
        </w:rPr>
        <w:t>e</w:t>
      </w:r>
      <w:r w:rsidRPr="00DA26D6">
        <w:rPr>
          <w:rFonts w:cs="Arial"/>
        </w:rPr>
        <w:t>r</w:t>
      </w:r>
      <w:r w:rsidRPr="00DA26D6">
        <w:rPr>
          <w:rFonts w:cs="Arial"/>
          <w:spacing w:val="-3"/>
        </w:rPr>
        <w:t>v</w:t>
      </w:r>
      <w:r w:rsidRPr="00DA26D6">
        <w:rPr>
          <w:rFonts w:cs="Arial"/>
          <w:spacing w:val="-2"/>
        </w:rPr>
        <w:t>i</w:t>
      </w:r>
      <w:r w:rsidRPr="00DA26D6">
        <w:rPr>
          <w:rFonts w:cs="Arial"/>
        </w:rPr>
        <w:t>ce p</w:t>
      </w:r>
      <w:r w:rsidRPr="00DA26D6">
        <w:rPr>
          <w:rFonts w:cs="Arial"/>
          <w:spacing w:val="-1"/>
        </w:rPr>
        <w:t>l</w:t>
      </w:r>
      <w:r w:rsidRPr="00DA26D6">
        <w:rPr>
          <w:rFonts w:cs="Arial"/>
        </w:rPr>
        <w:t>a</w:t>
      </w:r>
      <w:r w:rsidRPr="00DA26D6">
        <w:rPr>
          <w:rFonts w:cs="Arial"/>
          <w:spacing w:val="-1"/>
        </w:rPr>
        <w:t>n</w:t>
      </w:r>
      <w:r w:rsidRPr="00DA26D6">
        <w:rPr>
          <w:rFonts w:cs="Arial"/>
        </w:rPr>
        <w:t>n</w:t>
      </w:r>
      <w:r w:rsidRPr="00DA26D6">
        <w:rPr>
          <w:rFonts w:cs="Arial"/>
          <w:spacing w:val="-2"/>
        </w:rPr>
        <w:t>i</w:t>
      </w:r>
      <w:r w:rsidRPr="00DA26D6">
        <w:rPr>
          <w:rFonts w:cs="Arial"/>
        </w:rPr>
        <w:t>n</w:t>
      </w:r>
      <w:r w:rsidRPr="00DA26D6">
        <w:rPr>
          <w:rFonts w:cs="Arial"/>
          <w:spacing w:val="1"/>
        </w:rPr>
        <w:t>g</w:t>
      </w:r>
      <w:r w:rsidRPr="00DA26D6">
        <w:rPr>
          <w:rFonts w:cs="Arial"/>
        </w:rPr>
        <w:t>, p</w:t>
      </w:r>
      <w:r w:rsidRPr="00DA26D6">
        <w:rPr>
          <w:rFonts w:cs="Arial"/>
          <w:spacing w:val="-1"/>
        </w:rPr>
        <w:t>o</w:t>
      </w:r>
      <w:r w:rsidRPr="00DA26D6">
        <w:rPr>
          <w:rFonts w:cs="Arial"/>
          <w:spacing w:val="-2"/>
        </w:rPr>
        <w:t>li</w:t>
      </w:r>
      <w:r w:rsidRPr="00DA26D6">
        <w:rPr>
          <w:rFonts w:cs="Arial"/>
        </w:rPr>
        <w:t>cy</w:t>
      </w:r>
      <w:r w:rsidRPr="00DA26D6">
        <w:rPr>
          <w:rFonts w:cs="Arial"/>
          <w:spacing w:val="-2"/>
        </w:rPr>
        <w:t xml:space="preserve"> </w:t>
      </w:r>
      <w:r w:rsidRPr="00DA26D6">
        <w:rPr>
          <w:rFonts w:cs="Arial"/>
        </w:rPr>
        <w:t>d</w:t>
      </w:r>
      <w:r w:rsidRPr="00DA26D6">
        <w:rPr>
          <w:rFonts w:cs="Arial"/>
          <w:spacing w:val="1"/>
        </w:rPr>
        <w:t>e</w:t>
      </w:r>
      <w:r w:rsidRPr="00DA26D6">
        <w:rPr>
          <w:rFonts w:cs="Arial"/>
          <w:spacing w:val="-3"/>
        </w:rPr>
        <w:t>v</w:t>
      </w:r>
      <w:r w:rsidRPr="00DA26D6">
        <w:rPr>
          <w:rFonts w:cs="Arial"/>
        </w:rPr>
        <w:t>e</w:t>
      </w:r>
      <w:r w:rsidRPr="00DA26D6">
        <w:rPr>
          <w:rFonts w:cs="Arial"/>
          <w:spacing w:val="-2"/>
        </w:rPr>
        <w:t>l</w:t>
      </w:r>
      <w:r w:rsidRPr="00DA26D6">
        <w:rPr>
          <w:rFonts w:cs="Arial"/>
        </w:rPr>
        <w:t>o</w:t>
      </w:r>
      <w:r w:rsidRPr="00DA26D6">
        <w:rPr>
          <w:rFonts w:cs="Arial"/>
          <w:spacing w:val="-1"/>
        </w:rPr>
        <w:t>p</w:t>
      </w:r>
      <w:r w:rsidRPr="00DA26D6">
        <w:rPr>
          <w:rFonts w:cs="Arial"/>
        </w:rPr>
        <w:t>me</w:t>
      </w:r>
      <w:r w:rsidRPr="00DA26D6">
        <w:rPr>
          <w:rFonts w:cs="Arial"/>
          <w:spacing w:val="-1"/>
        </w:rPr>
        <w:t>n</w:t>
      </w:r>
      <w:r w:rsidRPr="00DA26D6">
        <w:rPr>
          <w:rFonts w:cs="Arial"/>
        </w:rPr>
        <w:t>t</w:t>
      </w:r>
      <w:r w:rsidRPr="00DA26D6">
        <w:rPr>
          <w:rFonts w:cs="Arial"/>
          <w:spacing w:val="2"/>
        </w:rPr>
        <w:t xml:space="preserve"> </w:t>
      </w:r>
      <w:r w:rsidRPr="00DA26D6">
        <w:rPr>
          <w:rFonts w:cs="Arial"/>
        </w:rPr>
        <w:t>a</w:t>
      </w:r>
      <w:r w:rsidRPr="00DA26D6">
        <w:rPr>
          <w:rFonts w:cs="Arial"/>
          <w:spacing w:val="-1"/>
        </w:rPr>
        <w:t>n</w:t>
      </w:r>
      <w:r w:rsidRPr="00DA26D6">
        <w:rPr>
          <w:rFonts w:cs="Arial"/>
        </w:rPr>
        <w:t xml:space="preserve">d </w:t>
      </w:r>
      <w:r w:rsidRPr="00DA26D6">
        <w:rPr>
          <w:rFonts w:cs="Arial"/>
          <w:spacing w:val="-3"/>
        </w:rPr>
        <w:t>i</w:t>
      </w:r>
      <w:r w:rsidRPr="00DA26D6">
        <w:rPr>
          <w:rFonts w:cs="Arial"/>
        </w:rPr>
        <w:t>n</w:t>
      </w:r>
      <w:r w:rsidRPr="00DA26D6">
        <w:rPr>
          <w:rFonts w:cs="Arial"/>
          <w:spacing w:val="-1"/>
        </w:rPr>
        <w:t>n</w:t>
      </w:r>
      <w:r w:rsidRPr="00DA26D6">
        <w:rPr>
          <w:rFonts w:cs="Arial"/>
        </w:rPr>
        <w:t>o</w:t>
      </w:r>
      <w:r w:rsidRPr="00DA26D6">
        <w:rPr>
          <w:rFonts w:cs="Arial"/>
          <w:spacing w:val="-3"/>
        </w:rPr>
        <w:t>v</w:t>
      </w:r>
      <w:r w:rsidRPr="00DA26D6">
        <w:rPr>
          <w:rFonts w:cs="Arial"/>
          <w:spacing w:val="1"/>
        </w:rPr>
        <w:t>a</w:t>
      </w:r>
      <w:r w:rsidRPr="00DA26D6">
        <w:rPr>
          <w:rFonts w:cs="Arial"/>
        </w:rPr>
        <w:t>t</w:t>
      </w:r>
      <w:r w:rsidRPr="00DA26D6">
        <w:rPr>
          <w:rFonts w:cs="Arial"/>
          <w:spacing w:val="-2"/>
        </w:rPr>
        <w:t>i</w:t>
      </w:r>
      <w:r w:rsidRPr="00DA26D6">
        <w:rPr>
          <w:rFonts w:cs="Arial"/>
        </w:rPr>
        <w:t>o</w:t>
      </w:r>
      <w:r w:rsidRPr="00DA26D6">
        <w:rPr>
          <w:rFonts w:cs="Arial"/>
          <w:spacing w:val="-1"/>
        </w:rPr>
        <w:t>n</w:t>
      </w:r>
      <w:r w:rsidRPr="00DA26D6">
        <w:rPr>
          <w:rFonts w:cs="Arial"/>
        </w:rPr>
        <w:t>,</w:t>
      </w:r>
      <w:r w:rsidRPr="00DA26D6">
        <w:rPr>
          <w:rFonts w:cs="Arial"/>
          <w:spacing w:val="2"/>
        </w:rPr>
        <w:t xml:space="preserve"> </w:t>
      </w:r>
      <w:r w:rsidRPr="00DA26D6">
        <w:rPr>
          <w:rFonts w:cs="Arial"/>
          <w:spacing w:val="-1"/>
        </w:rPr>
        <w:t>an</w:t>
      </w:r>
      <w:r w:rsidRPr="00DA26D6">
        <w:rPr>
          <w:rFonts w:cs="Arial"/>
        </w:rPr>
        <w:t>d d</w:t>
      </w:r>
      <w:r w:rsidRPr="00DA26D6">
        <w:rPr>
          <w:rFonts w:cs="Arial"/>
          <w:spacing w:val="-1"/>
        </w:rPr>
        <w:t>e</w:t>
      </w:r>
      <w:r w:rsidRPr="00DA26D6">
        <w:rPr>
          <w:rFonts w:cs="Arial"/>
          <w:spacing w:val="-3"/>
        </w:rPr>
        <w:t>v</w:t>
      </w:r>
      <w:r w:rsidRPr="00DA26D6">
        <w:rPr>
          <w:rFonts w:cs="Arial"/>
        </w:rPr>
        <w:t>e</w:t>
      </w:r>
      <w:r w:rsidRPr="00DA26D6">
        <w:rPr>
          <w:rFonts w:cs="Arial"/>
          <w:spacing w:val="-2"/>
        </w:rPr>
        <w:t>l</w:t>
      </w:r>
      <w:r w:rsidRPr="00DA26D6">
        <w:rPr>
          <w:rFonts w:cs="Arial"/>
        </w:rPr>
        <w:t xml:space="preserve">op </w:t>
      </w:r>
      <w:r w:rsidRPr="00DA26D6">
        <w:rPr>
          <w:rFonts w:cs="Arial"/>
          <w:spacing w:val="-2"/>
        </w:rPr>
        <w:t>li</w:t>
      </w:r>
      <w:r w:rsidRPr="00DA26D6">
        <w:rPr>
          <w:rFonts w:cs="Arial"/>
        </w:rPr>
        <w:t>n</w:t>
      </w:r>
      <w:r w:rsidRPr="00DA26D6">
        <w:rPr>
          <w:rFonts w:cs="Arial"/>
          <w:spacing w:val="1"/>
        </w:rPr>
        <w:t>k</w:t>
      </w:r>
      <w:r w:rsidRPr="00DA26D6">
        <w:rPr>
          <w:rFonts w:cs="Arial"/>
        </w:rPr>
        <w:t>s</w:t>
      </w:r>
      <w:r w:rsidRPr="00DA26D6">
        <w:rPr>
          <w:rFonts w:cs="Arial"/>
          <w:spacing w:val="-1"/>
        </w:rPr>
        <w:t xml:space="preserve"> </w:t>
      </w:r>
      <w:r w:rsidRPr="00DA26D6">
        <w:rPr>
          <w:rFonts w:cs="Arial"/>
        </w:rPr>
        <w:t>t</w:t>
      </w:r>
      <w:r w:rsidRPr="00DA26D6">
        <w:rPr>
          <w:rFonts w:cs="Arial"/>
          <w:spacing w:val="-3"/>
        </w:rPr>
        <w:t>h</w:t>
      </w:r>
      <w:r w:rsidRPr="00DA26D6">
        <w:rPr>
          <w:rFonts w:cs="Arial"/>
        </w:rPr>
        <w:t>ro</w:t>
      </w:r>
      <w:r w:rsidRPr="00DA26D6">
        <w:rPr>
          <w:rFonts w:cs="Arial"/>
          <w:spacing w:val="-4"/>
        </w:rPr>
        <w:t>u</w:t>
      </w:r>
      <w:r w:rsidRPr="00DA26D6">
        <w:rPr>
          <w:rFonts w:cs="Arial"/>
          <w:spacing w:val="1"/>
        </w:rPr>
        <w:t>g</w:t>
      </w:r>
      <w:r w:rsidRPr="00DA26D6">
        <w:rPr>
          <w:rFonts w:cs="Arial"/>
        </w:rPr>
        <w:t>h e</w:t>
      </w:r>
      <w:r w:rsidRPr="00DA26D6">
        <w:rPr>
          <w:rFonts w:cs="Arial"/>
          <w:spacing w:val="-3"/>
        </w:rPr>
        <w:t>x</w:t>
      </w:r>
      <w:r w:rsidRPr="00DA26D6">
        <w:rPr>
          <w:rFonts w:cs="Arial"/>
        </w:rPr>
        <w:t>t</w:t>
      </w:r>
      <w:r w:rsidRPr="00DA26D6">
        <w:rPr>
          <w:rFonts w:cs="Arial"/>
          <w:spacing w:val="-3"/>
        </w:rPr>
        <w:t>e</w:t>
      </w:r>
      <w:r w:rsidRPr="00DA26D6">
        <w:rPr>
          <w:rFonts w:cs="Arial"/>
        </w:rPr>
        <w:t>rn</w:t>
      </w:r>
      <w:r w:rsidRPr="00DA26D6">
        <w:rPr>
          <w:rFonts w:cs="Arial"/>
          <w:spacing w:val="-1"/>
        </w:rPr>
        <w:t>a</w:t>
      </w:r>
      <w:r w:rsidRPr="00DA26D6">
        <w:rPr>
          <w:rFonts w:cs="Arial"/>
        </w:rPr>
        <w:t>l pr</w:t>
      </w:r>
      <w:r w:rsidRPr="00DA26D6">
        <w:rPr>
          <w:rFonts w:cs="Arial"/>
          <w:spacing w:val="-3"/>
        </w:rPr>
        <w:t>o</w:t>
      </w:r>
      <w:r w:rsidRPr="00DA26D6">
        <w:rPr>
          <w:rFonts w:cs="Arial"/>
          <w:spacing w:val="-2"/>
        </w:rPr>
        <w:t>f</w:t>
      </w:r>
      <w:r w:rsidRPr="00DA26D6">
        <w:rPr>
          <w:rFonts w:cs="Arial"/>
        </w:rPr>
        <w:t>ess</w:t>
      </w:r>
      <w:r w:rsidRPr="00DA26D6">
        <w:rPr>
          <w:rFonts w:cs="Arial"/>
          <w:spacing w:val="-2"/>
        </w:rPr>
        <w:t>i</w:t>
      </w:r>
      <w:r w:rsidRPr="00DA26D6">
        <w:rPr>
          <w:rFonts w:cs="Arial"/>
        </w:rPr>
        <w:t>o</w:t>
      </w:r>
      <w:r w:rsidRPr="00DA26D6">
        <w:rPr>
          <w:rFonts w:cs="Arial"/>
          <w:spacing w:val="-1"/>
        </w:rPr>
        <w:t>n</w:t>
      </w:r>
      <w:r w:rsidRPr="00DA26D6">
        <w:rPr>
          <w:rFonts w:cs="Arial"/>
        </w:rPr>
        <w:t>al</w:t>
      </w:r>
      <w:r w:rsidRPr="00DA26D6">
        <w:rPr>
          <w:rFonts w:cs="Arial"/>
          <w:spacing w:val="-1"/>
        </w:rPr>
        <w:t xml:space="preserve"> </w:t>
      </w:r>
      <w:r w:rsidRPr="00DA26D6">
        <w:rPr>
          <w:rFonts w:cs="Arial"/>
        </w:rPr>
        <w:t>b</w:t>
      </w:r>
      <w:r w:rsidRPr="00DA26D6">
        <w:rPr>
          <w:rFonts w:cs="Arial"/>
          <w:spacing w:val="-1"/>
        </w:rPr>
        <w:t>o</w:t>
      </w:r>
      <w:r w:rsidRPr="00DA26D6">
        <w:rPr>
          <w:rFonts w:cs="Arial"/>
        </w:rPr>
        <w:t>d</w:t>
      </w:r>
      <w:r w:rsidRPr="00DA26D6">
        <w:rPr>
          <w:rFonts w:cs="Arial"/>
          <w:spacing w:val="-2"/>
        </w:rPr>
        <w:t>i</w:t>
      </w:r>
      <w:r w:rsidRPr="00DA26D6">
        <w:rPr>
          <w:rFonts w:cs="Arial"/>
        </w:rPr>
        <w:t>es and n</w:t>
      </w:r>
      <w:r w:rsidRPr="00DA26D6">
        <w:rPr>
          <w:rFonts w:cs="Arial"/>
          <w:spacing w:val="-1"/>
        </w:rPr>
        <w:t>e</w:t>
      </w:r>
      <w:r w:rsidRPr="00DA26D6">
        <w:rPr>
          <w:rFonts w:cs="Arial"/>
        </w:rPr>
        <w:t>t</w:t>
      </w:r>
      <w:r w:rsidRPr="00DA26D6">
        <w:rPr>
          <w:rFonts w:cs="Arial"/>
          <w:spacing w:val="-4"/>
        </w:rPr>
        <w:t>w</w:t>
      </w:r>
      <w:r w:rsidRPr="00DA26D6">
        <w:rPr>
          <w:rFonts w:cs="Arial"/>
        </w:rPr>
        <w:t>or</w:t>
      </w:r>
      <w:r w:rsidRPr="00DA26D6">
        <w:rPr>
          <w:rFonts w:cs="Arial"/>
          <w:spacing w:val="2"/>
        </w:rPr>
        <w:t>k</w:t>
      </w:r>
      <w:r w:rsidRPr="00DA26D6">
        <w:rPr>
          <w:rFonts w:cs="Arial"/>
        </w:rPr>
        <w:t>s</w:t>
      </w:r>
      <w:r w:rsidRPr="00DA26D6">
        <w:rPr>
          <w:rFonts w:cs="Arial"/>
          <w:spacing w:val="-1"/>
        </w:rPr>
        <w:t xml:space="preserve"> </w:t>
      </w:r>
      <w:r w:rsidRPr="00DA26D6">
        <w:rPr>
          <w:rFonts w:cs="Arial"/>
        </w:rPr>
        <w:t>to</w:t>
      </w:r>
      <w:r w:rsidRPr="00DA26D6">
        <w:rPr>
          <w:rFonts w:cs="Arial"/>
          <w:spacing w:val="-2"/>
        </w:rPr>
        <w:t xml:space="preserve"> </w:t>
      </w:r>
      <w:r w:rsidRPr="00DA26D6">
        <w:rPr>
          <w:rFonts w:cs="Arial"/>
        </w:rPr>
        <w:t>d</w:t>
      </w:r>
      <w:r w:rsidRPr="00DA26D6">
        <w:rPr>
          <w:rFonts w:cs="Arial"/>
          <w:spacing w:val="-1"/>
        </w:rPr>
        <w:t>e</w:t>
      </w:r>
      <w:r w:rsidRPr="00DA26D6">
        <w:rPr>
          <w:rFonts w:cs="Arial"/>
          <w:spacing w:val="-3"/>
        </w:rPr>
        <w:t>v</w:t>
      </w:r>
      <w:r w:rsidRPr="00DA26D6">
        <w:rPr>
          <w:rFonts w:cs="Arial"/>
        </w:rPr>
        <w:t>e</w:t>
      </w:r>
      <w:r w:rsidRPr="00DA26D6">
        <w:rPr>
          <w:rFonts w:cs="Arial"/>
          <w:spacing w:val="-2"/>
        </w:rPr>
        <w:t>l</w:t>
      </w:r>
      <w:r w:rsidRPr="00DA26D6">
        <w:rPr>
          <w:rFonts w:cs="Arial"/>
        </w:rPr>
        <w:t xml:space="preserve">op a </w:t>
      </w:r>
      <w:r w:rsidRPr="00DA26D6">
        <w:rPr>
          <w:rFonts w:cs="Arial"/>
          <w:spacing w:val="-3"/>
        </w:rPr>
        <w:t>w</w:t>
      </w:r>
      <w:r w:rsidRPr="00DA26D6">
        <w:rPr>
          <w:rFonts w:cs="Arial"/>
          <w:spacing w:val="1"/>
        </w:rPr>
        <w:t>i</w:t>
      </w:r>
      <w:r w:rsidRPr="00DA26D6">
        <w:rPr>
          <w:rFonts w:cs="Arial"/>
        </w:rPr>
        <w:t>d</w:t>
      </w:r>
      <w:r w:rsidRPr="00DA26D6">
        <w:rPr>
          <w:rFonts w:cs="Arial"/>
          <w:spacing w:val="-1"/>
        </w:rPr>
        <w:t>e</w:t>
      </w:r>
      <w:r w:rsidRPr="00DA26D6">
        <w:rPr>
          <w:rFonts w:cs="Arial"/>
        </w:rPr>
        <w:t>r</w:t>
      </w:r>
      <w:r w:rsidRPr="00DA26D6">
        <w:rPr>
          <w:rFonts w:cs="Arial"/>
          <w:spacing w:val="-1"/>
        </w:rPr>
        <w:t xml:space="preserve"> </w:t>
      </w:r>
      <w:r w:rsidRPr="00DA26D6">
        <w:rPr>
          <w:rFonts w:cs="Arial"/>
          <w:spacing w:val="2"/>
        </w:rPr>
        <w:t>k</w:t>
      </w:r>
      <w:r w:rsidRPr="00DA26D6">
        <w:rPr>
          <w:rFonts w:cs="Arial"/>
        </w:rPr>
        <w:t>n</w:t>
      </w:r>
      <w:r w:rsidRPr="00DA26D6">
        <w:rPr>
          <w:rFonts w:cs="Arial"/>
          <w:spacing w:val="-1"/>
        </w:rPr>
        <w:t>o</w:t>
      </w:r>
      <w:r w:rsidRPr="00DA26D6">
        <w:rPr>
          <w:rFonts w:cs="Arial"/>
          <w:spacing w:val="-4"/>
        </w:rPr>
        <w:t>w</w:t>
      </w:r>
      <w:r w:rsidRPr="00DA26D6">
        <w:rPr>
          <w:rFonts w:cs="Arial"/>
          <w:spacing w:val="-2"/>
        </w:rPr>
        <w:t>l</w:t>
      </w:r>
      <w:r w:rsidRPr="00DA26D6">
        <w:rPr>
          <w:rFonts w:cs="Arial"/>
        </w:rPr>
        <w:t>e</w:t>
      </w:r>
      <w:r w:rsidRPr="00DA26D6">
        <w:rPr>
          <w:rFonts w:cs="Arial"/>
          <w:spacing w:val="-1"/>
        </w:rPr>
        <w:t>d</w:t>
      </w:r>
      <w:r w:rsidRPr="00DA26D6">
        <w:rPr>
          <w:rFonts w:cs="Arial"/>
          <w:spacing w:val="1"/>
        </w:rPr>
        <w:t>g</w:t>
      </w:r>
      <w:r w:rsidRPr="00DA26D6">
        <w:rPr>
          <w:rFonts w:cs="Arial"/>
        </w:rPr>
        <w:t xml:space="preserve">e </w:t>
      </w:r>
      <w:r w:rsidRPr="00DA26D6">
        <w:rPr>
          <w:rFonts w:cs="Arial"/>
          <w:spacing w:val="-3"/>
        </w:rPr>
        <w:t>o</w:t>
      </w:r>
      <w:r w:rsidRPr="00DA26D6">
        <w:rPr>
          <w:rFonts w:cs="Arial"/>
        </w:rPr>
        <w:t>f</w:t>
      </w:r>
      <w:r w:rsidRPr="00DA26D6">
        <w:rPr>
          <w:rFonts w:cs="Arial"/>
          <w:spacing w:val="2"/>
        </w:rPr>
        <w:t xml:space="preserve"> </w:t>
      </w:r>
      <w:r w:rsidRPr="00DA26D6">
        <w:rPr>
          <w:rFonts w:cs="Arial"/>
          <w:spacing w:val="-3"/>
        </w:rPr>
        <w:t>c</w:t>
      </w:r>
      <w:r w:rsidRPr="00DA26D6">
        <w:rPr>
          <w:rFonts w:cs="Arial"/>
        </w:rPr>
        <w:t>ur</w:t>
      </w:r>
      <w:r w:rsidRPr="00DA26D6">
        <w:rPr>
          <w:rFonts w:cs="Arial"/>
          <w:spacing w:val="1"/>
        </w:rPr>
        <w:t>r</w:t>
      </w:r>
      <w:r w:rsidRPr="00DA26D6">
        <w:rPr>
          <w:rFonts w:cs="Arial"/>
        </w:rPr>
        <w:t>e</w:t>
      </w:r>
      <w:r w:rsidRPr="00DA26D6">
        <w:rPr>
          <w:rFonts w:cs="Arial"/>
          <w:spacing w:val="-4"/>
        </w:rPr>
        <w:t>n</w:t>
      </w:r>
      <w:r w:rsidRPr="00DA26D6">
        <w:rPr>
          <w:rFonts w:cs="Arial"/>
        </w:rPr>
        <w:t>t</w:t>
      </w:r>
      <w:r w:rsidRPr="00DA26D6">
        <w:rPr>
          <w:rFonts w:cs="Arial"/>
          <w:spacing w:val="-1"/>
        </w:rPr>
        <w:t xml:space="preserve"> </w:t>
      </w:r>
      <w:r w:rsidRPr="00DA26D6">
        <w:rPr>
          <w:rFonts w:cs="Arial"/>
        </w:rPr>
        <w:t>pr</w:t>
      </w:r>
      <w:r w:rsidRPr="00DA26D6">
        <w:rPr>
          <w:rFonts w:cs="Arial"/>
          <w:spacing w:val="-3"/>
        </w:rPr>
        <w:t>o</w:t>
      </w:r>
      <w:r w:rsidRPr="00DA26D6">
        <w:rPr>
          <w:rFonts w:cs="Arial"/>
        </w:rPr>
        <w:t>fess</w:t>
      </w:r>
      <w:r w:rsidRPr="00DA26D6">
        <w:rPr>
          <w:rFonts w:cs="Arial"/>
          <w:spacing w:val="-2"/>
        </w:rPr>
        <w:t>i</w:t>
      </w:r>
      <w:r w:rsidRPr="00DA26D6">
        <w:rPr>
          <w:rFonts w:cs="Arial"/>
        </w:rPr>
        <w:t>o</w:t>
      </w:r>
      <w:r w:rsidRPr="00DA26D6">
        <w:rPr>
          <w:rFonts w:cs="Arial"/>
          <w:spacing w:val="-1"/>
        </w:rPr>
        <w:t>n</w:t>
      </w:r>
      <w:r w:rsidRPr="00DA26D6">
        <w:rPr>
          <w:rFonts w:cs="Arial"/>
        </w:rPr>
        <w:t>al, careers and employability</w:t>
      </w:r>
      <w:r w:rsidRPr="00DA26D6">
        <w:rPr>
          <w:rFonts w:cs="Arial"/>
          <w:spacing w:val="-1"/>
        </w:rPr>
        <w:t xml:space="preserve"> </w:t>
      </w:r>
      <w:r w:rsidRPr="00DA26D6">
        <w:rPr>
          <w:rFonts w:cs="Arial"/>
          <w:spacing w:val="-2"/>
        </w:rPr>
        <w:t>i</w:t>
      </w:r>
      <w:r w:rsidRPr="00DA26D6">
        <w:rPr>
          <w:rFonts w:cs="Arial"/>
        </w:rPr>
        <w:t>ssu</w:t>
      </w:r>
      <w:r w:rsidRPr="00DA26D6">
        <w:rPr>
          <w:rFonts w:cs="Arial"/>
          <w:spacing w:val="-1"/>
        </w:rPr>
        <w:t>e</w:t>
      </w:r>
      <w:r w:rsidRPr="00DA26D6">
        <w:rPr>
          <w:rFonts w:cs="Arial"/>
        </w:rPr>
        <w:t>s</w:t>
      </w:r>
      <w:r w:rsidR="00DA26D6">
        <w:rPr>
          <w:rFonts w:cs="Arial"/>
        </w:rPr>
        <w:t>;</w:t>
      </w:r>
    </w:p>
    <w:p w14:paraId="3769A63A" w14:textId="77777777" w:rsidR="001A4547" w:rsidRPr="00DA26D6" w:rsidRDefault="001A4547" w:rsidP="00DA26D6">
      <w:pPr>
        <w:pStyle w:val="Default"/>
        <w:jc w:val="both"/>
        <w:rPr>
          <w:color w:val="auto"/>
          <w:sz w:val="22"/>
          <w:szCs w:val="22"/>
        </w:rPr>
      </w:pPr>
    </w:p>
    <w:p w14:paraId="6B1AD77C" w14:textId="6AFCB043" w:rsidR="001A4547" w:rsidRPr="00DA26D6" w:rsidRDefault="001A4547" w:rsidP="00DA26D6">
      <w:pPr>
        <w:pStyle w:val="Default"/>
        <w:numPr>
          <w:ilvl w:val="0"/>
          <w:numId w:val="1"/>
        </w:numPr>
        <w:jc w:val="both"/>
        <w:rPr>
          <w:sz w:val="22"/>
          <w:szCs w:val="22"/>
        </w:rPr>
      </w:pPr>
      <w:r w:rsidRPr="00DA26D6">
        <w:rPr>
          <w:sz w:val="22"/>
          <w:szCs w:val="22"/>
        </w:rPr>
        <w:t>To contribute to project work, service planning, policy development and innovation, and develop links through external professional bodies and networks to develop a wider knowledge of current professional issues, careers and employability</w:t>
      </w:r>
      <w:r w:rsidR="00DA26D6">
        <w:rPr>
          <w:sz w:val="22"/>
          <w:szCs w:val="22"/>
        </w:rPr>
        <w:t>;</w:t>
      </w:r>
    </w:p>
    <w:p w14:paraId="73AA04F7" w14:textId="77777777" w:rsidR="001A4547" w:rsidRPr="00DA26D6" w:rsidRDefault="001A4547" w:rsidP="00DA26D6">
      <w:pPr>
        <w:pStyle w:val="Default"/>
        <w:jc w:val="both"/>
        <w:rPr>
          <w:sz w:val="22"/>
          <w:szCs w:val="22"/>
        </w:rPr>
      </w:pPr>
    </w:p>
    <w:p w14:paraId="65DE8374" w14:textId="4B49591F" w:rsidR="001A4547" w:rsidRPr="00DA26D6" w:rsidRDefault="001A4547" w:rsidP="00DA26D6">
      <w:pPr>
        <w:pStyle w:val="Default"/>
        <w:numPr>
          <w:ilvl w:val="0"/>
          <w:numId w:val="1"/>
        </w:numPr>
        <w:jc w:val="both"/>
        <w:rPr>
          <w:sz w:val="22"/>
          <w:szCs w:val="22"/>
        </w:rPr>
      </w:pPr>
      <w:r w:rsidRPr="00DA26D6">
        <w:rPr>
          <w:sz w:val="22"/>
          <w:szCs w:val="22"/>
        </w:rPr>
        <w:t>To competently use MS Office packages and support the collection and analysis of appropriate data in order to monitor and continuously improve the service and complete a range of administrative tasks related to delivery of the C</w:t>
      </w:r>
      <w:r w:rsidR="000948D5">
        <w:rPr>
          <w:sz w:val="22"/>
          <w:szCs w:val="22"/>
        </w:rPr>
        <w:t>aSE</w:t>
      </w:r>
      <w:r w:rsidRPr="00DA26D6">
        <w:rPr>
          <w:sz w:val="22"/>
          <w:szCs w:val="22"/>
        </w:rPr>
        <w:t xml:space="preserve"> offer</w:t>
      </w:r>
      <w:r w:rsidR="00DA26D6">
        <w:rPr>
          <w:sz w:val="22"/>
          <w:szCs w:val="22"/>
        </w:rPr>
        <w:t>;</w:t>
      </w:r>
    </w:p>
    <w:p w14:paraId="035D6C45" w14:textId="77777777" w:rsidR="001A4547" w:rsidRPr="00DA26D6" w:rsidRDefault="001A4547" w:rsidP="00DA26D6">
      <w:pPr>
        <w:pStyle w:val="ListParagraph"/>
        <w:rPr>
          <w:rFonts w:cs="Arial"/>
          <w:szCs w:val="22"/>
        </w:rPr>
      </w:pPr>
    </w:p>
    <w:p w14:paraId="320F35C2" w14:textId="7653AF4B" w:rsidR="001A4547" w:rsidRPr="00DA26D6" w:rsidRDefault="001A4547" w:rsidP="00DA26D6">
      <w:pPr>
        <w:pStyle w:val="Default"/>
        <w:numPr>
          <w:ilvl w:val="0"/>
          <w:numId w:val="1"/>
        </w:numPr>
        <w:jc w:val="both"/>
        <w:rPr>
          <w:sz w:val="22"/>
          <w:szCs w:val="22"/>
        </w:rPr>
      </w:pPr>
      <w:r w:rsidRPr="00DA26D6">
        <w:rPr>
          <w:rStyle w:val="normaltextrun"/>
          <w:sz w:val="22"/>
          <w:szCs w:val="22"/>
          <w:shd w:val="clear" w:color="auto" w:fill="FFFFFF"/>
          <w:lang w:val="en-US"/>
        </w:rPr>
        <w:t>To complete a range of administrative tasks related to delivery of the C</w:t>
      </w:r>
      <w:r w:rsidR="000948D5">
        <w:rPr>
          <w:rStyle w:val="normaltextrun"/>
          <w:sz w:val="22"/>
          <w:szCs w:val="22"/>
          <w:shd w:val="clear" w:color="auto" w:fill="FFFFFF"/>
          <w:lang w:val="en-US"/>
        </w:rPr>
        <w:t>aSE</w:t>
      </w:r>
      <w:r w:rsidRPr="00DA26D6">
        <w:rPr>
          <w:rStyle w:val="normaltextrun"/>
          <w:sz w:val="22"/>
          <w:szCs w:val="22"/>
          <w:shd w:val="clear" w:color="auto" w:fill="FFFFFF"/>
          <w:lang w:val="en-US"/>
        </w:rPr>
        <w:t xml:space="preserve"> offe</w:t>
      </w:r>
      <w:r w:rsidR="00DA26D6">
        <w:rPr>
          <w:rStyle w:val="normaltextrun"/>
          <w:sz w:val="22"/>
          <w:szCs w:val="22"/>
          <w:shd w:val="clear" w:color="auto" w:fill="FFFFFF"/>
          <w:lang w:val="en-US"/>
        </w:rPr>
        <w:t>r;</w:t>
      </w:r>
    </w:p>
    <w:p w14:paraId="248867D2" w14:textId="77777777" w:rsidR="001A4547" w:rsidRPr="00DA26D6" w:rsidRDefault="001A4547" w:rsidP="00DA26D6">
      <w:pPr>
        <w:pStyle w:val="Default"/>
        <w:jc w:val="both"/>
        <w:rPr>
          <w:sz w:val="22"/>
          <w:szCs w:val="22"/>
        </w:rPr>
      </w:pPr>
    </w:p>
    <w:p w14:paraId="61998EA0" w14:textId="23D109CE" w:rsidR="001A4547" w:rsidRPr="00DA26D6" w:rsidRDefault="001A4547" w:rsidP="00DA26D6">
      <w:pPr>
        <w:pStyle w:val="Default"/>
        <w:numPr>
          <w:ilvl w:val="0"/>
          <w:numId w:val="1"/>
        </w:numPr>
        <w:jc w:val="both"/>
        <w:rPr>
          <w:color w:val="auto"/>
          <w:sz w:val="22"/>
          <w:szCs w:val="22"/>
        </w:rPr>
      </w:pPr>
      <w:r w:rsidRPr="00DA26D6">
        <w:rPr>
          <w:color w:val="auto"/>
          <w:sz w:val="22"/>
          <w:szCs w:val="22"/>
        </w:rPr>
        <w:t>To take a flexible approach to work (attendance at early morning and evening meetings and travel and working across sites and externally may be required)</w:t>
      </w:r>
      <w:r w:rsidR="00DA26D6">
        <w:rPr>
          <w:color w:val="auto"/>
          <w:sz w:val="22"/>
          <w:szCs w:val="22"/>
        </w:rPr>
        <w:t>;</w:t>
      </w:r>
      <w:r w:rsidRPr="00DA26D6">
        <w:rPr>
          <w:color w:val="auto"/>
          <w:sz w:val="22"/>
          <w:szCs w:val="22"/>
        </w:rPr>
        <w:t xml:space="preserve"> </w:t>
      </w:r>
    </w:p>
    <w:p w14:paraId="5B017E31" w14:textId="77777777" w:rsidR="001A4547" w:rsidRPr="00DA26D6" w:rsidRDefault="001A4547" w:rsidP="00DA26D6">
      <w:pPr>
        <w:pStyle w:val="ListParagraph"/>
        <w:rPr>
          <w:rFonts w:cs="Arial"/>
          <w:szCs w:val="22"/>
        </w:rPr>
      </w:pPr>
    </w:p>
    <w:p w14:paraId="71BD7475" w14:textId="61050EB9" w:rsidR="001A4547" w:rsidRPr="00DA26D6" w:rsidRDefault="001A4547" w:rsidP="00DA26D6">
      <w:pPr>
        <w:pStyle w:val="Default"/>
        <w:numPr>
          <w:ilvl w:val="0"/>
          <w:numId w:val="1"/>
        </w:numPr>
        <w:jc w:val="both"/>
        <w:rPr>
          <w:color w:val="auto"/>
          <w:sz w:val="22"/>
          <w:szCs w:val="22"/>
        </w:rPr>
      </w:pPr>
      <w:r w:rsidRPr="00DA26D6">
        <w:rPr>
          <w:color w:val="auto"/>
          <w:sz w:val="22"/>
          <w:szCs w:val="22"/>
        </w:rPr>
        <w:t>To undertake any other duties, in line with the level of the post, and as directed by your line manager</w:t>
      </w:r>
      <w:r w:rsidR="00DA26D6">
        <w:rPr>
          <w:color w:val="auto"/>
          <w:sz w:val="22"/>
          <w:szCs w:val="22"/>
        </w:rPr>
        <w:t>;</w:t>
      </w:r>
    </w:p>
    <w:p w14:paraId="6644BB11" w14:textId="77777777" w:rsidR="001A4547" w:rsidRPr="00DA26D6" w:rsidRDefault="001A4547" w:rsidP="00DA26D6">
      <w:pPr>
        <w:pStyle w:val="Default"/>
        <w:jc w:val="both"/>
        <w:rPr>
          <w:color w:val="auto"/>
          <w:sz w:val="22"/>
          <w:szCs w:val="22"/>
        </w:rPr>
      </w:pPr>
    </w:p>
    <w:p w14:paraId="0C29933C" w14:textId="66876AB6" w:rsidR="001A4547" w:rsidRPr="00DA26D6" w:rsidRDefault="001A4547" w:rsidP="00DA26D6">
      <w:pPr>
        <w:pStyle w:val="Default"/>
        <w:numPr>
          <w:ilvl w:val="0"/>
          <w:numId w:val="1"/>
        </w:numPr>
        <w:jc w:val="both"/>
        <w:rPr>
          <w:color w:val="auto"/>
          <w:sz w:val="22"/>
          <w:szCs w:val="22"/>
        </w:rPr>
      </w:pPr>
      <w:r w:rsidRPr="00DA26D6">
        <w:rPr>
          <w:color w:val="auto"/>
          <w:sz w:val="22"/>
          <w:szCs w:val="22"/>
        </w:rPr>
        <w:t>To work in accordance with UEL’s Equality</w:t>
      </w:r>
      <w:r w:rsidR="00DA26D6">
        <w:rPr>
          <w:color w:val="auto"/>
          <w:sz w:val="22"/>
          <w:szCs w:val="22"/>
        </w:rPr>
        <w:t xml:space="preserve">, </w:t>
      </w:r>
      <w:r w:rsidRPr="00DA26D6">
        <w:rPr>
          <w:color w:val="auto"/>
          <w:sz w:val="22"/>
          <w:szCs w:val="22"/>
        </w:rPr>
        <w:t xml:space="preserve">Diversity </w:t>
      </w:r>
      <w:r w:rsidR="00DA26D6">
        <w:rPr>
          <w:color w:val="auto"/>
          <w:sz w:val="22"/>
          <w:szCs w:val="22"/>
        </w:rPr>
        <w:t xml:space="preserve">and Inclusion </w:t>
      </w:r>
      <w:r w:rsidRPr="00DA26D6">
        <w:rPr>
          <w:color w:val="auto"/>
          <w:sz w:val="22"/>
          <w:szCs w:val="22"/>
        </w:rPr>
        <w:t>Polic</w:t>
      </w:r>
      <w:r w:rsidR="00DA26D6">
        <w:rPr>
          <w:color w:val="auto"/>
          <w:sz w:val="22"/>
          <w:szCs w:val="22"/>
        </w:rPr>
        <w:t>y</w:t>
      </w:r>
      <w:r w:rsidRPr="00DA26D6">
        <w:rPr>
          <w:color w:val="auto"/>
          <w:sz w:val="22"/>
          <w:szCs w:val="22"/>
        </w:rPr>
        <w:t xml:space="preserve">. </w:t>
      </w:r>
    </w:p>
    <w:p w14:paraId="6994EA74" w14:textId="77777777" w:rsidR="001A4547" w:rsidRDefault="001A4547" w:rsidP="001A4547">
      <w:pPr>
        <w:spacing w:after="160" w:line="256" w:lineRule="auto"/>
        <w:rPr>
          <w:rFonts w:asciiTheme="minorHAnsi" w:hAnsiTheme="minorHAnsi" w:cstheme="minorHAnsi"/>
          <w:b/>
          <w:szCs w:val="22"/>
        </w:rPr>
      </w:pPr>
      <w:r>
        <w:rPr>
          <w:rFonts w:asciiTheme="minorHAnsi" w:hAnsiTheme="minorHAnsi" w:cstheme="minorHAnsi"/>
          <w:b/>
          <w:szCs w:val="22"/>
        </w:rPr>
        <w:br w:type="page"/>
      </w:r>
    </w:p>
    <w:p w14:paraId="71A56835" w14:textId="2C3E1FC5" w:rsidR="001A4547" w:rsidRPr="00DA26D6" w:rsidRDefault="0000358C" w:rsidP="001A4547">
      <w:pPr>
        <w:jc w:val="center"/>
        <w:rPr>
          <w:rFonts w:cs="Arial"/>
          <w:b/>
          <w:sz w:val="24"/>
        </w:rPr>
      </w:pPr>
      <w:r w:rsidRPr="00DA26D6">
        <w:rPr>
          <w:rFonts w:cs="Arial"/>
          <w:b/>
          <w:sz w:val="24"/>
        </w:rPr>
        <w:t xml:space="preserve">PERSON SPECIFICATION </w:t>
      </w:r>
    </w:p>
    <w:p w14:paraId="1BED5F97" w14:textId="7C78EEDB" w:rsidR="001A4547" w:rsidRDefault="001A4547" w:rsidP="001A4547">
      <w:pPr>
        <w:jc w:val="center"/>
        <w:rPr>
          <w:rFonts w:asciiTheme="minorHAnsi" w:hAnsiTheme="minorHAnsi" w:cstheme="minorHAnsi"/>
          <w:b/>
          <w:szCs w:val="22"/>
        </w:rPr>
      </w:pPr>
    </w:p>
    <w:p w14:paraId="6B25FE9C" w14:textId="77777777" w:rsidR="001A4547" w:rsidRPr="00DA26D6" w:rsidRDefault="001A4547" w:rsidP="00DA26D6">
      <w:pPr>
        <w:pStyle w:val="Default"/>
        <w:jc w:val="both"/>
        <w:rPr>
          <w:sz w:val="22"/>
          <w:szCs w:val="22"/>
        </w:rPr>
      </w:pPr>
      <w:r w:rsidRPr="00DA26D6">
        <w:rPr>
          <w:b/>
          <w:bCs/>
          <w:sz w:val="22"/>
          <w:szCs w:val="22"/>
        </w:rPr>
        <w:t xml:space="preserve">EDUCATION QUALIFICATIONS AND ACHIEVEMENTS: </w:t>
      </w:r>
    </w:p>
    <w:p w14:paraId="7D04DBD7" w14:textId="6445EE0E" w:rsidR="001A4547" w:rsidRPr="00DA26D6" w:rsidRDefault="001A4547" w:rsidP="00DA26D6">
      <w:pPr>
        <w:pStyle w:val="Default"/>
        <w:jc w:val="both"/>
        <w:rPr>
          <w:b/>
          <w:bCs/>
          <w:sz w:val="22"/>
          <w:szCs w:val="22"/>
        </w:rPr>
      </w:pPr>
      <w:r w:rsidRPr="00DA26D6">
        <w:rPr>
          <w:b/>
          <w:bCs/>
          <w:sz w:val="22"/>
          <w:szCs w:val="22"/>
        </w:rPr>
        <w:t>Essential criteria</w:t>
      </w:r>
      <w:r w:rsidR="00DA26D6" w:rsidRPr="00DA26D6">
        <w:rPr>
          <w:b/>
          <w:bCs/>
          <w:sz w:val="22"/>
          <w:szCs w:val="22"/>
        </w:rPr>
        <w:t>;</w:t>
      </w:r>
    </w:p>
    <w:p w14:paraId="3E72D193" w14:textId="77777777" w:rsidR="001A4547" w:rsidRPr="00DA26D6" w:rsidRDefault="001A4547" w:rsidP="00DA26D6">
      <w:pPr>
        <w:pStyle w:val="Default"/>
        <w:jc w:val="both"/>
        <w:rPr>
          <w:sz w:val="22"/>
          <w:szCs w:val="22"/>
        </w:rPr>
      </w:pPr>
    </w:p>
    <w:p w14:paraId="55DEC1A7" w14:textId="77777777" w:rsidR="001A4547" w:rsidRPr="00DA26D6" w:rsidRDefault="001A4547" w:rsidP="00DA26D6">
      <w:pPr>
        <w:pStyle w:val="Default"/>
        <w:numPr>
          <w:ilvl w:val="0"/>
          <w:numId w:val="1"/>
        </w:numPr>
        <w:jc w:val="both"/>
        <w:rPr>
          <w:sz w:val="22"/>
          <w:szCs w:val="22"/>
        </w:rPr>
      </w:pPr>
      <w:r w:rsidRPr="00DA26D6">
        <w:rPr>
          <w:sz w:val="22"/>
          <w:szCs w:val="22"/>
        </w:rPr>
        <w:t>Degree or equivalent qualification</w:t>
      </w:r>
      <w:r w:rsidRPr="00DA26D6">
        <w:rPr>
          <w:b/>
          <w:bCs/>
          <w:sz w:val="22"/>
          <w:szCs w:val="22"/>
        </w:rPr>
        <w:t xml:space="preserve"> </w:t>
      </w:r>
      <w:r w:rsidRPr="00DA26D6">
        <w:rPr>
          <w:sz w:val="22"/>
          <w:szCs w:val="22"/>
        </w:rPr>
        <w:t>(C)</w:t>
      </w:r>
    </w:p>
    <w:p w14:paraId="5DB807EC" w14:textId="77777777" w:rsidR="001A4547" w:rsidRPr="00DA26D6" w:rsidRDefault="001A4547" w:rsidP="00DA26D6">
      <w:pPr>
        <w:pStyle w:val="Default"/>
        <w:ind w:left="720"/>
        <w:jc w:val="both"/>
        <w:rPr>
          <w:sz w:val="22"/>
          <w:szCs w:val="22"/>
        </w:rPr>
      </w:pPr>
    </w:p>
    <w:p w14:paraId="7814C3EB" w14:textId="69CA889E" w:rsidR="001A4547" w:rsidRPr="00DA26D6" w:rsidRDefault="001A4547" w:rsidP="00DA26D6">
      <w:pPr>
        <w:pStyle w:val="Default"/>
        <w:numPr>
          <w:ilvl w:val="0"/>
          <w:numId w:val="1"/>
        </w:numPr>
        <w:jc w:val="both"/>
        <w:rPr>
          <w:sz w:val="22"/>
          <w:szCs w:val="22"/>
        </w:rPr>
      </w:pPr>
      <w:r w:rsidRPr="00DA26D6">
        <w:rPr>
          <w:sz w:val="22"/>
          <w:szCs w:val="22"/>
        </w:rPr>
        <w:t xml:space="preserve">Professional qualification (or equivalent) in Information, Advice and Guidance and/or Coaching with a minimum of a Level 4 Diploma in Career Information and Advice (C) </w:t>
      </w:r>
    </w:p>
    <w:p w14:paraId="4FAD10BF" w14:textId="77777777" w:rsidR="001A4547" w:rsidRPr="00DA26D6" w:rsidRDefault="001A4547" w:rsidP="00DA26D6">
      <w:pPr>
        <w:pStyle w:val="ListParagraph"/>
        <w:rPr>
          <w:rFonts w:cs="Arial"/>
          <w:szCs w:val="22"/>
        </w:rPr>
      </w:pPr>
    </w:p>
    <w:p w14:paraId="3D684B53" w14:textId="1389F601" w:rsidR="001A4547" w:rsidRPr="00DA26D6" w:rsidRDefault="001A4547" w:rsidP="00DA26D6">
      <w:pPr>
        <w:pStyle w:val="Default"/>
        <w:jc w:val="both"/>
        <w:rPr>
          <w:b/>
          <w:bCs/>
          <w:sz w:val="22"/>
          <w:szCs w:val="22"/>
        </w:rPr>
      </w:pPr>
      <w:r w:rsidRPr="00DA26D6">
        <w:rPr>
          <w:b/>
          <w:bCs/>
          <w:sz w:val="22"/>
          <w:szCs w:val="22"/>
        </w:rPr>
        <w:t>Desirable criteria</w:t>
      </w:r>
      <w:r w:rsidR="00DA26D6" w:rsidRPr="00DA26D6">
        <w:rPr>
          <w:b/>
          <w:bCs/>
          <w:sz w:val="22"/>
          <w:szCs w:val="22"/>
        </w:rPr>
        <w:t>;</w:t>
      </w:r>
    </w:p>
    <w:p w14:paraId="651E841E" w14:textId="77777777" w:rsidR="001A4547" w:rsidRPr="00DA26D6" w:rsidRDefault="001A4547" w:rsidP="00DA26D6">
      <w:pPr>
        <w:pStyle w:val="Default"/>
        <w:jc w:val="both"/>
        <w:rPr>
          <w:sz w:val="22"/>
          <w:szCs w:val="22"/>
        </w:rPr>
      </w:pPr>
    </w:p>
    <w:p w14:paraId="5EBF725A" w14:textId="2EAF3059" w:rsidR="001A4547" w:rsidRPr="00DA26D6" w:rsidRDefault="001A4547" w:rsidP="00DA26D6">
      <w:pPr>
        <w:pStyle w:val="Default"/>
        <w:numPr>
          <w:ilvl w:val="0"/>
          <w:numId w:val="19"/>
        </w:numPr>
        <w:jc w:val="both"/>
        <w:rPr>
          <w:sz w:val="22"/>
          <w:szCs w:val="22"/>
        </w:rPr>
      </w:pPr>
      <w:r w:rsidRPr="00DA26D6">
        <w:rPr>
          <w:rStyle w:val="normaltextrun"/>
          <w:sz w:val="22"/>
          <w:szCs w:val="22"/>
          <w:shd w:val="clear" w:color="auto" w:fill="FFFFFF"/>
          <w:lang w:val="en-US"/>
        </w:rPr>
        <w:t>Professional Qualification in Training and Development (C)</w:t>
      </w:r>
      <w:r w:rsidRPr="00DA26D6">
        <w:rPr>
          <w:rStyle w:val="eop"/>
          <w:rFonts w:eastAsia="Arial"/>
          <w:sz w:val="22"/>
          <w:szCs w:val="22"/>
          <w:shd w:val="clear" w:color="auto" w:fill="FFFFFF"/>
        </w:rPr>
        <w:t> </w:t>
      </w:r>
    </w:p>
    <w:p w14:paraId="0219F9B6" w14:textId="554C1BE5" w:rsidR="001A4547" w:rsidRPr="00DA26D6" w:rsidRDefault="001A4547" w:rsidP="00DA26D6">
      <w:pPr>
        <w:pStyle w:val="Default"/>
        <w:jc w:val="both"/>
        <w:rPr>
          <w:b/>
          <w:bCs/>
          <w:sz w:val="22"/>
          <w:szCs w:val="22"/>
        </w:rPr>
      </w:pPr>
    </w:p>
    <w:p w14:paraId="63D7056B" w14:textId="77777777" w:rsidR="001A4547" w:rsidRPr="00DA26D6" w:rsidRDefault="001A4547" w:rsidP="00DA26D6">
      <w:pPr>
        <w:pStyle w:val="Default"/>
        <w:jc w:val="both"/>
        <w:rPr>
          <w:sz w:val="22"/>
          <w:szCs w:val="22"/>
        </w:rPr>
      </w:pPr>
    </w:p>
    <w:p w14:paraId="398D7BEE" w14:textId="77777777" w:rsidR="001A4547" w:rsidRPr="00DA26D6" w:rsidRDefault="001A4547" w:rsidP="00DA26D6">
      <w:pPr>
        <w:pStyle w:val="Default"/>
        <w:jc w:val="both"/>
        <w:rPr>
          <w:b/>
          <w:bCs/>
          <w:sz w:val="22"/>
          <w:szCs w:val="22"/>
        </w:rPr>
      </w:pPr>
      <w:r w:rsidRPr="00DA26D6">
        <w:rPr>
          <w:b/>
          <w:bCs/>
          <w:sz w:val="22"/>
          <w:szCs w:val="22"/>
        </w:rPr>
        <w:t xml:space="preserve">KNOWLEDGE AND EXPERIENCE: </w:t>
      </w:r>
    </w:p>
    <w:p w14:paraId="1D1468E7" w14:textId="739EF685" w:rsidR="001A4547" w:rsidRPr="00DA26D6" w:rsidRDefault="001A4547" w:rsidP="00DA26D6">
      <w:pPr>
        <w:pStyle w:val="Default"/>
        <w:jc w:val="both"/>
        <w:rPr>
          <w:b/>
          <w:bCs/>
          <w:sz w:val="22"/>
          <w:szCs w:val="22"/>
        </w:rPr>
      </w:pPr>
      <w:r w:rsidRPr="00DA26D6">
        <w:rPr>
          <w:b/>
          <w:bCs/>
          <w:sz w:val="22"/>
          <w:szCs w:val="22"/>
        </w:rPr>
        <w:t>Essential criteria</w:t>
      </w:r>
      <w:r w:rsidR="00DA26D6" w:rsidRPr="00DA26D6">
        <w:rPr>
          <w:b/>
          <w:bCs/>
          <w:sz w:val="22"/>
          <w:szCs w:val="22"/>
        </w:rPr>
        <w:t>;</w:t>
      </w:r>
    </w:p>
    <w:p w14:paraId="33093472" w14:textId="77777777" w:rsidR="001A4547" w:rsidRPr="00DA26D6" w:rsidRDefault="001A4547" w:rsidP="00DA26D6">
      <w:pPr>
        <w:pStyle w:val="Default"/>
        <w:spacing w:after="29"/>
        <w:jc w:val="both"/>
        <w:rPr>
          <w:sz w:val="22"/>
          <w:szCs w:val="22"/>
        </w:rPr>
      </w:pPr>
    </w:p>
    <w:p w14:paraId="4D875008" w14:textId="246FDED7" w:rsidR="001A4547" w:rsidRPr="00DA26D6" w:rsidRDefault="001A4547" w:rsidP="00DA26D6">
      <w:pPr>
        <w:pStyle w:val="Default"/>
        <w:numPr>
          <w:ilvl w:val="0"/>
          <w:numId w:val="2"/>
        </w:numPr>
        <w:spacing w:after="29"/>
        <w:jc w:val="both"/>
        <w:rPr>
          <w:sz w:val="22"/>
          <w:szCs w:val="22"/>
        </w:rPr>
      </w:pPr>
      <w:r w:rsidRPr="00DA26D6">
        <w:rPr>
          <w:sz w:val="22"/>
          <w:szCs w:val="22"/>
        </w:rPr>
        <w:t>Experience of delivering careers guidance, information and advice using a variety of methods including 1 to 1s, delivering workshops, events, talks/ lectures, e-guidance, telephone guidance and/or drop in sessions for individuals and/or groups</w:t>
      </w:r>
      <w:r w:rsidR="00DA26D6">
        <w:rPr>
          <w:sz w:val="22"/>
          <w:szCs w:val="22"/>
        </w:rPr>
        <w:t xml:space="preserve"> </w:t>
      </w:r>
      <w:r w:rsidRPr="00DA26D6">
        <w:rPr>
          <w:sz w:val="22"/>
          <w:szCs w:val="22"/>
        </w:rPr>
        <w:t xml:space="preserve">(I) </w:t>
      </w:r>
    </w:p>
    <w:p w14:paraId="286F25B8" w14:textId="77777777" w:rsidR="001A4547" w:rsidRPr="00DA26D6" w:rsidRDefault="001A4547" w:rsidP="00DA26D6">
      <w:pPr>
        <w:pStyle w:val="Default"/>
        <w:spacing w:after="29"/>
        <w:jc w:val="both"/>
        <w:rPr>
          <w:sz w:val="22"/>
          <w:szCs w:val="22"/>
        </w:rPr>
      </w:pPr>
    </w:p>
    <w:p w14:paraId="7D283CB9" w14:textId="7E3C3996" w:rsidR="001A4547" w:rsidRPr="00DA26D6" w:rsidRDefault="001A4547" w:rsidP="00DA26D6">
      <w:pPr>
        <w:pStyle w:val="Default"/>
        <w:numPr>
          <w:ilvl w:val="0"/>
          <w:numId w:val="2"/>
        </w:numPr>
        <w:spacing w:after="29"/>
        <w:jc w:val="both"/>
        <w:rPr>
          <w:sz w:val="22"/>
          <w:szCs w:val="22"/>
        </w:rPr>
      </w:pPr>
      <w:r w:rsidRPr="00DA26D6">
        <w:rPr>
          <w:sz w:val="22"/>
          <w:szCs w:val="22"/>
        </w:rPr>
        <w:t xml:space="preserve">Experience of developing high quality, interactive learning materials, paper-based and web-based and delivering skills development workshops or other training and development activities (A/P) </w:t>
      </w:r>
    </w:p>
    <w:p w14:paraId="7F909875" w14:textId="77777777" w:rsidR="001A4547" w:rsidRPr="00DA26D6" w:rsidRDefault="001A4547" w:rsidP="00DA26D6">
      <w:pPr>
        <w:pStyle w:val="ListParagraph"/>
        <w:rPr>
          <w:rFonts w:cs="Arial"/>
          <w:szCs w:val="22"/>
        </w:rPr>
      </w:pPr>
    </w:p>
    <w:p w14:paraId="344CC0E3" w14:textId="4DE56D99" w:rsidR="001A4547" w:rsidRPr="00DA26D6" w:rsidRDefault="001A4547" w:rsidP="00DA26D6">
      <w:pPr>
        <w:pStyle w:val="Default"/>
        <w:numPr>
          <w:ilvl w:val="0"/>
          <w:numId w:val="2"/>
        </w:numPr>
        <w:spacing w:after="29"/>
        <w:jc w:val="both"/>
        <w:rPr>
          <w:sz w:val="22"/>
          <w:szCs w:val="22"/>
        </w:rPr>
      </w:pPr>
      <w:r w:rsidRPr="00DA26D6">
        <w:rPr>
          <w:sz w:val="22"/>
          <w:szCs w:val="22"/>
        </w:rPr>
        <w:t>A strong commitment to and understanding of equal opportunities, (within a diverse and multicultural environment) particularly with widening participation and a deep understanding, based on solid experience, of how to bring out the best in students from diverse backgrounds, including those who may have under-performed in the past</w:t>
      </w:r>
      <w:r w:rsidR="00DA26D6">
        <w:rPr>
          <w:sz w:val="22"/>
          <w:szCs w:val="22"/>
        </w:rPr>
        <w:t xml:space="preserve"> </w:t>
      </w:r>
      <w:r w:rsidRPr="00DA26D6">
        <w:rPr>
          <w:sz w:val="22"/>
          <w:szCs w:val="22"/>
        </w:rPr>
        <w:t>(</w:t>
      </w:r>
      <w:r w:rsidR="00B12693">
        <w:rPr>
          <w:sz w:val="22"/>
          <w:szCs w:val="22"/>
        </w:rPr>
        <w:t>A/</w:t>
      </w:r>
      <w:r w:rsidRPr="00DA26D6">
        <w:rPr>
          <w:sz w:val="22"/>
          <w:szCs w:val="22"/>
        </w:rPr>
        <w:t>I)</w:t>
      </w:r>
    </w:p>
    <w:p w14:paraId="6121FDB7" w14:textId="137DFC55" w:rsidR="001A4547" w:rsidRPr="00DA26D6" w:rsidRDefault="001A4547" w:rsidP="00DA26D6">
      <w:pPr>
        <w:pStyle w:val="ListParagraph"/>
        <w:rPr>
          <w:rFonts w:cs="Arial"/>
          <w:szCs w:val="22"/>
        </w:rPr>
      </w:pPr>
    </w:p>
    <w:p w14:paraId="0BE08373" w14:textId="5F259C66" w:rsidR="001A4547" w:rsidRPr="00DA26D6" w:rsidRDefault="001A4547" w:rsidP="00DA26D6">
      <w:pPr>
        <w:pStyle w:val="Default"/>
        <w:numPr>
          <w:ilvl w:val="0"/>
          <w:numId w:val="2"/>
        </w:numPr>
        <w:spacing w:after="29"/>
        <w:jc w:val="both"/>
        <w:rPr>
          <w:sz w:val="22"/>
          <w:szCs w:val="22"/>
        </w:rPr>
      </w:pPr>
      <w:r w:rsidRPr="00DA26D6">
        <w:rPr>
          <w:sz w:val="22"/>
          <w:szCs w:val="22"/>
        </w:rPr>
        <w:t>Recent evidence of working with employers across sectors, including knowledge of current recruitment practices and an ability to use associated data and knowledge to inform practice and delivery of services (A/I)</w:t>
      </w:r>
    </w:p>
    <w:p w14:paraId="3F1F8F3F" w14:textId="77777777" w:rsidR="001A4547" w:rsidRPr="00DA26D6" w:rsidRDefault="001A4547" w:rsidP="00DA26D6">
      <w:pPr>
        <w:pStyle w:val="paragraph"/>
        <w:spacing w:before="0" w:beforeAutospacing="0" w:after="0" w:afterAutospacing="0"/>
        <w:ind w:left="90"/>
        <w:textAlignment w:val="baseline"/>
        <w:rPr>
          <w:rStyle w:val="normaltextrun"/>
          <w:rFonts w:eastAsia="Arial" w:cs="Arial"/>
          <w:b/>
          <w:bCs/>
          <w:szCs w:val="22"/>
        </w:rPr>
      </w:pPr>
    </w:p>
    <w:p w14:paraId="38C72DC4" w14:textId="40EDE1C7" w:rsidR="001A4547" w:rsidRPr="00DA26D6" w:rsidRDefault="001A4547" w:rsidP="00DA26D6">
      <w:pPr>
        <w:pStyle w:val="paragraph"/>
        <w:spacing w:before="0" w:beforeAutospacing="0" w:after="0" w:afterAutospacing="0"/>
        <w:ind w:left="90"/>
        <w:textAlignment w:val="baseline"/>
        <w:rPr>
          <w:rFonts w:cs="Arial"/>
          <w:b/>
          <w:bCs/>
          <w:szCs w:val="22"/>
        </w:rPr>
      </w:pPr>
      <w:r w:rsidRPr="00DA26D6">
        <w:rPr>
          <w:rStyle w:val="normaltextrun"/>
          <w:rFonts w:eastAsia="Arial" w:cs="Arial"/>
          <w:b/>
          <w:bCs/>
          <w:szCs w:val="22"/>
        </w:rPr>
        <w:t>Desirable criteria</w:t>
      </w:r>
      <w:r w:rsidR="00DA26D6" w:rsidRPr="00DA26D6">
        <w:rPr>
          <w:rStyle w:val="normaltextrun"/>
          <w:rFonts w:eastAsia="Arial" w:cs="Arial"/>
          <w:b/>
          <w:bCs/>
          <w:szCs w:val="22"/>
        </w:rPr>
        <w:t>;</w:t>
      </w:r>
      <w:r w:rsidRPr="00DA26D6">
        <w:rPr>
          <w:rStyle w:val="eop"/>
          <w:rFonts w:cs="Arial"/>
          <w:b/>
          <w:bCs/>
          <w:szCs w:val="22"/>
        </w:rPr>
        <w:t> </w:t>
      </w:r>
    </w:p>
    <w:p w14:paraId="4C3395CA" w14:textId="77777777" w:rsidR="001A4547" w:rsidRPr="00DA26D6" w:rsidRDefault="001A4547" w:rsidP="00DA26D6">
      <w:pPr>
        <w:pStyle w:val="paragraph"/>
        <w:spacing w:before="0" w:beforeAutospacing="0" w:after="0" w:afterAutospacing="0"/>
        <w:textAlignment w:val="baseline"/>
        <w:rPr>
          <w:rFonts w:cs="Arial"/>
          <w:szCs w:val="22"/>
        </w:rPr>
      </w:pPr>
      <w:r w:rsidRPr="00DA26D6">
        <w:rPr>
          <w:rStyle w:val="eop"/>
          <w:rFonts w:cs="Arial"/>
          <w:szCs w:val="22"/>
        </w:rPr>
        <w:t> </w:t>
      </w:r>
    </w:p>
    <w:p w14:paraId="72063B33" w14:textId="56EE97F5" w:rsidR="001A4547" w:rsidRPr="00DA26D6" w:rsidRDefault="001A4547" w:rsidP="00DA26D6">
      <w:pPr>
        <w:pStyle w:val="paragraph"/>
        <w:numPr>
          <w:ilvl w:val="0"/>
          <w:numId w:val="20"/>
        </w:numPr>
        <w:spacing w:before="0" w:beforeAutospacing="0" w:after="0" w:afterAutospacing="0"/>
        <w:jc w:val="left"/>
        <w:textAlignment w:val="baseline"/>
        <w:rPr>
          <w:rFonts w:cs="Arial"/>
          <w:szCs w:val="22"/>
        </w:rPr>
      </w:pPr>
      <w:r w:rsidRPr="00DA26D6">
        <w:rPr>
          <w:rStyle w:val="normaltextrun"/>
          <w:rFonts w:eastAsia="Arial" w:cs="Arial"/>
          <w:szCs w:val="22"/>
        </w:rPr>
        <w:t>Knowledge of a specific curriculum area(s) or sector(s) relevant to</w:t>
      </w:r>
      <w:r w:rsidR="00DA26D6">
        <w:rPr>
          <w:rStyle w:val="normaltextrun"/>
          <w:rFonts w:eastAsia="Arial" w:cs="Arial"/>
          <w:szCs w:val="22"/>
        </w:rPr>
        <w:t xml:space="preserve"> </w:t>
      </w:r>
      <w:r w:rsidRPr="00DA26D6">
        <w:rPr>
          <w:rStyle w:val="normaltextrun"/>
          <w:rFonts w:eastAsia="Arial" w:cs="Arial"/>
          <w:szCs w:val="22"/>
        </w:rPr>
        <w:t>UEL students’ needs and ambitions (I)</w:t>
      </w:r>
      <w:r w:rsidRPr="00DA26D6">
        <w:rPr>
          <w:rStyle w:val="eop"/>
          <w:rFonts w:cs="Arial"/>
          <w:szCs w:val="22"/>
        </w:rPr>
        <w:t> </w:t>
      </w:r>
    </w:p>
    <w:p w14:paraId="741A050A" w14:textId="77777777" w:rsidR="001A4547" w:rsidRPr="00DA26D6" w:rsidRDefault="001A4547" w:rsidP="00DA26D6">
      <w:pPr>
        <w:pStyle w:val="Default"/>
        <w:jc w:val="both"/>
        <w:rPr>
          <w:sz w:val="22"/>
          <w:szCs w:val="22"/>
        </w:rPr>
      </w:pPr>
    </w:p>
    <w:p w14:paraId="4D7FEC01" w14:textId="77777777" w:rsidR="001A4547" w:rsidRPr="00DA26D6" w:rsidRDefault="001A4547" w:rsidP="00DA26D6">
      <w:pPr>
        <w:pStyle w:val="Default"/>
        <w:jc w:val="both"/>
        <w:rPr>
          <w:b/>
          <w:bCs/>
          <w:sz w:val="22"/>
          <w:szCs w:val="22"/>
        </w:rPr>
      </w:pPr>
    </w:p>
    <w:p w14:paraId="11B9ACEA" w14:textId="3C0957F3" w:rsidR="001A4547" w:rsidRPr="00DA26D6" w:rsidRDefault="001A4547" w:rsidP="00DA26D6">
      <w:pPr>
        <w:pStyle w:val="Default"/>
        <w:jc w:val="both"/>
        <w:rPr>
          <w:b/>
          <w:bCs/>
          <w:sz w:val="22"/>
          <w:szCs w:val="22"/>
        </w:rPr>
      </w:pPr>
      <w:r w:rsidRPr="00DA26D6">
        <w:rPr>
          <w:b/>
          <w:bCs/>
          <w:sz w:val="22"/>
          <w:szCs w:val="22"/>
        </w:rPr>
        <w:t xml:space="preserve">COMMUNICATION / LIAISON AND NETWORKING </w:t>
      </w:r>
    </w:p>
    <w:p w14:paraId="7FB97B08" w14:textId="69DB7F9A" w:rsidR="001A4547" w:rsidRPr="00DA26D6" w:rsidRDefault="001A4547" w:rsidP="00DA26D6">
      <w:pPr>
        <w:pStyle w:val="Default"/>
        <w:jc w:val="both"/>
        <w:rPr>
          <w:b/>
          <w:bCs/>
          <w:sz w:val="22"/>
          <w:szCs w:val="22"/>
        </w:rPr>
      </w:pPr>
      <w:r w:rsidRPr="00DA26D6">
        <w:rPr>
          <w:b/>
          <w:bCs/>
          <w:sz w:val="22"/>
          <w:szCs w:val="22"/>
        </w:rPr>
        <w:t>Essential criteria</w:t>
      </w:r>
      <w:r w:rsidR="00DA26D6" w:rsidRPr="00DA26D6">
        <w:rPr>
          <w:b/>
          <w:bCs/>
          <w:sz w:val="22"/>
          <w:szCs w:val="22"/>
        </w:rPr>
        <w:t>;</w:t>
      </w:r>
    </w:p>
    <w:p w14:paraId="09B1E183" w14:textId="77777777" w:rsidR="001A4547" w:rsidRPr="00DA26D6" w:rsidRDefault="001A4547" w:rsidP="00DA26D6">
      <w:pPr>
        <w:pStyle w:val="Default"/>
        <w:jc w:val="both"/>
        <w:rPr>
          <w:sz w:val="22"/>
          <w:szCs w:val="22"/>
        </w:rPr>
      </w:pPr>
    </w:p>
    <w:p w14:paraId="08251EF5" w14:textId="24BB3174" w:rsidR="001A4547" w:rsidRPr="00DA26D6" w:rsidRDefault="001A4547" w:rsidP="00DA26D6">
      <w:pPr>
        <w:pStyle w:val="ListParagraph"/>
        <w:numPr>
          <w:ilvl w:val="0"/>
          <w:numId w:val="4"/>
        </w:numPr>
        <w:rPr>
          <w:rFonts w:cs="Arial"/>
          <w:szCs w:val="22"/>
        </w:rPr>
      </w:pPr>
      <w:r w:rsidRPr="00DA26D6">
        <w:rPr>
          <w:rFonts w:cs="Arial"/>
          <w:szCs w:val="22"/>
        </w:rPr>
        <w:t>Ability to communicate using a variety of mediums to internal and external audiences including senior managers, students, graduates and employers (A/I)</w:t>
      </w:r>
    </w:p>
    <w:p w14:paraId="1321519B" w14:textId="77777777" w:rsidR="001A4547" w:rsidRPr="00DA26D6" w:rsidRDefault="001A4547" w:rsidP="00DA26D6">
      <w:pPr>
        <w:pStyle w:val="ListParagraph"/>
        <w:rPr>
          <w:rFonts w:cs="Arial"/>
          <w:szCs w:val="22"/>
        </w:rPr>
      </w:pPr>
    </w:p>
    <w:p w14:paraId="00446E6B" w14:textId="3C65084E" w:rsidR="001A4547" w:rsidRPr="00DA26D6" w:rsidRDefault="001A4547" w:rsidP="00DA26D6">
      <w:pPr>
        <w:pStyle w:val="ListParagraph"/>
        <w:numPr>
          <w:ilvl w:val="0"/>
          <w:numId w:val="4"/>
        </w:numPr>
        <w:rPr>
          <w:rFonts w:cs="Arial"/>
          <w:szCs w:val="22"/>
        </w:rPr>
      </w:pPr>
      <w:r w:rsidRPr="00DA26D6">
        <w:rPr>
          <w:rFonts w:cs="Arial"/>
          <w:szCs w:val="22"/>
        </w:rPr>
        <w:t>Excellent networking skills and good people/interpersonal skills (I)</w:t>
      </w:r>
    </w:p>
    <w:p w14:paraId="43FE2E49" w14:textId="77777777" w:rsidR="001A4547" w:rsidRPr="00DA26D6" w:rsidRDefault="001A4547" w:rsidP="00DA26D6">
      <w:pPr>
        <w:rPr>
          <w:rFonts w:cs="Arial"/>
          <w:szCs w:val="22"/>
        </w:rPr>
      </w:pPr>
    </w:p>
    <w:p w14:paraId="12952FEF" w14:textId="77777777" w:rsidR="00DA26D6" w:rsidRDefault="00DA26D6" w:rsidP="00DA26D6">
      <w:pPr>
        <w:rPr>
          <w:rFonts w:cs="Arial"/>
          <w:b/>
          <w:bCs/>
          <w:szCs w:val="22"/>
        </w:rPr>
      </w:pPr>
    </w:p>
    <w:p w14:paraId="4F4BD331" w14:textId="77777777" w:rsidR="00DA26D6" w:rsidRDefault="00DA26D6" w:rsidP="00DA26D6">
      <w:pPr>
        <w:rPr>
          <w:rFonts w:cs="Arial"/>
          <w:b/>
          <w:bCs/>
          <w:szCs w:val="22"/>
        </w:rPr>
      </w:pPr>
    </w:p>
    <w:p w14:paraId="1D83810F" w14:textId="77777777" w:rsidR="00DA26D6" w:rsidRDefault="00DA26D6" w:rsidP="00DA26D6">
      <w:pPr>
        <w:rPr>
          <w:rFonts w:cs="Arial"/>
          <w:b/>
          <w:bCs/>
          <w:szCs w:val="22"/>
        </w:rPr>
      </w:pPr>
    </w:p>
    <w:p w14:paraId="2C4EE302" w14:textId="77777777" w:rsidR="00DA26D6" w:rsidRDefault="00DA26D6" w:rsidP="00DA26D6">
      <w:pPr>
        <w:rPr>
          <w:rFonts w:cs="Arial"/>
          <w:b/>
          <w:bCs/>
          <w:szCs w:val="22"/>
        </w:rPr>
      </w:pPr>
    </w:p>
    <w:p w14:paraId="1EEB1B74" w14:textId="58FAE5CE" w:rsidR="001A4547" w:rsidRPr="00DA26D6" w:rsidRDefault="001A4547" w:rsidP="00DA26D6">
      <w:pPr>
        <w:rPr>
          <w:rFonts w:cs="Arial"/>
          <w:b/>
          <w:bCs/>
          <w:szCs w:val="22"/>
        </w:rPr>
      </w:pPr>
      <w:r w:rsidRPr="00DA26D6">
        <w:rPr>
          <w:rFonts w:cs="Arial"/>
          <w:b/>
          <w:bCs/>
          <w:szCs w:val="22"/>
        </w:rPr>
        <w:t>PLANNING AND ORGANISING RESOURCES</w:t>
      </w:r>
      <w:r w:rsidR="00DA26D6">
        <w:rPr>
          <w:rFonts w:cs="Arial"/>
          <w:b/>
          <w:bCs/>
          <w:szCs w:val="22"/>
        </w:rPr>
        <w:t>:</w:t>
      </w:r>
    </w:p>
    <w:p w14:paraId="390D9DA4" w14:textId="6A167818" w:rsidR="001A4547" w:rsidRPr="00DA26D6" w:rsidRDefault="001A4547" w:rsidP="00DA26D6">
      <w:pPr>
        <w:pStyle w:val="Default"/>
        <w:jc w:val="both"/>
        <w:rPr>
          <w:b/>
          <w:bCs/>
          <w:sz w:val="22"/>
          <w:szCs w:val="22"/>
        </w:rPr>
      </w:pPr>
      <w:r w:rsidRPr="00DA26D6">
        <w:rPr>
          <w:b/>
          <w:bCs/>
          <w:sz w:val="22"/>
          <w:szCs w:val="22"/>
        </w:rPr>
        <w:t>Essential criteria</w:t>
      </w:r>
      <w:r w:rsidR="00DA26D6" w:rsidRPr="00DA26D6">
        <w:rPr>
          <w:b/>
          <w:bCs/>
          <w:sz w:val="22"/>
          <w:szCs w:val="22"/>
        </w:rPr>
        <w:t>;</w:t>
      </w:r>
    </w:p>
    <w:p w14:paraId="5A658195" w14:textId="77777777" w:rsidR="001A4547" w:rsidRPr="00DA26D6" w:rsidRDefault="001A4547" w:rsidP="00DA26D6">
      <w:pPr>
        <w:rPr>
          <w:rFonts w:cs="Arial"/>
          <w:szCs w:val="22"/>
        </w:rPr>
      </w:pPr>
    </w:p>
    <w:p w14:paraId="03290547" w14:textId="4992B485" w:rsidR="001A4547" w:rsidRPr="00DA26D6" w:rsidRDefault="001A4547" w:rsidP="00DA26D6">
      <w:pPr>
        <w:pStyle w:val="Default"/>
        <w:numPr>
          <w:ilvl w:val="0"/>
          <w:numId w:val="4"/>
        </w:numPr>
        <w:spacing w:after="29"/>
        <w:jc w:val="both"/>
        <w:rPr>
          <w:color w:val="auto"/>
          <w:sz w:val="22"/>
          <w:szCs w:val="22"/>
        </w:rPr>
      </w:pPr>
      <w:r w:rsidRPr="00DA26D6">
        <w:rPr>
          <w:color w:val="auto"/>
          <w:sz w:val="22"/>
          <w:szCs w:val="22"/>
        </w:rPr>
        <w:t>Ability to plan major and minor events making appropriate decisions concerning budgets and resources and considering student and graduate attitudes and behaviours</w:t>
      </w:r>
      <w:r w:rsidR="00DA26D6">
        <w:rPr>
          <w:color w:val="auto"/>
          <w:sz w:val="22"/>
          <w:szCs w:val="22"/>
        </w:rPr>
        <w:t xml:space="preserve">, </w:t>
      </w:r>
      <w:r w:rsidRPr="00DA26D6">
        <w:rPr>
          <w:color w:val="auto"/>
          <w:sz w:val="22"/>
          <w:szCs w:val="22"/>
        </w:rPr>
        <w:t>whilst being flexible enough to consider unforeseen changes or new opportunities (A/I)</w:t>
      </w:r>
    </w:p>
    <w:p w14:paraId="57BC2798" w14:textId="77777777" w:rsidR="001A4547" w:rsidRPr="00DA26D6" w:rsidRDefault="001A4547" w:rsidP="00DA26D6">
      <w:pPr>
        <w:pStyle w:val="Default"/>
        <w:spacing w:after="29"/>
        <w:ind w:left="720"/>
        <w:jc w:val="both"/>
        <w:rPr>
          <w:color w:val="auto"/>
          <w:sz w:val="22"/>
          <w:szCs w:val="22"/>
        </w:rPr>
      </w:pPr>
    </w:p>
    <w:p w14:paraId="6847D1E7" w14:textId="1C242663" w:rsidR="001A4547" w:rsidRPr="00DA26D6" w:rsidRDefault="001A4547" w:rsidP="00DA26D6">
      <w:pPr>
        <w:pStyle w:val="Default"/>
        <w:numPr>
          <w:ilvl w:val="0"/>
          <w:numId w:val="4"/>
        </w:numPr>
        <w:spacing w:after="29"/>
        <w:jc w:val="both"/>
        <w:rPr>
          <w:color w:val="auto"/>
          <w:sz w:val="22"/>
          <w:szCs w:val="22"/>
        </w:rPr>
      </w:pPr>
      <w:r w:rsidRPr="00DA26D6">
        <w:rPr>
          <w:color w:val="auto"/>
          <w:sz w:val="22"/>
          <w:szCs w:val="22"/>
        </w:rPr>
        <w:t>Ability to understand the importance of good plans and the need to measure and monitor progress against these whilst being flexible enough to take into account unforeseen changes or new opportunities (I)</w:t>
      </w:r>
    </w:p>
    <w:p w14:paraId="264C7A0A" w14:textId="77777777" w:rsidR="001A4547" w:rsidRPr="00DA26D6" w:rsidRDefault="001A4547" w:rsidP="00DA26D6">
      <w:pPr>
        <w:pStyle w:val="ListParagraph"/>
        <w:rPr>
          <w:rStyle w:val="normaltextrun"/>
          <w:rFonts w:cs="Arial"/>
          <w:szCs w:val="22"/>
          <w:lang w:val="en-US"/>
        </w:rPr>
      </w:pPr>
    </w:p>
    <w:p w14:paraId="5EF2936B" w14:textId="31E1762A" w:rsidR="001A4547" w:rsidRPr="00DA26D6" w:rsidRDefault="001A4547" w:rsidP="00DA26D6">
      <w:pPr>
        <w:pStyle w:val="Default"/>
        <w:numPr>
          <w:ilvl w:val="0"/>
          <w:numId w:val="4"/>
        </w:numPr>
        <w:spacing w:after="29"/>
        <w:jc w:val="both"/>
        <w:rPr>
          <w:color w:val="auto"/>
          <w:sz w:val="22"/>
          <w:szCs w:val="22"/>
        </w:rPr>
      </w:pPr>
      <w:r w:rsidRPr="00DA26D6">
        <w:rPr>
          <w:rStyle w:val="normaltextrun"/>
          <w:sz w:val="22"/>
          <w:szCs w:val="22"/>
          <w:lang w:val="en-US"/>
        </w:rPr>
        <w:t>Ability to manage a high level of workload at peak periods of IAG activity during the </w:t>
      </w:r>
      <w:r w:rsidRPr="00DA26D6">
        <w:rPr>
          <w:rStyle w:val="normaltextrun"/>
          <w:color w:val="auto"/>
          <w:sz w:val="22"/>
          <w:szCs w:val="22"/>
          <w:lang w:val="en-US"/>
        </w:rPr>
        <w:br/>
      </w:r>
      <w:r w:rsidRPr="00DA26D6">
        <w:rPr>
          <w:rStyle w:val="normaltextrun"/>
          <w:sz w:val="22"/>
          <w:szCs w:val="22"/>
          <w:lang w:val="en-US"/>
        </w:rPr>
        <w:t>academic calendar year in accordance with the student entitlement to IAG (I)</w:t>
      </w:r>
      <w:r w:rsidRPr="00DA26D6">
        <w:rPr>
          <w:rStyle w:val="eop"/>
          <w:sz w:val="22"/>
          <w:szCs w:val="22"/>
        </w:rPr>
        <w:t> </w:t>
      </w:r>
    </w:p>
    <w:p w14:paraId="3C88E67D" w14:textId="211AB039" w:rsidR="001A4547" w:rsidRPr="00DA26D6" w:rsidRDefault="001A4547" w:rsidP="00DA26D6">
      <w:pPr>
        <w:pStyle w:val="Default"/>
        <w:spacing w:after="29"/>
        <w:ind w:left="360"/>
        <w:jc w:val="both"/>
        <w:rPr>
          <w:color w:val="auto"/>
          <w:sz w:val="22"/>
          <w:szCs w:val="22"/>
        </w:rPr>
      </w:pPr>
    </w:p>
    <w:p w14:paraId="2022F7E8" w14:textId="77777777" w:rsidR="001A4547" w:rsidRPr="00DA26D6" w:rsidRDefault="001A4547" w:rsidP="00DA26D6">
      <w:pPr>
        <w:pStyle w:val="Default"/>
        <w:jc w:val="both"/>
        <w:rPr>
          <w:color w:val="auto"/>
          <w:sz w:val="22"/>
          <w:szCs w:val="22"/>
        </w:rPr>
      </w:pPr>
    </w:p>
    <w:p w14:paraId="023FABF2" w14:textId="77777777" w:rsidR="00DA26D6" w:rsidRDefault="001A4547" w:rsidP="00DA26D6">
      <w:pPr>
        <w:pStyle w:val="Default"/>
        <w:jc w:val="both"/>
        <w:rPr>
          <w:b/>
          <w:bCs/>
          <w:color w:val="auto"/>
          <w:sz w:val="22"/>
          <w:szCs w:val="22"/>
        </w:rPr>
      </w:pPr>
      <w:r w:rsidRPr="00DA26D6">
        <w:rPr>
          <w:b/>
          <w:bCs/>
          <w:color w:val="auto"/>
          <w:sz w:val="22"/>
          <w:szCs w:val="22"/>
        </w:rPr>
        <w:t>TEAMWORK AND MOTIVATION</w:t>
      </w:r>
      <w:r w:rsidR="00DA26D6">
        <w:rPr>
          <w:b/>
          <w:bCs/>
          <w:color w:val="auto"/>
          <w:sz w:val="22"/>
          <w:szCs w:val="22"/>
        </w:rPr>
        <w:t>:</w:t>
      </w:r>
    </w:p>
    <w:p w14:paraId="788D4DA7" w14:textId="5090E97B" w:rsidR="001A4547" w:rsidRPr="00DA26D6" w:rsidRDefault="00DA26D6" w:rsidP="00DA26D6">
      <w:pPr>
        <w:pStyle w:val="Default"/>
        <w:jc w:val="both"/>
        <w:rPr>
          <w:b/>
          <w:bCs/>
          <w:color w:val="auto"/>
          <w:sz w:val="22"/>
          <w:szCs w:val="22"/>
        </w:rPr>
      </w:pPr>
      <w:r>
        <w:rPr>
          <w:b/>
          <w:bCs/>
          <w:color w:val="auto"/>
          <w:sz w:val="22"/>
          <w:szCs w:val="22"/>
        </w:rPr>
        <w:t>Essential cri</w:t>
      </w:r>
      <w:r w:rsidR="008C6AA3">
        <w:rPr>
          <w:b/>
          <w:bCs/>
          <w:color w:val="auto"/>
          <w:sz w:val="22"/>
          <w:szCs w:val="22"/>
        </w:rPr>
        <w:t>t</w:t>
      </w:r>
      <w:r>
        <w:rPr>
          <w:b/>
          <w:bCs/>
          <w:color w:val="auto"/>
          <w:sz w:val="22"/>
          <w:szCs w:val="22"/>
        </w:rPr>
        <w:t>eria;</w:t>
      </w:r>
      <w:r w:rsidR="001A4547" w:rsidRPr="00DA26D6">
        <w:rPr>
          <w:b/>
          <w:bCs/>
          <w:color w:val="auto"/>
          <w:sz w:val="22"/>
          <w:szCs w:val="22"/>
        </w:rPr>
        <w:t xml:space="preserve"> </w:t>
      </w:r>
    </w:p>
    <w:p w14:paraId="1333995E" w14:textId="77777777" w:rsidR="001A4547" w:rsidRPr="00DA26D6" w:rsidRDefault="001A4547" w:rsidP="00DA26D6">
      <w:pPr>
        <w:pStyle w:val="Default"/>
        <w:jc w:val="both"/>
        <w:rPr>
          <w:color w:val="auto"/>
          <w:sz w:val="22"/>
          <w:szCs w:val="22"/>
        </w:rPr>
      </w:pPr>
    </w:p>
    <w:p w14:paraId="5FE8FFB8" w14:textId="6259F577" w:rsidR="001A4547" w:rsidRPr="00DA26D6" w:rsidRDefault="001A4547" w:rsidP="00DA26D6">
      <w:pPr>
        <w:pStyle w:val="Default"/>
        <w:numPr>
          <w:ilvl w:val="0"/>
          <w:numId w:val="4"/>
        </w:numPr>
        <w:jc w:val="both"/>
        <w:rPr>
          <w:color w:val="auto"/>
          <w:sz w:val="22"/>
          <w:szCs w:val="22"/>
        </w:rPr>
      </w:pPr>
      <w:r w:rsidRPr="00DA26D6">
        <w:rPr>
          <w:color w:val="auto"/>
          <w:sz w:val="22"/>
          <w:szCs w:val="22"/>
        </w:rPr>
        <w:t xml:space="preserve">Able to positively contribute to the objectives of the wider team whilst being a proactive team member (A/I) </w:t>
      </w:r>
    </w:p>
    <w:p w14:paraId="08A72005" w14:textId="77777777" w:rsidR="001A4547" w:rsidRPr="00DA26D6" w:rsidRDefault="001A4547" w:rsidP="00DA26D6">
      <w:pPr>
        <w:pStyle w:val="Default"/>
        <w:jc w:val="both"/>
        <w:rPr>
          <w:color w:val="auto"/>
          <w:sz w:val="22"/>
          <w:szCs w:val="22"/>
        </w:rPr>
      </w:pPr>
    </w:p>
    <w:p w14:paraId="70EDD17E" w14:textId="77777777" w:rsidR="008C6AA3" w:rsidRDefault="008C6AA3" w:rsidP="00DA26D6">
      <w:pPr>
        <w:pStyle w:val="Default"/>
        <w:jc w:val="both"/>
        <w:rPr>
          <w:b/>
          <w:bCs/>
          <w:color w:val="auto"/>
          <w:sz w:val="22"/>
          <w:szCs w:val="22"/>
        </w:rPr>
      </w:pPr>
    </w:p>
    <w:p w14:paraId="667CB5F5" w14:textId="77777777" w:rsidR="008C6AA3" w:rsidRDefault="001A4547" w:rsidP="00DA26D6">
      <w:pPr>
        <w:pStyle w:val="Default"/>
        <w:jc w:val="both"/>
        <w:rPr>
          <w:b/>
          <w:bCs/>
          <w:color w:val="auto"/>
          <w:sz w:val="22"/>
          <w:szCs w:val="22"/>
        </w:rPr>
      </w:pPr>
      <w:r w:rsidRPr="00DA26D6">
        <w:rPr>
          <w:b/>
          <w:bCs/>
          <w:color w:val="auto"/>
          <w:sz w:val="22"/>
          <w:szCs w:val="22"/>
        </w:rPr>
        <w:t>DECISION MAKING / INITIATIVE &amp; PROBLEM SOLVING</w:t>
      </w:r>
      <w:r w:rsidR="008C6AA3">
        <w:rPr>
          <w:b/>
          <w:bCs/>
          <w:color w:val="auto"/>
          <w:sz w:val="22"/>
          <w:szCs w:val="22"/>
        </w:rPr>
        <w:t>:</w:t>
      </w:r>
    </w:p>
    <w:p w14:paraId="0E84220E" w14:textId="3D6DE03E" w:rsidR="001A4547" w:rsidRPr="00DA26D6" w:rsidRDefault="008C6AA3" w:rsidP="00DA26D6">
      <w:pPr>
        <w:pStyle w:val="Default"/>
        <w:jc w:val="both"/>
        <w:rPr>
          <w:b/>
          <w:bCs/>
          <w:color w:val="auto"/>
          <w:sz w:val="22"/>
          <w:szCs w:val="22"/>
        </w:rPr>
      </w:pPr>
      <w:r>
        <w:rPr>
          <w:b/>
          <w:bCs/>
          <w:color w:val="auto"/>
          <w:sz w:val="22"/>
          <w:szCs w:val="22"/>
        </w:rPr>
        <w:t>Essential criteria;</w:t>
      </w:r>
      <w:r w:rsidR="001A4547" w:rsidRPr="00DA26D6">
        <w:rPr>
          <w:b/>
          <w:bCs/>
          <w:color w:val="auto"/>
          <w:sz w:val="22"/>
          <w:szCs w:val="22"/>
        </w:rPr>
        <w:t xml:space="preserve"> </w:t>
      </w:r>
    </w:p>
    <w:p w14:paraId="7CBE56B6" w14:textId="77777777" w:rsidR="001A4547" w:rsidRPr="00DA26D6" w:rsidRDefault="001A4547" w:rsidP="00DA26D6">
      <w:pPr>
        <w:pStyle w:val="Default"/>
        <w:jc w:val="both"/>
        <w:rPr>
          <w:color w:val="auto"/>
          <w:sz w:val="22"/>
          <w:szCs w:val="22"/>
        </w:rPr>
      </w:pPr>
    </w:p>
    <w:p w14:paraId="75EA8E38" w14:textId="52CFD04F" w:rsidR="001A4547" w:rsidRPr="00DA26D6" w:rsidRDefault="001A4547" w:rsidP="00DA26D6">
      <w:pPr>
        <w:pStyle w:val="Default"/>
        <w:numPr>
          <w:ilvl w:val="0"/>
          <w:numId w:val="4"/>
        </w:numPr>
        <w:spacing w:after="30"/>
        <w:jc w:val="both"/>
        <w:rPr>
          <w:color w:val="auto"/>
          <w:sz w:val="22"/>
          <w:szCs w:val="22"/>
        </w:rPr>
      </w:pPr>
      <w:r w:rsidRPr="00DA26D6">
        <w:rPr>
          <w:color w:val="auto"/>
          <w:sz w:val="22"/>
          <w:szCs w:val="22"/>
        </w:rPr>
        <w:t>Experience of using own initiative to resolve problems and creativity to drive development</w:t>
      </w:r>
      <w:r w:rsidR="008C6AA3">
        <w:rPr>
          <w:color w:val="auto"/>
          <w:sz w:val="22"/>
          <w:szCs w:val="22"/>
        </w:rPr>
        <w:t xml:space="preserve"> </w:t>
      </w:r>
      <w:r w:rsidRPr="00DA26D6">
        <w:rPr>
          <w:color w:val="auto"/>
          <w:sz w:val="22"/>
          <w:szCs w:val="22"/>
        </w:rPr>
        <w:t>(A/I)</w:t>
      </w:r>
    </w:p>
    <w:p w14:paraId="205F61F3" w14:textId="0C6C1A01" w:rsidR="001A4547" w:rsidRPr="00DA26D6" w:rsidRDefault="001A4547" w:rsidP="00DA26D6">
      <w:pPr>
        <w:pStyle w:val="Default"/>
        <w:spacing w:after="30"/>
        <w:ind w:left="720"/>
        <w:jc w:val="both"/>
        <w:rPr>
          <w:color w:val="auto"/>
          <w:sz w:val="22"/>
          <w:szCs w:val="22"/>
        </w:rPr>
      </w:pPr>
    </w:p>
    <w:p w14:paraId="5DE5EA45" w14:textId="09774CD5" w:rsidR="001A4547" w:rsidRPr="00DA26D6" w:rsidRDefault="001A4547" w:rsidP="00DA26D6">
      <w:pPr>
        <w:pStyle w:val="Default"/>
        <w:numPr>
          <w:ilvl w:val="0"/>
          <w:numId w:val="4"/>
        </w:numPr>
        <w:spacing w:after="30"/>
        <w:jc w:val="both"/>
        <w:rPr>
          <w:color w:val="auto"/>
          <w:sz w:val="22"/>
          <w:szCs w:val="22"/>
        </w:rPr>
      </w:pPr>
      <w:r w:rsidRPr="00DA26D6">
        <w:rPr>
          <w:color w:val="auto"/>
          <w:sz w:val="22"/>
          <w:szCs w:val="22"/>
        </w:rPr>
        <w:t xml:space="preserve">Ability to make independent but appropriate decisions, whilst keeping relevant people informed and staying within budget (I) </w:t>
      </w:r>
    </w:p>
    <w:p w14:paraId="585943C3" w14:textId="77777777" w:rsidR="001A4547" w:rsidRPr="00DA26D6" w:rsidRDefault="001A4547" w:rsidP="00DA26D6">
      <w:pPr>
        <w:pStyle w:val="ListParagraph"/>
        <w:rPr>
          <w:rFonts w:cs="Arial"/>
          <w:szCs w:val="22"/>
        </w:rPr>
      </w:pPr>
    </w:p>
    <w:p w14:paraId="738982DA" w14:textId="77777777" w:rsidR="001A4547" w:rsidRPr="00DA26D6" w:rsidRDefault="001A4547" w:rsidP="00DA26D6">
      <w:pPr>
        <w:pStyle w:val="paragraph"/>
        <w:spacing w:before="0" w:beforeAutospacing="0" w:after="0" w:afterAutospacing="0"/>
        <w:textAlignment w:val="baseline"/>
        <w:rPr>
          <w:rFonts w:cs="Arial"/>
          <w:szCs w:val="22"/>
        </w:rPr>
      </w:pPr>
      <w:r w:rsidRPr="00DA26D6">
        <w:rPr>
          <w:rStyle w:val="eop"/>
          <w:rFonts w:cs="Arial"/>
          <w:szCs w:val="22"/>
        </w:rPr>
        <w:t> </w:t>
      </w:r>
    </w:p>
    <w:p w14:paraId="7D6DDE6D" w14:textId="40CB2A98" w:rsidR="001A4547" w:rsidRPr="00DA26D6" w:rsidRDefault="001A4547" w:rsidP="00DA26D6">
      <w:pPr>
        <w:pStyle w:val="paragraph"/>
        <w:spacing w:before="0" w:beforeAutospacing="0" w:after="0" w:afterAutospacing="0"/>
        <w:ind w:left="90"/>
        <w:textAlignment w:val="baseline"/>
        <w:rPr>
          <w:rFonts w:cs="Arial"/>
          <w:b/>
          <w:bCs/>
          <w:szCs w:val="22"/>
        </w:rPr>
      </w:pPr>
      <w:r w:rsidRPr="00DA26D6">
        <w:rPr>
          <w:rStyle w:val="normaltextrun"/>
          <w:rFonts w:cs="Arial"/>
          <w:b/>
          <w:bCs/>
          <w:szCs w:val="22"/>
          <w:lang w:val="en-US"/>
        </w:rPr>
        <w:t>OTHER ESSENTIAL CRITERIA</w:t>
      </w:r>
      <w:r w:rsidR="008C6AA3">
        <w:rPr>
          <w:rStyle w:val="normaltextrun"/>
          <w:rFonts w:cs="Arial"/>
          <w:b/>
          <w:bCs/>
          <w:szCs w:val="22"/>
          <w:lang w:val="en-US"/>
        </w:rPr>
        <w:t>:</w:t>
      </w:r>
    </w:p>
    <w:p w14:paraId="7AFAF7E7" w14:textId="77777777" w:rsidR="001A4547" w:rsidRPr="00DA26D6" w:rsidRDefault="001A4547" w:rsidP="00DA26D6">
      <w:pPr>
        <w:pStyle w:val="paragraph"/>
        <w:spacing w:before="0" w:beforeAutospacing="0" w:after="0" w:afterAutospacing="0"/>
        <w:ind w:left="450"/>
        <w:textAlignment w:val="baseline"/>
        <w:rPr>
          <w:rFonts w:cs="Arial"/>
          <w:szCs w:val="22"/>
        </w:rPr>
      </w:pPr>
    </w:p>
    <w:p w14:paraId="5AF17DE0" w14:textId="475A7DBA" w:rsidR="008C6AA3" w:rsidRPr="008C6AA3" w:rsidRDefault="001A4547" w:rsidP="00DA26D6">
      <w:pPr>
        <w:pStyle w:val="paragraph"/>
        <w:numPr>
          <w:ilvl w:val="0"/>
          <w:numId w:val="21"/>
        </w:numPr>
        <w:spacing w:before="0" w:beforeAutospacing="0" w:after="0" w:afterAutospacing="0"/>
        <w:ind w:left="450" w:firstLine="0"/>
        <w:textAlignment w:val="baseline"/>
        <w:rPr>
          <w:rStyle w:val="normaltextrun"/>
          <w:rFonts w:cs="Arial"/>
          <w:szCs w:val="22"/>
        </w:rPr>
      </w:pPr>
      <w:r w:rsidRPr="00DA26D6">
        <w:rPr>
          <w:rStyle w:val="normaltextrun"/>
          <w:rFonts w:cs="Arial"/>
          <w:szCs w:val="22"/>
          <w:lang w:val="en-US"/>
        </w:rPr>
        <w:t>IT skills: Competent use of MS Office packages (</w:t>
      </w:r>
      <w:r w:rsidR="00B12693">
        <w:rPr>
          <w:rStyle w:val="normaltextrun"/>
          <w:rFonts w:cs="Arial"/>
          <w:szCs w:val="22"/>
          <w:lang w:val="en-US"/>
        </w:rPr>
        <w:t>T/P</w:t>
      </w:r>
      <w:r w:rsidRPr="00DA26D6">
        <w:rPr>
          <w:rStyle w:val="normaltextrun"/>
          <w:rFonts w:cs="Arial"/>
          <w:szCs w:val="22"/>
          <w:lang w:val="en-US"/>
        </w:rPr>
        <w:t>)</w:t>
      </w:r>
    </w:p>
    <w:p w14:paraId="09053FF3" w14:textId="768EAF8C" w:rsidR="001A4547" w:rsidRPr="00DA26D6" w:rsidRDefault="001A4547" w:rsidP="008C6AA3">
      <w:pPr>
        <w:pStyle w:val="paragraph"/>
        <w:spacing w:before="0" w:beforeAutospacing="0" w:after="0" w:afterAutospacing="0"/>
        <w:ind w:left="450"/>
        <w:textAlignment w:val="baseline"/>
        <w:rPr>
          <w:rFonts w:cs="Arial"/>
          <w:szCs w:val="22"/>
        </w:rPr>
      </w:pPr>
      <w:r w:rsidRPr="00DA26D6">
        <w:rPr>
          <w:rStyle w:val="eop"/>
          <w:rFonts w:cs="Arial"/>
          <w:szCs w:val="22"/>
        </w:rPr>
        <w:t> </w:t>
      </w:r>
    </w:p>
    <w:p w14:paraId="50F44028" w14:textId="77777777" w:rsidR="008C6AA3" w:rsidRPr="008C6AA3" w:rsidRDefault="001A4547" w:rsidP="00DA26D6">
      <w:pPr>
        <w:pStyle w:val="paragraph"/>
        <w:numPr>
          <w:ilvl w:val="0"/>
          <w:numId w:val="21"/>
        </w:numPr>
        <w:spacing w:before="0" w:beforeAutospacing="0" w:after="0" w:afterAutospacing="0"/>
        <w:ind w:left="450" w:firstLine="0"/>
        <w:textAlignment w:val="baseline"/>
        <w:rPr>
          <w:rStyle w:val="normaltextrun"/>
          <w:rFonts w:cs="Arial"/>
          <w:szCs w:val="22"/>
        </w:rPr>
      </w:pPr>
      <w:r w:rsidRPr="00DA26D6">
        <w:rPr>
          <w:rStyle w:val="normaltextrun"/>
          <w:rFonts w:cs="Arial"/>
          <w:szCs w:val="22"/>
          <w:lang w:val="en-US"/>
        </w:rPr>
        <w:t>Willingness to travel and work across sites and externally (I)</w:t>
      </w:r>
    </w:p>
    <w:p w14:paraId="2972F777" w14:textId="55E86EEC" w:rsidR="001A4547" w:rsidRPr="00DA26D6" w:rsidRDefault="001A4547" w:rsidP="008C6AA3">
      <w:pPr>
        <w:pStyle w:val="paragraph"/>
        <w:spacing w:before="0" w:beforeAutospacing="0" w:after="0" w:afterAutospacing="0"/>
        <w:textAlignment w:val="baseline"/>
        <w:rPr>
          <w:rFonts w:cs="Arial"/>
          <w:szCs w:val="22"/>
        </w:rPr>
      </w:pPr>
      <w:r w:rsidRPr="00DA26D6">
        <w:rPr>
          <w:rStyle w:val="eop"/>
          <w:rFonts w:cs="Arial"/>
          <w:szCs w:val="22"/>
        </w:rPr>
        <w:t> </w:t>
      </w:r>
    </w:p>
    <w:p w14:paraId="63B7CC64" w14:textId="2CBFC184" w:rsidR="008C6AA3" w:rsidRPr="008C6AA3" w:rsidRDefault="001A4547" w:rsidP="00DA26D6">
      <w:pPr>
        <w:pStyle w:val="paragraph"/>
        <w:numPr>
          <w:ilvl w:val="0"/>
          <w:numId w:val="21"/>
        </w:numPr>
        <w:spacing w:before="0" w:beforeAutospacing="0" w:after="0" w:afterAutospacing="0"/>
        <w:ind w:left="450" w:firstLine="0"/>
        <w:textAlignment w:val="baseline"/>
        <w:rPr>
          <w:rStyle w:val="normaltextrun"/>
          <w:rFonts w:cs="Arial"/>
          <w:szCs w:val="22"/>
        </w:rPr>
      </w:pPr>
      <w:r w:rsidRPr="00DA26D6">
        <w:rPr>
          <w:rStyle w:val="normaltextrun"/>
          <w:rFonts w:cs="Arial"/>
          <w:szCs w:val="22"/>
          <w:lang w:val="en-US"/>
        </w:rPr>
        <w:t>Flexible approach to work</w:t>
      </w:r>
      <w:r w:rsidR="008C6AA3">
        <w:rPr>
          <w:rStyle w:val="normaltextrun"/>
          <w:rFonts w:cs="Arial"/>
          <w:szCs w:val="22"/>
          <w:lang w:val="en-US"/>
        </w:rPr>
        <w:t xml:space="preserve"> </w:t>
      </w:r>
      <w:r w:rsidRPr="00DA26D6">
        <w:rPr>
          <w:rStyle w:val="normaltextrun"/>
          <w:rFonts w:cs="Arial"/>
          <w:szCs w:val="22"/>
          <w:lang w:val="en-US"/>
        </w:rPr>
        <w:t>(I)</w:t>
      </w:r>
    </w:p>
    <w:p w14:paraId="3A8C4DD2" w14:textId="062C11E9" w:rsidR="001A4547" w:rsidRPr="00DA26D6" w:rsidRDefault="001A4547" w:rsidP="008C6AA3">
      <w:pPr>
        <w:pStyle w:val="paragraph"/>
        <w:spacing w:before="0" w:beforeAutospacing="0" w:after="0" w:afterAutospacing="0"/>
        <w:textAlignment w:val="baseline"/>
        <w:rPr>
          <w:rFonts w:cs="Arial"/>
          <w:szCs w:val="22"/>
        </w:rPr>
      </w:pPr>
      <w:r w:rsidRPr="00DA26D6">
        <w:rPr>
          <w:rStyle w:val="eop"/>
          <w:rFonts w:cs="Arial"/>
          <w:szCs w:val="22"/>
        </w:rPr>
        <w:t> </w:t>
      </w:r>
    </w:p>
    <w:p w14:paraId="633BCA36" w14:textId="5C9AB841" w:rsidR="001A4547" w:rsidRPr="00DA26D6" w:rsidRDefault="001A4547" w:rsidP="00DA26D6">
      <w:pPr>
        <w:pStyle w:val="Default"/>
        <w:spacing w:after="30"/>
        <w:jc w:val="both"/>
        <w:rPr>
          <w:color w:val="auto"/>
          <w:sz w:val="22"/>
          <w:szCs w:val="22"/>
        </w:rPr>
      </w:pPr>
    </w:p>
    <w:p w14:paraId="51E3FD8E" w14:textId="77777777" w:rsidR="001A4547" w:rsidRPr="00DA26D6" w:rsidRDefault="001A4547" w:rsidP="00DA26D6">
      <w:pPr>
        <w:pStyle w:val="Default"/>
        <w:jc w:val="both"/>
        <w:rPr>
          <w:color w:val="auto"/>
          <w:sz w:val="22"/>
          <w:szCs w:val="22"/>
        </w:rPr>
      </w:pPr>
    </w:p>
    <w:p w14:paraId="59A47EE5" w14:textId="11D13778" w:rsidR="008C6AA3" w:rsidRDefault="001A4547" w:rsidP="00DA26D6">
      <w:pPr>
        <w:pStyle w:val="Default"/>
        <w:jc w:val="both"/>
        <w:rPr>
          <w:b/>
          <w:bCs/>
          <w:color w:val="auto"/>
          <w:sz w:val="22"/>
          <w:szCs w:val="22"/>
        </w:rPr>
      </w:pPr>
      <w:r w:rsidRPr="00DA26D6">
        <w:rPr>
          <w:b/>
          <w:bCs/>
          <w:color w:val="auto"/>
          <w:sz w:val="22"/>
          <w:szCs w:val="22"/>
        </w:rPr>
        <w:t xml:space="preserve">Criteria tested by Key: </w:t>
      </w:r>
    </w:p>
    <w:p w14:paraId="50B13239" w14:textId="77777777" w:rsidR="008C6AA3" w:rsidRDefault="001A4547" w:rsidP="00DA26D6">
      <w:pPr>
        <w:pStyle w:val="Default"/>
        <w:jc w:val="both"/>
        <w:rPr>
          <w:color w:val="auto"/>
          <w:sz w:val="22"/>
          <w:szCs w:val="22"/>
        </w:rPr>
      </w:pPr>
      <w:r w:rsidRPr="00DA26D6">
        <w:rPr>
          <w:color w:val="auto"/>
          <w:sz w:val="22"/>
          <w:szCs w:val="22"/>
        </w:rPr>
        <w:t xml:space="preserve">A = Application form </w:t>
      </w:r>
    </w:p>
    <w:p w14:paraId="1CCE9FBF" w14:textId="77777777" w:rsidR="008C6AA3" w:rsidRDefault="001A4547" w:rsidP="00DA26D6">
      <w:pPr>
        <w:pStyle w:val="Default"/>
        <w:jc w:val="both"/>
        <w:rPr>
          <w:color w:val="auto"/>
          <w:sz w:val="22"/>
          <w:szCs w:val="22"/>
        </w:rPr>
      </w:pPr>
      <w:r w:rsidRPr="00DA26D6">
        <w:rPr>
          <w:color w:val="auto"/>
          <w:sz w:val="22"/>
          <w:szCs w:val="22"/>
        </w:rPr>
        <w:t xml:space="preserve">C = Certification </w:t>
      </w:r>
    </w:p>
    <w:p w14:paraId="6681AAE0" w14:textId="77777777" w:rsidR="008C6AA3" w:rsidRDefault="001A4547" w:rsidP="00DA26D6">
      <w:pPr>
        <w:pStyle w:val="Default"/>
        <w:jc w:val="both"/>
        <w:rPr>
          <w:sz w:val="22"/>
          <w:szCs w:val="22"/>
        </w:rPr>
      </w:pPr>
      <w:r w:rsidRPr="00DA26D6">
        <w:rPr>
          <w:sz w:val="22"/>
          <w:szCs w:val="22"/>
        </w:rPr>
        <w:t xml:space="preserve">I = Interview </w:t>
      </w:r>
    </w:p>
    <w:p w14:paraId="4F69E695" w14:textId="77777777" w:rsidR="008C6AA3" w:rsidRDefault="001A4547" w:rsidP="00DA26D6">
      <w:pPr>
        <w:pStyle w:val="Default"/>
        <w:jc w:val="both"/>
        <w:rPr>
          <w:sz w:val="22"/>
          <w:szCs w:val="22"/>
        </w:rPr>
      </w:pPr>
      <w:r w:rsidRPr="00DA26D6">
        <w:rPr>
          <w:sz w:val="22"/>
          <w:szCs w:val="22"/>
        </w:rPr>
        <w:t xml:space="preserve">P = Presentation  </w:t>
      </w:r>
    </w:p>
    <w:p w14:paraId="68170A90" w14:textId="610672AB" w:rsidR="001A4547" w:rsidRPr="00DA26D6" w:rsidRDefault="001A4547" w:rsidP="00DA26D6">
      <w:pPr>
        <w:pStyle w:val="Default"/>
        <w:jc w:val="both"/>
        <w:rPr>
          <w:color w:val="auto"/>
          <w:sz w:val="22"/>
          <w:szCs w:val="22"/>
        </w:rPr>
      </w:pPr>
      <w:r w:rsidRPr="00DA26D6">
        <w:rPr>
          <w:sz w:val="22"/>
          <w:szCs w:val="22"/>
        </w:rPr>
        <w:t xml:space="preserve">T = Test </w:t>
      </w:r>
    </w:p>
    <w:p w14:paraId="38689363" w14:textId="77777777" w:rsidR="004E422D" w:rsidRPr="004E422D" w:rsidRDefault="004E422D">
      <w:pPr>
        <w:rPr>
          <w:szCs w:val="22"/>
        </w:rPr>
      </w:pPr>
    </w:p>
    <w:sectPr w:rsidR="004E422D" w:rsidRPr="004E42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EE4"/>
    <w:multiLevelType w:val="multilevel"/>
    <w:tmpl w:val="C204C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F3639B"/>
    <w:multiLevelType w:val="hybridMultilevel"/>
    <w:tmpl w:val="131A4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71107"/>
    <w:multiLevelType w:val="hybridMultilevel"/>
    <w:tmpl w:val="D446FE1E"/>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 w15:restartNumberingAfterBreak="0">
    <w:nsid w:val="28214089"/>
    <w:multiLevelType w:val="hybridMultilevel"/>
    <w:tmpl w:val="20F6FE50"/>
    <w:lvl w:ilvl="0" w:tplc="08090001">
      <w:start w:val="1"/>
      <w:numFmt w:val="bullet"/>
      <w:lvlText w:val=""/>
      <w:lvlJc w:val="left"/>
      <w:pPr>
        <w:ind w:left="643" w:hanging="360"/>
      </w:pPr>
      <w:rPr>
        <w:rFonts w:ascii="Symbol" w:hAnsi="Symbol" w:hint="default"/>
      </w:rPr>
    </w:lvl>
    <w:lvl w:ilvl="1" w:tplc="08090003">
      <w:start w:val="1"/>
      <w:numFmt w:val="bullet"/>
      <w:lvlText w:val="o"/>
      <w:lvlJc w:val="left"/>
      <w:pPr>
        <w:ind w:left="1363" w:hanging="360"/>
      </w:pPr>
      <w:rPr>
        <w:rFonts w:ascii="Courier New" w:hAnsi="Courier New" w:cs="Courier New" w:hint="default"/>
      </w:rPr>
    </w:lvl>
    <w:lvl w:ilvl="2" w:tplc="08090005">
      <w:start w:val="1"/>
      <w:numFmt w:val="bullet"/>
      <w:lvlText w:val=""/>
      <w:lvlJc w:val="left"/>
      <w:pPr>
        <w:ind w:left="2083" w:hanging="360"/>
      </w:pPr>
      <w:rPr>
        <w:rFonts w:ascii="Wingdings" w:hAnsi="Wingdings" w:hint="default"/>
      </w:rPr>
    </w:lvl>
    <w:lvl w:ilvl="3" w:tplc="08090001">
      <w:start w:val="1"/>
      <w:numFmt w:val="bullet"/>
      <w:lvlText w:val=""/>
      <w:lvlJc w:val="left"/>
      <w:pPr>
        <w:ind w:left="2803" w:hanging="360"/>
      </w:pPr>
      <w:rPr>
        <w:rFonts w:ascii="Symbol" w:hAnsi="Symbol" w:hint="default"/>
      </w:rPr>
    </w:lvl>
    <w:lvl w:ilvl="4" w:tplc="08090003">
      <w:start w:val="1"/>
      <w:numFmt w:val="bullet"/>
      <w:lvlText w:val="o"/>
      <w:lvlJc w:val="left"/>
      <w:pPr>
        <w:ind w:left="3523" w:hanging="360"/>
      </w:pPr>
      <w:rPr>
        <w:rFonts w:ascii="Courier New" w:hAnsi="Courier New" w:cs="Courier New" w:hint="default"/>
      </w:rPr>
    </w:lvl>
    <w:lvl w:ilvl="5" w:tplc="08090005">
      <w:start w:val="1"/>
      <w:numFmt w:val="bullet"/>
      <w:lvlText w:val=""/>
      <w:lvlJc w:val="left"/>
      <w:pPr>
        <w:ind w:left="4243" w:hanging="360"/>
      </w:pPr>
      <w:rPr>
        <w:rFonts w:ascii="Wingdings" w:hAnsi="Wingdings" w:hint="default"/>
      </w:rPr>
    </w:lvl>
    <w:lvl w:ilvl="6" w:tplc="08090001">
      <w:start w:val="1"/>
      <w:numFmt w:val="bullet"/>
      <w:lvlText w:val=""/>
      <w:lvlJc w:val="left"/>
      <w:pPr>
        <w:ind w:left="4963" w:hanging="360"/>
      </w:pPr>
      <w:rPr>
        <w:rFonts w:ascii="Symbol" w:hAnsi="Symbol" w:hint="default"/>
      </w:rPr>
    </w:lvl>
    <w:lvl w:ilvl="7" w:tplc="08090003">
      <w:start w:val="1"/>
      <w:numFmt w:val="bullet"/>
      <w:lvlText w:val="o"/>
      <w:lvlJc w:val="left"/>
      <w:pPr>
        <w:ind w:left="5683" w:hanging="360"/>
      </w:pPr>
      <w:rPr>
        <w:rFonts w:ascii="Courier New" w:hAnsi="Courier New" w:cs="Courier New" w:hint="default"/>
      </w:rPr>
    </w:lvl>
    <w:lvl w:ilvl="8" w:tplc="08090005">
      <w:start w:val="1"/>
      <w:numFmt w:val="bullet"/>
      <w:lvlText w:val=""/>
      <w:lvlJc w:val="left"/>
      <w:pPr>
        <w:ind w:left="6403" w:hanging="360"/>
      </w:pPr>
      <w:rPr>
        <w:rFonts w:ascii="Wingdings" w:hAnsi="Wingdings" w:hint="default"/>
      </w:rPr>
    </w:lvl>
  </w:abstractNum>
  <w:abstractNum w:abstractNumId="4" w15:restartNumberingAfterBreak="0">
    <w:nsid w:val="2A0541F0"/>
    <w:multiLevelType w:val="hybridMultilevel"/>
    <w:tmpl w:val="CDEEB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416FAD"/>
    <w:multiLevelType w:val="hybridMultilevel"/>
    <w:tmpl w:val="FB3CDAD4"/>
    <w:lvl w:ilvl="0" w:tplc="7B46CA28">
      <w:start w:val="1"/>
      <w:numFmt w:val="decimal"/>
      <w:lvlText w:val="%1."/>
      <w:lvlJc w:val="left"/>
      <w:pPr>
        <w:ind w:hanging="360"/>
      </w:pPr>
      <w:rPr>
        <w:rFonts w:ascii="Arial" w:eastAsia="Arial" w:hAnsi="Arial" w:hint="default"/>
        <w:spacing w:val="-1"/>
        <w:sz w:val="22"/>
        <w:szCs w:val="22"/>
      </w:rPr>
    </w:lvl>
    <w:lvl w:ilvl="1" w:tplc="F0C2D734">
      <w:start w:val="1"/>
      <w:numFmt w:val="bullet"/>
      <w:lvlText w:val=""/>
      <w:lvlJc w:val="left"/>
      <w:pPr>
        <w:ind w:hanging="361"/>
      </w:pPr>
      <w:rPr>
        <w:rFonts w:ascii="Symbol" w:eastAsia="Symbol" w:hAnsi="Symbol" w:hint="default"/>
        <w:sz w:val="22"/>
        <w:szCs w:val="22"/>
      </w:rPr>
    </w:lvl>
    <w:lvl w:ilvl="2" w:tplc="7DF821B6">
      <w:start w:val="1"/>
      <w:numFmt w:val="bullet"/>
      <w:lvlText w:val="•"/>
      <w:lvlJc w:val="left"/>
      <w:rPr>
        <w:rFonts w:hint="default"/>
      </w:rPr>
    </w:lvl>
    <w:lvl w:ilvl="3" w:tplc="99061A6A">
      <w:start w:val="1"/>
      <w:numFmt w:val="bullet"/>
      <w:lvlText w:val="•"/>
      <w:lvlJc w:val="left"/>
      <w:rPr>
        <w:rFonts w:hint="default"/>
      </w:rPr>
    </w:lvl>
    <w:lvl w:ilvl="4" w:tplc="A524DC7E">
      <w:start w:val="1"/>
      <w:numFmt w:val="bullet"/>
      <w:lvlText w:val="•"/>
      <w:lvlJc w:val="left"/>
      <w:rPr>
        <w:rFonts w:hint="default"/>
      </w:rPr>
    </w:lvl>
    <w:lvl w:ilvl="5" w:tplc="865E42C8">
      <w:start w:val="1"/>
      <w:numFmt w:val="bullet"/>
      <w:lvlText w:val="•"/>
      <w:lvlJc w:val="left"/>
      <w:rPr>
        <w:rFonts w:hint="default"/>
      </w:rPr>
    </w:lvl>
    <w:lvl w:ilvl="6" w:tplc="66AA10B0">
      <w:start w:val="1"/>
      <w:numFmt w:val="bullet"/>
      <w:lvlText w:val="•"/>
      <w:lvlJc w:val="left"/>
      <w:rPr>
        <w:rFonts w:hint="default"/>
      </w:rPr>
    </w:lvl>
    <w:lvl w:ilvl="7" w:tplc="931E834A">
      <w:start w:val="1"/>
      <w:numFmt w:val="bullet"/>
      <w:lvlText w:val="•"/>
      <w:lvlJc w:val="left"/>
      <w:rPr>
        <w:rFonts w:hint="default"/>
      </w:rPr>
    </w:lvl>
    <w:lvl w:ilvl="8" w:tplc="177C51E4">
      <w:start w:val="1"/>
      <w:numFmt w:val="bullet"/>
      <w:lvlText w:val="•"/>
      <w:lvlJc w:val="left"/>
      <w:rPr>
        <w:rFonts w:hint="default"/>
      </w:rPr>
    </w:lvl>
  </w:abstractNum>
  <w:abstractNum w:abstractNumId="6" w15:restartNumberingAfterBreak="0">
    <w:nsid w:val="3E5E60F6"/>
    <w:multiLevelType w:val="hybridMultilevel"/>
    <w:tmpl w:val="FA04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3A234E"/>
    <w:multiLevelType w:val="hybridMultilevel"/>
    <w:tmpl w:val="28B0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F4740"/>
    <w:multiLevelType w:val="hybridMultilevel"/>
    <w:tmpl w:val="6426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047211"/>
    <w:multiLevelType w:val="hybridMultilevel"/>
    <w:tmpl w:val="E15C1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9F281A"/>
    <w:multiLevelType w:val="hybridMultilevel"/>
    <w:tmpl w:val="5294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196AB0"/>
    <w:multiLevelType w:val="hybridMultilevel"/>
    <w:tmpl w:val="84F4136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2" w15:restartNumberingAfterBreak="0">
    <w:nsid w:val="76C77A0B"/>
    <w:multiLevelType w:val="hybridMultilevel"/>
    <w:tmpl w:val="A190B598"/>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num w:numId="1">
    <w:abstractNumId w:val="9"/>
  </w:num>
  <w:num w:numId="2">
    <w:abstractNumId w:val="7"/>
  </w:num>
  <w:num w:numId="3">
    <w:abstractNumId w:val="10"/>
  </w:num>
  <w:num w:numId="4">
    <w:abstractNumId w:val="1"/>
  </w:num>
  <w:num w:numId="5">
    <w:abstractNumId w:val="8"/>
  </w:num>
  <w:num w:numId="6">
    <w:abstractNumId w:val="5"/>
  </w:num>
  <w:num w:numId="7">
    <w:abstractNumId w:val="2"/>
  </w:num>
  <w:num w:numId="8">
    <w:abstractNumId w:val="12"/>
  </w:num>
  <w:num w:numId="9">
    <w:abstractNumId w:val="11"/>
  </w:num>
  <w:num w:numId="10">
    <w:abstractNumId w:val="6"/>
  </w:num>
  <w:num w:numId="11">
    <w:abstractNumId w:val="9"/>
  </w:num>
  <w:num w:numId="12">
    <w:abstractNumId w:val="6"/>
  </w:num>
  <w:num w:numId="13">
    <w:abstractNumId w:val="11"/>
  </w:num>
  <w:num w:numId="14">
    <w:abstractNumId w:val="4"/>
  </w:num>
  <w:num w:numId="15">
    <w:abstractNumId w:val="7"/>
  </w:num>
  <w:num w:numId="16">
    <w:abstractNumId w:val="3"/>
  </w:num>
  <w:num w:numId="17">
    <w:abstractNumId w:val="1"/>
  </w:num>
  <w:num w:numId="18">
    <w:abstractNumId w:val="0"/>
  </w:num>
  <w:num w:numId="19">
    <w:abstractNumId w:val="4"/>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22D"/>
    <w:rsid w:val="0000358C"/>
    <w:rsid w:val="00050E22"/>
    <w:rsid w:val="00051F5F"/>
    <w:rsid w:val="00060382"/>
    <w:rsid w:val="00060CCA"/>
    <w:rsid w:val="000948D5"/>
    <w:rsid w:val="000A0361"/>
    <w:rsid w:val="000E5E20"/>
    <w:rsid w:val="001331A7"/>
    <w:rsid w:val="00145CFC"/>
    <w:rsid w:val="00170DE6"/>
    <w:rsid w:val="00171E85"/>
    <w:rsid w:val="001779B4"/>
    <w:rsid w:val="00191876"/>
    <w:rsid w:val="00193F10"/>
    <w:rsid w:val="001A4547"/>
    <w:rsid w:val="00216402"/>
    <w:rsid w:val="002233F1"/>
    <w:rsid w:val="0025473A"/>
    <w:rsid w:val="00267171"/>
    <w:rsid w:val="00286C6E"/>
    <w:rsid w:val="002A6D76"/>
    <w:rsid w:val="002B6C9A"/>
    <w:rsid w:val="002B6E73"/>
    <w:rsid w:val="002C495B"/>
    <w:rsid w:val="002E0D10"/>
    <w:rsid w:val="002E3382"/>
    <w:rsid w:val="00307A83"/>
    <w:rsid w:val="00321C97"/>
    <w:rsid w:val="00325A35"/>
    <w:rsid w:val="00332221"/>
    <w:rsid w:val="003504A0"/>
    <w:rsid w:val="00361763"/>
    <w:rsid w:val="00381874"/>
    <w:rsid w:val="003F6F0E"/>
    <w:rsid w:val="00401909"/>
    <w:rsid w:val="0041016B"/>
    <w:rsid w:val="00466F5D"/>
    <w:rsid w:val="00467D3F"/>
    <w:rsid w:val="00470411"/>
    <w:rsid w:val="004769E0"/>
    <w:rsid w:val="0049468B"/>
    <w:rsid w:val="004E422D"/>
    <w:rsid w:val="004E4A9D"/>
    <w:rsid w:val="00527697"/>
    <w:rsid w:val="00596A08"/>
    <w:rsid w:val="005C5C5B"/>
    <w:rsid w:val="005D3610"/>
    <w:rsid w:val="00665BA2"/>
    <w:rsid w:val="006A010D"/>
    <w:rsid w:val="00706E4C"/>
    <w:rsid w:val="00720C21"/>
    <w:rsid w:val="00722FC2"/>
    <w:rsid w:val="00736440"/>
    <w:rsid w:val="00744800"/>
    <w:rsid w:val="00747D63"/>
    <w:rsid w:val="007518DF"/>
    <w:rsid w:val="0079319B"/>
    <w:rsid w:val="007A6DF5"/>
    <w:rsid w:val="007A7E59"/>
    <w:rsid w:val="007C510E"/>
    <w:rsid w:val="007E3307"/>
    <w:rsid w:val="0082774F"/>
    <w:rsid w:val="008466BA"/>
    <w:rsid w:val="00847FE9"/>
    <w:rsid w:val="00875B21"/>
    <w:rsid w:val="008A6F17"/>
    <w:rsid w:val="008C17C0"/>
    <w:rsid w:val="008C1BE1"/>
    <w:rsid w:val="008C6AA3"/>
    <w:rsid w:val="008C7A07"/>
    <w:rsid w:val="008E512E"/>
    <w:rsid w:val="00903CE4"/>
    <w:rsid w:val="009179BC"/>
    <w:rsid w:val="00921DCD"/>
    <w:rsid w:val="00926C55"/>
    <w:rsid w:val="009516B5"/>
    <w:rsid w:val="00962309"/>
    <w:rsid w:val="00974E7A"/>
    <w:rsid w:val="009777B9"/>
    <w:rsid w:val="009C77C5"/>
    <w:rsid w:val="009F5912"/>
    <w:rsid w:val="00A31C24"/>
    <w:rsid w:val="00A34F89"/>
    <w:rsid w:val="00A71201"/>
    <w:rsid w:val="00A76127"/>
    <w:rsid w:val="00A93DC0"/>
    <w:rsid w:val="00A94351"/>
    <w:rsid w:val="00A97F93"/>
    <w:rsid w:val="00AD7B51"/>
    <w:rsid w:val="00AF2945"/>
    <w:rsid w:val="00B11880"/>
    <w:rsid w:val="00B12693"/>
    <w:rsid w:val="00B15C4F"/>
    <w:rsid w:val="00B15D6C"/>
    <w:rsid w:val="00B27FDF"/>
    <w:rsid w:val="00B51FE0"/>
    <w:rsid w:val="00B7639C"/>
    <w:rsid w:val="00BB4BA2"/>
    <w:rsid w:val="00BD67AA"/>
    <w:rsid w:val="00C0784D"/>
    <w:rsid w:val="00C247DA"/>
    <w:rsid w:val="00C52237"/>
    <w:rsid w:val="00C5480D"/>
    <w:rsid w:val="00C956FB"/>
    <w:rsid w:val="00CA0362"/>
    <w:rsid w:val="00CA132C"/>
    <w:rsid w:val="00CD5B27"/>
    <w:rsid w:val="00CF098C"/>
    <w:rsid w:val="00D01B7C"/>
    <w:rsid w:val="00DA1E33"/>
    <w:rsid w:val="00DA26D6"/>
    <w:rsid w:val="00DB05E1"/>
    <w:rsid w:val="00DE6B9A"/>
    <w:rsid w:val="00E124EE"/>
    <w:rsid w:val="00E12D25"/>
    <w:rsid w:val="00E21435"/>
    <w:rsid w:val="00E72C15"/>
    <w:rsid w:val="00ED25B5"/>
    <w:rsid w:val="00ED74C1"/>
    <w:rsid w:val="00EF7756"/>
    <w:rsid w:val="00F20F35"/>
    <w:rsid w:val="00F74BAD"/>
    <w:rsid w:val="00F823F4"/>
    <w:rsid w:val="00F926BF"/>
    <w:rsid w:val="00F950B7"/>
    <w:rsid w:val="00FA1AB1"/>
    <w:rsid w:val="00FB0F4F"/>
    <w:rsid w:val="00FF0D27"/>
    <w:rsid w:val="0DB3240A"/>
    <w:rsid w:val="16E92ACE"/>
    <w:rsid w:val="2A0E710C"/>
    <w:rsid w:val="448F06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725938"/>
  <w15:chartTrackingRefBased/>
  <w15:docId w15:val="{EA3193FE-1B92-4526-BC9B-CD3D0C7F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D6"/>
    <w:pPr>
      <w:spacing w:after="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22D"/>
    <w:pPr>
      <w:ind w:left="720"/>
      <w:contextualSpacing/>
    </w:pPr>
  </w:style>
  <w:style w:type="paragraph" w:customStyle="1" w:styleId="Default">
    <w:name w:val="Default"/>
    <w:rsid w:val="004E42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1"/>
    <w:qFormat/>
    <w:rsid w:val="00596A08"/>
    <w:pPr>
      <w:widowControl w:val="0"/>
      <w:ind w:left="820" w:hanging="361"/>
    </w:pPr>
    <w:rPr>
      <w:rFonts w:eastAsia="Arial" w:cstheme="minorBidi"/>
      <w:szCs w:val="22"/>
      <w:lang w:val="en-US" w:eastAsia="en-US"/>
    </w:rPr>
  </w:style>
  <w:style w:type="character" w:customStyle="1" w:styleId="BodyTextChar">
    <w:name w:val="Body Text Char"/>
    <w:basedOn w:val="DefaultParagraphFont"/>
    <w:link w:val="BodyText"/>
    <w:uiPriority w:val="1"/>
    <w:rsid w:val="00596A08"/>
    <w:rPr>
      <w:rFonts w:ascii="Arial" w:eastAsia="Arial" w:hAnsi="Arial"/>
      <w:lang w:val="en-US"/>
    </w:rPr>
  </w:style>
  <w:style w:type="paragraph" w:customStyle="1" w:styleId="paragraph">
    <w:name w:val="paragraph"/>
    <w:basedOn w:val="Normal"/>
    <w:rsid w:val="001A4547"/>
    <w:pPr>
      <w:spacing w:before="100" w:beforeAutospacing="1" w:after="100" w:afterAutospacing="1"/>
    </w:pPr>
  </w:style>
  <w:style w:type="character" w:customStyle="1" w:styleId="normaltextrun">
    <w:name w:val="normaltextrun"/>
    <w:basedOn w:val="DefaultParagraphFont"/>
    <w:rsid w:val="001A4547"/>
  </w:style>
  <w:style w:type="character" w:customStyle="1" w:styleId="eop">
    <w:name w:val="eop"/>
    <w:basedOn w:val="DefaultParagraphFont"/>
    <w:rsid w:val="001A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BF8594DAD4384092597CEF01CE57D9" ma:contentTypeVersion="12" ma:contentTypeDescription="Create a new document." ma:contentTypeScope="" ma:versionID="6a2a3ed52dae778b8767b13a20059706">
  <xsd:schema xmlns:xsd="http://www.w3.org/2001/XMLSchema" xmlns:xs="http://www.w3.org/2001/XMLSchema" xmlns:p="http://schemas.microsoft.com/office/2006/metadata/properties" xmlns:ns2="e0383b66-43e0-40c8-a122-5e454fc9dad2" xmlns:ns3="d9fba442-30ce-4c6d-a636-d8ebb53d6281" targetNamespace="http://schemas.microsoft.com/office/2006/metadata/properties" ma:root="true" ma:fieldsID="0e0df231c0e04446a20bf64a3021ef24" ns2:_="" ns3:_="">
    <xsd:import namespace="e0383b66-43e0-40c8-a122-5e454fc9dad2"/>
    <xsd:import namespace="d9fba442-30ce-4c6d-a636-d8ebb53d62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83b66-43e0-40c8-a122-5e454fc9da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ba442-30ce-4c6d-a636-d8ebb53d62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B56C7A-DBB8-462E-8D03-2E50EA47E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83b66-43e0-40c8-a122-5e454fc9dad2"/>
    <ds:schemaRef ds:uri="d9fba442-30ce-4c6d-a636-d8ebb53d6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A19B8-63A7-4782-B304-F27BEF3A8C9D}">
  <ds:schemaRefs>
    <ds:schemaRef ds:uri="http://schemas.microsoft.com/sharepoint/v3/contenttype/forms"/>
  </ds:schemaRefs>
</ds:datastoreItem>
</file>

<file path=customXml/itemProps3.xml><?xml version="1.0" encoding="utf-8"?>
<ds:datastoreItem xmlns:ds="http://schemas.openxmlformats.org/officeDocument/2006/customXml" ds:itemID="{66A077A9-2137-4274-BA9E-5A59BB706C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Didier</dc:creator>
  <cp:keywords/>
  <dc:description/>
  <cp:lastModifiedBy>Manny Ngo</cp:lastModifiedBy>
  <cp:revision>4</cp:revision>
  <dcterms:created xsi:type="dcterms:W3CDTF">2022-07-18T14:36:00Z</dcterms:created>
  <dcterms:modified xsi:type="dcterms:W3CDTF">2022-07-18T14:36:00Z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0x010100B1BF8594DAD4384092597CEF01CE57D9</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ies>
</file>