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D8A7F" w14:textId="5AF17205" w:rsidR="00684CDF" w:rsidRPr="001122FF" w:rsidRDefault="00684CDF" w:rsidP="00684CDF">
      <w:pPr>
        <w:pStyle w:val="BodyText"/>
        <w:ind w:left="3767"/>
      </w:pPr>
      <w:r w:rsidRPr="001122FF">
        <w:rPr>
          <w:noProof/>
          <w:lang w:val="en-GB" w:eastAsia="en-GB"/>
        </w:rPr>
        <w:drawing>
          <wp:anchor distT="0" distB="0" distL="114300" distR="114300" simplePos="0" relativeHeight="251659264" behindDoc="1" locked="0" layoutInCell="1" allowOverlap="1" wp14:anchorId="4844445B" wp14:editId="00FD8C2A">
            <wp:simplePos x="0" y="0"/>
            <wp:positionH relativeFrom="margin">
              <wp:posOffset>1860550</wp:posOffset>
            </wp:positionH>
            <wp:positionV relativeFrom="paragraph">
              <wp:posOffset>8624</wp:posOffset>
            </wp:positionV>
            <wp:extent cx="2362200" cy="1110615"/>
            <wp:effectExtent l="0" t="0" r="0" b="0"/>
            <wp:wrapTight wrapText="bothSides">
              <wp:wrapPolygon edited="0">
                <wp:start x="0" y="0"/>
                <wp:lineTo x="0" y="21118"/>
                <wp:lineTo x="21426" y="21118"/>
                <wp:lineTo x="21426" y="0"/>
                <wp:lineTo x="0" y="0"/>
              </wp:wrapPolygon>
            </wp:wrapTight>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71835" w14:textId="77777777" w:rsidR="00684CDF" w:rsidRPr="001122FF" w:rsidRDefault="00684CDF" w:rsidP="00684CDF">
      <w:pPr>
        <w:pStyle w:val="Heading1"/>
        <w:ind w:left="3696" w:right="3693"/>
        <w:jc w:val="center"/>
        <w:rPr>
          <w:sz w:val="22"/>
          <w:szCs w:val="22"/>
        </w:rPr>
      </w:pPr>
      <w:r w:rsidRPr="001122FF">
        <w:rPr>
          <w:sz w:val="22"/>
          <w:szCs w:val="22"/>
        </w:rPr>
        <w:t>JOB DESCRIPTION</w:t>
      </w:r>
    </w:p>
    <w:p w14:paraId="06D87C94" w14:textId="77777777" w:rsidR="00684CDF" w:rsidRPr="001122FF" w:rsidRDefault="00684CDF" w:rsidP="00684CDF">
      <w:pPr>
        <w:pStyle w:val="BodyText"/>
        <w:rPr>
          <w:b/>
        </w:rPr>
      </w:pPr>
    </w:p>
    <w:p w14:paraId="3A2FECA5" w14:textId="152FE58D" w:rsidR="00684CDF" w:rsidRPr="001122FF" w:rsidRDefault="00684CDF" w:rsidP="00684CDF">
      <w:pPr>
        <w:tabs>
          <w:tab w:val="left" w:pos="2628"/>
        </w:tabs>
        <w:spacing w:line="252" w:lineRule="exact"/>
        <w:ind w:left="2627" w:hanging="2520"/>
        <w:rPr>
          <w:rFonts w:ascii="Arial" w:hAnsi="Arial" w:cs="Arial"/>
          <w:sz w:val="22"/>
          <w:szCs w:val="22"/>
        </w:rPr>
      </w:pPr>
      <w:r w:rsidRPr="001122FF">
        <w:rPr>
          <w:rFonts w:ascii="Arial" w:hAnsi="Arial" w:cs="Arial"/>
          <w:b/>
          <w:sz w:val="22"/>
          <w:szCs w:val="22"/>
        </w:rPr>
        <w:t>Job</w:t>
      </w:r>
      <w:r w:rsidRPr="001122FF">
        <w:rPr>
          <w:rFonts w:ascii="Arial" w:hAnsi="Arial" w:cs="Arial"/>
          <w:b/>
          <w:spacing w:val="-2"/>
          <w:sz w:val="22"/>
          <w:szCs w:val="22"/>
        </w:rPr>
        <w:t xml:space="preserve"> </w:t>
      </w:r>
      <w:r w:rsidRPr="001122FF">
        <w:rPr>
          <w:rFonts w:ascii="Arial" w:hAnsi="Arial" w:cs="Arial"/>
          <w:b/>
          <w:sz w:val="22"/>
          <w:szCs w:val="22"/>
        </w:rPr>
        <w:t>Title:</w:t>
      </w:r>
      <w:r w:rsidRPr="001122FF">
        <w:rPr>
          <w:rFonts w:ascii="Arial" w:hAnsi="Arial" w:cs="Arial"/>
          <w:b/>
          <w:sz w:val="22"/>
          <w:szCs w:val="22"/>
        </w:rPr>
        <w:tab/>
      </w:r>
      <w:r w:rsidRPr="001122FF">
        <w:rPr>
          <w:rFonts w:ascii="Arial" w:hAnsi="Arial" w:cs="Arial"/>
          <w:sz w:val="22"/>
          <w:szCs w:val="22"/>
        </w:rPr>
        <w:t xml:space="preserve">Senior Lecturer </w:t>
      </w:r>
      <w:r w:rsidR="001122FF" w:rsidRPr="001122FF">
        <w:rPr>
          <w:rFonts w:ascii="Arial" w:hAnsi="Arial" w:cs="Arial"/>
          <w:sz w:val="22"/>
          <w:szCs w:val="22"/>
        </w:rPr>
        <w:t xml:space="preserve">in </w:t>
      </w:r>
      <w:r w:rsidR="00B45001">
        <w:rPr>
          <w:rFonts w:ascii="Arial" w:hAnsi="Arial" w:cs="Arial"/>
          <w:sz w:val="22"/>
          <w:szCs w:val="22"/>
        </w:rPr>
        <w:t>Fashion Culture and Business</w:t>
      </w:r>
      <w:r w:rsidR="00A35858">
        <w:rPr>
          <w:rFonts w:ascii="Arial" w:hAnsi="Arial" w:cs="Arial"/>
          <w:sz w:val="22"/>
          <w:szCs w:val="22"/>
        </w:rPr>
        <w:t xml:space="preserve">, </w:t>
      </w:r>
      <w:r w:rsidR="00B45001">
        <w:rPr>
          <w:rFonts w:ascii="Arial" w:hAnsi="Arial" w:cs="Arial"/>
          <w:sz w:val="22"/>
          <w:szCs w:val="22"/>
        </w:rPr>
        <w:t>1.0</w:t>
      </w:r>
      <w:r w:rsidRPr="001122FF">
        <w:rPr>
          <w:rFonts w:ascii="Arial" w:hAnsi="Arial" w:cs="Arial"/>
          <w:sz w:val="22"/>
          <w:szCs w:val="22"/>
        </w:rPr>
        <w:t>FTE</w:t>
      </w:r>
    </w:p>
    <w:p w14:paraId="5B96363B" w14:textId="77777777"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School/Service:</w:t>
      </w:r>
      <w:r w:rsidRPr="001122FF">
        <w:rPr>
          <w:rFonts w:ascii="Arial" w:hAnsi="Arial" w:cs="Arial"/>
          <w:b/>
          <w:sz w:val="22"/>
          <w:szCs w:val="22"/>
        </w:rPr>
        <w:tab/>
      </w:r>
      <w:r w:rsidRPr="001122FF">
        <w:rPr>
          <w:rFonts w:ascii="Arial" w:hAnsi="Arial" w:cs="Arial"/>
          <w:sz w:val="22"/>
          <w:szCs w:val="22"/>
        </w:rPr>
        <w:t>Arts &amp; Digital</w:t>
      </w:r>
      <w:r w:rsidRPr="001122FF">
        <w:rPr>
          <w:rFonts w:ascii="Arial" w:hAnsi="Arial" w:cs="Arial"/>
          <w:spacing w:val="-10"/>
          <w:sz w:val="22"/>
          <w:szCs w:val="22"/>
        </w:rPr>
        <w:t xml:space="preserve"> </w:t>
      </w:r>
      <w:r w:rsidRPr="001122FF">
        <w:rPr>
          <w:rFonts w:ascii="Arial" w:hAnsi="Arial" w:cs="Arial"/>
          <w:sz w:val="22"/>
          <w:szCs w:val="22"/>
        </w:rPr>
        <w:t>Industries</w:t>
      </w:r>
    </w:p>
    <w:p w14:paraId="2CAB496E" w14:textId="0568CC49" w:rsidR="00684CDF" w:rsidRPr="001122FF" w:rsidRDefault="00684CDF" w:rsidP="00684CDF">
      <w:pPr>
        <w:tabs>
          <w:tab w:val="left" w:pos="2628"/>
        </w:tabs>
        <w:spacing w:before="2" w:line="252" w:lineRule="exact"/>
        <w:ind w:left="107"/>
        <w:rPr>
          <w:rFonts w:ascii="Arial" w:hAnsi="Arial" w:cs="Arial"/>
          <w:sz w:val="22"/>
          <w:szCs w:val="22"/>
        </w:rPr>
      </w:pPr>
      <w:r w:rsidRPr="001122FF">
        <w:rPr>
          <w:rFonts w:ascii="Arial" w:hAnsi="Arial" w:cs="Arial"/>
          <w:b/>
          <w:sz w:val="22"/>
          <w:szCs w:val="22"/>
        </w:rPr>
        <w:t>Grade:</w:t>
      </w:r>
      <w:r w:rsidRPr="001122FF">
        <w:rPr>
          <w:rFonts w:ascii="Arial" w:hAnsi="Arial" w:cs="Arial"/>
          <w:b/>
          <w:sz w:val="22"/>
          <w:szCs w:val="22"/>
        </w:rPr>
        <w:tab/>
      </w:r>
      <w:r w:rsidRPr="001122FF">
        <w:rPr>
          <w:rFonts w:ascii="Arial" w:hAnsi="Arial" w:cs="Arial"/>
          <w:sz w:val="22"/>
          <w:szCs w:val="22"/>
        </w:rPr>
        <w:t>G</w:t>
      </w:r>
    </w:p>
    <w:p w14:paraId="422CCC30" w14:textId="24F1170E" w:rsidR="00684CDF" w:rsidRPr="001122FF" w:rsidRDefault="00684CDF" w:rsidP="00684CDF">
      <w:pPr>
        <w:pStyle w:val="BodyText"/>
        <w:tabs>
          <w:tab w:val="left" w:pos="2628"/>
        </w:tabs>
        <w:ind w:left="2628" w:right="536" w:hanging="2521"/>
      </w:pPr>
      <w:r w:rsidRPr="001122FF">
        <w:rPr>
          <w:b/>
        </w:rPr>
        <w:t>Campus/Location:</w:t>
      </w:r>
      <w:r w:rsidRPr="001122FF">
        <w:rPr>
          <w:b/>
        </w:rPr>
        <w:tab/>
      </w:r>
      <w:r w:rsidRPr="001122FF">
        <w:t>Docklands</w:t>
      </w:r>
    </w:p>
    <w:p w14:paraId="4BA2355D" w14:textId="1C0B9659" w:rsidR="00684CDF" w:rsidRPr="001122FF" w:rsidRDefault="00684CDF" w:rsidP="00684CDF">
      <w:pPr>
        <w:tabs>
          <w:tab w:val="left" w:pos="2628"/>
        </w:tabs>
        <w:spacing w:line="252" w:lineRule="exact"/>
        <w:ind w:left="107"/>
        <w:rPr>
          <w:rFonts w:ascii="Arial" w:hAnsi="Arial" w:cs="Arial"/>
          <w:sz w:val="22"/>
          <w:szCs w:val="22"/>
        </w:rPr>
      </w:pPr>
      <w:r w:rsidRPr="001122FF">
        <w:rPr>
          <w:rFonts w:ascii="Arial" w:hAnsi="Arial" w:cs="Arial"/>
          <w:b/>
          <w:sz w:val="22"/>
          <w:szCs w:val="22"/>
        </w:rPr>
        <w:t>Responsible</w:t>
      </w:r>
      <w:r w:rsidRPr="001122FF">
        <w:rPr>
          <w:rFonts w:ascii="Arial" w:hAnsi="Arial" w:cs="Arial"/>
          <w:b/>
          <w:spacing w:val="-3"/>
          <w:sz w:val="22"/>
          <w:szCs w:val="22"/>
        </w:rPr>
        <w:t xml:space="preserve"> </w:t>
      </w:r>
      <w:r w:rsidRPr="001122FF">
        <w:rPr>
          <w:rFonts w:ascii="Arial" w:hAnsi="Arial" w:cs="Arial"/>
          <w:b/>
          <w:sz w:val="22"/>
          <w:szCs w:val="22"/>
        </w:rPr>
        <w:t>to:</w:t>
      </w:r>
      <w:r w:rsidRPr="001122FF">
        <w:rPr>
          <w:rFonts w:ascii="Arial" w:hAnsi="Arial" w:cs="Arial"/>
          <w:b/>
          <w:sz w:val="22"/>
          <w:szCs w:val="22"/>
        </w:rPr>
        <w:tab/>
      </w:r>
      <w:r w:rsidRPr="001122FF">
        <w:rPr>
          <w:rFonts w:ascii="Arial" w:hAnsi="Arial" w:cs="Arial"/>
          <w:sz w:val="22"/>
          <w:szCs w:val="22"/>
        </w:rPr>
        <w:t>Head of Department, Fashion</w:t>
      </w:r>
    </w:p>
    <w:p w14:paraId="28E60827" w14:textId="77777777" w:rsidR="00684CDF" w:rsidRPr="001122FF" w:rsidRDefault="00684CDF" w:rsidP="00684CDF">
      <w:pPr>
        <w:pStyle w:val="BodyText"/>
        <w:tabs>
          <w:tab w:val="left" w:pos="2628"/>
        </w:tabs>
        <w:ind w:left="2628" w:right="118" w:hanging="2521"/>
      </w:pPr>
      <w:r w:rsidRPr="001122FF">
        <w:rPr>
          <w:b/>
        </w:rPr>
        <w:t>Liaison</w:t>
      </w:r>
      <w:r w:rsidRPr="001122FF">
        <w:rPr>
          <w:b/>
          <w:spacing w:val="-4"/>
        </w:rPr>
        <w:t xml:space="preserve"> </w:t>
      </w:r>
      <w:r w:rsidRPr="001122FF">
        <w:rPr>
          <w:b/>
        </w:rPr>
        <w:t>with:</w:t>
      </w:r>
      <w:r w:rsidRPr="001122FF">
        <w:rPr>
          <w:b/>
        </w:rPr>
        <w:tab/>
      </w:r>
      <w:r w:rsidRPr="001122FF">
        <w:t xml:space="preserve">Students, university staff, industry, other professional and academic </w:t>
      </w:r>
      <w:proofErr w:type="spellStart"/>
      <w:r w:rsidRPr="001122FF">
        <w:t>organisations</w:t>
      </w:r>
      <w:proofErr w:type="spellEnd"/>
      <w:r w:rsidRPr="001122FF">
        <w:t>, schools and colleges</w:t>
      </w:r>
    </w:p>
    <w:p w14:paraId="1BD39211" w14:textId="77777777" w:rsidR="00684CDF" w:rsidRPr="001122FF" w:rsidRDefault="00684CDF" w:rsidP="00684CDF">
      <w:pPr>
        <w:pStyle w:val="BodyText"/>
      </w:pPr>
    </w:p>
    <w:p w14:paraId="2223D346" w14:textId="77777777" w:rsidR="00C4184B" w:rsidRPr="004A2D96" w:rsidRDefault="00C4184B" w:rsidP="00C4184B">
      <w:pPr>
        <w:tabs>
          <w:tab w:val="left" w:pos="2552"/>
        </w:tabs>
        <w:ind w:left="2552" w:hanging="2552"/>
        <w:jc w:val="center"/>
        <w:rPr>
          <w:rFonts w:ascii="Arial" w:hAnsi="Arial" w:cs="Arial"/>
          <w:b/>
          <w:sz w:val="22"/>
          <w:szCs w:val="22"/>
        </w:rPr>
      </w:pPr>
      <w:r w:rsidRPr="004A2D96">
        <w:rPr>
          <w:rStyle w:val="normaltextrun"/>
          <w:rFonts w:ascii="Arial" w:hAnsi="Arial" w:cs="Arial"/>
          <w:b/>
          <w:color w:val="000000"/>
          <w:sz w:val="22"/>
          <w:szCs w:val="22"/>
          <w:shd w:val="clear" w:color="auto" w:fill="FFFFFF"/>
        </w:rPr>
        <w:t>Never Not Moving Forward</w:t>
      </w:r>
    </w:p>
    <w:p w14:paraId="536CDF79" w14:textId="77777777" w:rsidR="00C4184B" w:rsidRPr="003636CE" w:rsidRDefault="00C4184B" w:rsidP="00C4184B">
      <w:pPr>
        <w:tabs>
          <w:tab w:val="left" w:pos="2552"/>
        </w:tabs>
        <w:ind w:left="2552" w:hanging="2552"/>
        <w:rPr>
          <w:rFonts w:ascii="Arial" w:hAnsi="Arial" w:cs="Arial"/>
          <w:b/>
          <w:sz w:val="22"/>
          <w:szCs w:val="22"/>
        </w:rPr>
      </w:pPr>
    </w:p>
    <w:p w14:paraId="08BD3E46" w14:textId="77777777" w:rsidR="00C4184B" w:rsidRDefault="00C4184B" w:rsidP="00C4184B">
      <w:pPr>
        <w:pStyle w:val="NoSpacing"/>
        <w:jc w:val="center"/>
        <w:rPr>
          <w:rStyle w:val="normaltextrun"/>
          <w:rFonts w:ascii="Arial" w:hAnsi="Arial" w:cs="Arial"/>
          <w:sz w:val="22"/>
          <w:szCs w:val="24"/>
        </w:rPr>
      </w:pPr>
      <w:r w:rsidRPr="003E31ED">
        <w:rPr>
          <w:rStyle w:val="normaltextrun"/>
          <w:rFonts w:ascii="Arial" w:hAnsi="Arial" w:cs="Arial"/>
          <w:sz w:val="22"/>
          <w:szCs w:val="24"/>
        </w:rPr>
        <w:t xml:space="preserve">Build your career, follow your passion, be inspired by our environment of success. </w:t>
      </w:r>
    </w:p>
    <w:p w14:paraId="12C603E5" w14:textId="0683C8DB" w:rsidR="00C4184B" w:rsidRPr="003E31ED" w:rsidRDefault="00C4184B" w:rsidP="00C4184B">
      <w:pPr>
        <w:pStyle w:val="NoSpacing"/>
        <w:jc w:val="center"/>
        <w:rPr>
          <w:rStyle w:val="normaltextrun"/>
          <w:rFonts w:ascii="Arial" w:hAnsi="Arial" w:cs="Arial"/>
          <w:sz w:val="22"/>
          <w:szCs w:val="24"/>
        </w:rPr>
      </w:pPr>
      <w:r w:rsidRPr="003E31ED">
        <w:rPr>
          <w:rStyle w:val="normaltextrun"/>
          <w:rFonts w:ascii="Arial" w:hAnsi="Arial" w:cs="Arial"/>
          <w:sz w:val="22"/>
          <w:szCs w:val="24"/>
        </w:rPr>
        <w:t>#BeTheChange</w:t>
      </w:r>
    </w:p>
    <w:p w14:paraId="519020FC" w14:textId="77777777" w:rsidR="00C4184B" w:rsidRPr="003E31ED" w:rsidRDefault="00C4184B" w:rsidP="00C4184B">
      <w:pPr>
        <w:textAlignment w:val="baseline"/>
        <w:rPr>
          <w:rFonts w:ascii="Arial" w:hAnsi="Arial" w:cs="Arial"/>
          <w:sz w:val="22"/>
        </w:rPr>
      </w:pPr>
      <w:r w:rsidRPr="003E31ED">
        <w:rPr>
          <w:rFonts w:ascii="Arial" w:hAnsi="Arial" w:cs="Arial"/>
          <w:sz w:val="22"/>
        </w:rPr>
        <w:t> </w:t>
      </w:r>
    </w:p>
    <w:p w14:paraId="214E579D" w14:textId="77777777" w:rsidR="00C4184B" w:rsidRPr="003E31ED" w:rsidRDefault="00C4184B" w:rsidP="00C4184B">
      <w:pPr>
        <w:jc w:val="both"/>
        <w:textAlignment w:val="baseline"/>
        <w:rPr>
          <w:rFonts w:ascii="Arial" w:hAnsi="Arial" w:cs="Arial"/>
          <w:sz w:val="22"/>
        </w:rPr>
      </w:pPr>
      <w:r w:rsidRPr="003E31ED">
        <w:rPr>
          <w:rFonts w:ascii="Arial" w:hAnsi="Arial" w:cs="Arial"/>
          <w:sz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5583E35F" w14:textId="77777777" w:rsidR="00C4184B" w:rsidRPr="003E31ED" w:rsidRDefault="00C4184B" w:rsidP="00C4184B">
      <w:pPr>
        <w:jc w:val="both"/>
        <w:textAlignment w:val="baseline"/>
        <w:rPr>
          <w:rFonts w:ascii="Arial" w:hAnsi="Arial" w:cs="Arial"/>
          <w:sz w:val="22"/>
        </w:rPr>
      </w:pPr>
    </w:p>
    <w:p w14:paraId="3FB69C56" w14:textId="77777777" w:rsidR="00C4184B" w:rsidRPr="003E31ED" w:rsidRDefault="00C4184B" w:rsidP="00C4184B">
      <w:pPr>
        <w:jc w:val="both"/>
        <w:rPr>
          <w:rFonts w:ascii="Arial" w:hAnsi="Arial" w:cs="Arial"/>
          <w:sz w:val="22"/>
        </w:rPr>
      </w:pPr>
      <w:r w:rsidRPr="003E31ED">
        <w:rPr>
          <w:rFonts w:ascii="Arial" w:hAnsi="Arial" w:cs="Arial"/>
          <w:sz w:val="22"/>
        </w:rPr>
        <w:t xml:space="preserve">Born in 1898 to serve the skill needs of the </w:t>
      </w:r>
      <w:r>
        <w:rPr>
          <w:rFonts w:ascii="Arial" w:hAnsi="Arial" w:cs="Arial"/>
          <w:sz w:val="22"/>
        </w:rPr>
        <w:t>second</w:t>
      </w:r>
      <w:r w:rsidRPr="003E31ED">
        <w:rPr>
          <w:rFonts w:ascii="Arial" w:hAnsi="Arial" w:cs="Arial"/>
          <w:sz w:val="22"/>
        </w:rPr>
        <w:t xml:space="preserve"> industrial revolution, the University of East London commenced </w:t>
      </w:r>
      <w:r>
        <w:rPr>
          <w:rFonts w:ascii="Arial" w:hAnsi="Arial" w:cs="Arial"/>
          <w:sz w:val="22"/>
        </w:rPr>
        <w:t>y</w:t>
      </w:r>
      <w:r w:rsidRPr="003E31ED">
        <w:rPr>
          <w:rFonts w:ascii="Arial" w:hAnsi="Arial" w:cs="Arial"/>
          <w:sz w:val="22"/>
        </w:rPr>
        <w:t xml:space="preserve">ear </w:t>
      </w:r>
      <w:r>
        <w:rPr>
          <w:rFonts w:ascii="Arial" w:hAnsi="Arial" w:cs="Arial"/>
          <w:sz w:val="22"/>
        </w:rPr>
        <w:t xml:space="preserve">four </w:t>
      </w:r>
      <w:r w:rsidRPr="003E31ED">
        <w:rPr>
          <w:rFonts w:ascii="Arial" w:hAnsi="Arial" w:cs="Arial"/>
          <w:sz w:val="22"/>
        </w:rPr>
        <w:t xml:space="preserve">of its transformational 10-year </w:t>
      </w:r>
      <w:hyperlink r:id="rId10" w:history="1">
        <w:r w:rsidRPr="003E31ED">
          <w:rPr>
            <w:rFonts w:ascii="Arial" w:hAnsi="Arial" w:cs="Arial"/>
            <w:color w:val="0070C0"/>
            <w:sz w:val="22"/>
            <w:u w:val="single"/>
          </w:rPr>
          <w:t>Vision 2028 strategic plan</w:t>
        </w:r>
      </w:hyperlink>
      <w:r w:rsidRPr="003E31ED">
        <w:rPr>
          <w:rFonts w:ascii="Arial" w:hAnsi="Arial" w:cs="Arial"/>
          <w:sz w:val="22"/>
        </w:rPr>
        <w:t xml:space="preserve"> led by our Vice-Chancellor </w:t>
      </w:r>
      <w:r>
        <w:rPr>
          <w:rFonts w:ascii="Arial" w:hAnsi="Arial" w:cs="Arial"/>
          <w:sz w:val="22"/>
        </w:rPr>
        <w:t>and</w:t>
      </w:r>
      <w:r w:rsidRPr="003E31ED">
        <w:rPr>
          <w:rFonts w:ascii="Arial" w:hAnsi="Arial" w:cs="Arial"/>
          <w:sz w:val="22"/>
        </w:rPr>
        <w:t xml:space="preserve"> President, Professor Amanda Broderick, to advance Industry 4.0 careers-</w:t>
      </w:r>
      <w:r>
        <w:rPr>
          <w:rFonts w:ascii="Arial" w:hAnsi="Arial" w:cs="Arial"/>
          <w:sz w:val="22"/>
        </w:rPr>
        <w:t>first</w:t>
      </w:r>
      <w:r w:rsidRPr="003E31ED">
        <w:rPr>
          <w:rFonts w:ascii="Arial" w:hAnsi="Arial" w:cs="Arial"/>
          <w:sz w:val="22"/>
        </w:rPr>
        <w:t xml:space="preserve">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5B986D80" w14:textId="77777777" w:rsidR="00C4184B" w:rsidRPr="003E31ED" w:rsidRDefault="00C4184B" w:rsidP="00C4184B">
      <w:pPr>
        <w:jc w:val="both"/>
        <w:rPr>
          <w:rFonts w:ascii="Arial" w:hAnsi="Arial" w:cs="Arial"/>
          <w:sz w:val="22"/>
        </w:rPr>
      </w:pPr>
    </w:p>
    <w:p w14:paraId="01ADB4AD" w14:textId="77777777" w:rsidR="00C4184B" w:rsidRDefault="00C4184B" w:rsidP="00C4184B">
      <w:pPr>
        <w:jc w:val="both"/>
        <w:textAlignment w:val="baseline"/>
        <w:rPr>
          <w:rFonts w:ascii="Arial" w:hAnsi="Arial" w:cs="Arial"/>
          <w:sz w:val="22"/>
        </w:rPr>
      </w:pPr>
      <w:r w:rsidRPr="003E31ED">
        <w:rPr>
          <w:rFonts w:ascii="Arial" w:hAnsi="Arial" w:cs="Arial"/>
          <w:sz w:val="22"/>
        </w:rPr>
        <w:t>We are looking for forward-thinking, innovative, curious, high-energy, self-aware people who are passionate about making a positive difference and who will thrive in an inclusive and diverse University community.</w:t>
      </w:r>
      <w:r>
        <w:rPr>
          <w:rFonts w:ascii="Arial" w:hAnsi="Arial" w:cs="Arial"/>
          <w:sz w:val="22"/>
        </w:rPr>
        <w:t xml:space="preserve"> </w:t>
      </w:r>
      <w:r w:rsidRPr="003E31ED">
        <w:rPr>
          <w:rFonts w:ascii="Arial" w:hAnsi="Arial" w:cs="Arial"/>
          <w:sz w:val="22"/>
        </w:rPr>
        <w:t xml:space="preserve">As one of the most socially inclusive and international Universities and comprising one of the most diverse staff populations in the UK (50% of our professoriate identify </w:t>
      </w:r>
      <w:r>
        <w:rPr>
          <w:rFonts w:ascii="Arial" w:hAnsi="Arial" w:cs="Arial"/>
          <w:sz w:val="22"/>
        </w:rPr>
        <w:t xml:space="preserve">as being </w:t>
      </w:r>
      <w:r w:rsidRPr="003E31ED">
        <w:rPr>
          <w:rFonts w:ascii="Arial" w:hAnsi="Arial" w:cs="Arial"/>
          <w:sz w:val="22"/>
        </w:rPr>
        <w:t>from minority ethnic backgrounds), we are hugely proud of our track record in reducing inequalities</w:t>
      </w:r>
      <w:r>
        <w:rPr>
          <w:rFonts w:ascii="Arial" w:hAnsi="Arial" w:cs="Arial"/>
          <w:sz w:val="22"/>
        </w:rPr>
        <w:t>,</w:t>
      </w:r>
      <w:r w:rsidRPr="003E31ED">
        <w:rPr>
          <w:rFonts w:ascii="Arial" w:hAnsi="Arial" w:cs="Arial"/>
          <w:sz w:val="22"/>
        </w:rPr>
        <w:t xml:space="preserve"> ranked </w:t>
      </w:r>
      <w:r>
        <w:rPr>
          <w:rFonts w:ascii="Arial" w:hAnsi="Arial" w:cs="Arial"/>
          <w:sz w:val="22"/>
        </w:rPr>
        <w:t>first</w:t>
      </w:r>
      <w:r w:rsidRPr="003E31ED">
        <w:rPr>
          <w:rFonts w:ascii="Arial" w:hAnsi="Arial" w:cs="Arial"/>
          <w:sz w:val="22"/>
        </w:rPr>
        <w:t> in the UK </w:t>
      </w:r>
      <w:r>
        <w:rPr>
          <w:rFonts w:ascii="Arial" w:hAnsi="Arial" w:cs="Arial"/>
          <w:sz w:val="22"/>
        </w:rPr>
        <w:t>and second</w:t>
      </w:r>
      <w:r w:rsidRPr="003E31ED">
        <w:rPr>
          <w:rFonts w:ascii="Arial" w:hAnsi="Arial" w:cs="Arial"/>
          <w:sz w:val="22"/>
        </w:rPr>
        <w:t xml:space="preserve"> globally </w:t>
      </w:r>
      <w:r>
        <w:rPr>
          <w:rFonts w:ascii="Arial" w:hAnsi="Arial" w:cs="Arial"/>
          <w:sz w:val="22"/>
        </w:rPr>
        <w:t>(</w:t>
      </w:r>
      <w:r w:rsidRPr="003E31ED">
        <w:rPr>
          <w:rFonts w:ascii="Arial" w:hAnsi="Arial" w:cs="Arial"/>
          <w:sz w:val="22"/>
        </w:rPr>
        <w:t>Times Higher Education Global Impact Rankings, 2020)</w:t>
      </w:r>
      <w:r>
        <w:rPr>
          <w:rFonts w:ascii="Arial" w:hAnsi="Arial" w:cs="Arial"/>
          <w:sz w:val="22"/>
        </w:rPr>
        <w:t>.</w:t>
      </w:r>
      <w:r w:rsidRPr="003E31ED">
        <w:rPr>
          <w:rFonts w:ascii="Arial" w:hAnsi="Arial" w:cs="Arial"/>
          <w:sz w:val="22"/>
        </w:rPr>
        <w:t xml:space="preserve"> </w:t>
      </w:r>
      <w:r>
        <w:rPr>
          <w:rFonts w:ascii="Arial" w:hAnsi="Arial" w:cs="Arial"/>
          <w:sz w:val="22"/>
        </w:rPr>
        <w:t>O</w:t>
      </w:r>
      <w:r w:rsidRPr="003E31ED">
        <w:rPr>
          <w:rFonts w:ascii="Arial" w:hAnsi="Arial" w:cs="Arial"/>
          <w:sz w:val="22"/>
        </w:rPr>
        <w:t>ur commitment to equality, diversity and inclusion is at the heart of Vision 2028.</w:t>
      </w:r>
      <w:r>
        <w:rPr>
          <w:rFonts w:ascii="Arial" w:hAnsi="Arial" w:cs="Arial"/>
          <w:sz w:val="22"/>
        </w:rPr>
        <w:t xml:space="preserve"> </w:t>
      </w:r>
      <w:r w:rsidRPr="003E31ED">
        <w:rPr>
          <w:rFonts w:ascii="Arial" w:hAnsi="Arial" w:cs="Arial"/>
          <w:sz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w:t>
      </w:r>
      <w:r>
        <w:rPr>
          <w:rFonts w:ascii="Arial" w:hAnsi="Arial" w:cs="Arial"/>
          <w:sz w:val="22"/>
        </w:rPr>
        <w:t xml:space="preserve">the </w:t>
      </w:r>
      <w:r w:rsidRPr="003E31ED">
        <w:rPr>
          <w:rFonts w:ascii="Arial" w:hAnsi="Arial" w:cs="Arial"/>
          <w:sz w:val="22"/>
        </w:rPr>
        <w:t xml:space="preserve">Athena Swan Awards and being one of a small number of </w:t>
      </w:r>
      <w:proofErr w:type="gramStart"/>
      <w:r w:rsidRPr="003E31ED">
        <w:rPr>
          <w:rFonts w:ascii="Arial" w:hAnsi="Arial" w:cs="Arial"/>
          <w:sz w:val="22"/>
        </w:rPr>
        <w:t>Universities</w:t>
      </w:r>
      <w:proofErr w:type="gramEnd"/>
      <w:r w:rsidRPr="003E31ED">
        <w:rPr>
          <w:rFonts w:ascii="Arial" w:hAnsi="Arial" w:cs="Arial"/>
          <w:sz w:val="22"/>
        </w:rPr>
        <w:t xml:space="preserve"> to have achieved the Race Equality Charter</w:t>
      </w:r>
      <w:r w:rsidRPr="003E31ED">
        <w:rPr>
          <w:rFonts w:ascii="Arial" w:hAnsi="Arial" w:cs="Arial"/>
          <w:caps/>
          <w:sz w:val="22"/>
        </w:rPr>
        <w:t> A</w:t>
      </w:r>
      <w:r w:rsidRPr="003E31ED">
        <w:rPr>
          <w:rFonts w:ascii="Arial" w:hAnsi="Arial" w:cs="Arial"/>
          <w:sz w:val="22"/>
        </w:rPr>
        <w:t>ward, we continue on our journey to address and reduce barriers to opportunity.</w:t>
      </w:r>
      <w:r>
        <w:rPr>
          <w:rFonts w:ascii="Arial" w:hAnsi="Arial" w:cs="Arial"/>
          <w:sz w:val="22"/>
        </w:rPr>
        <w:t xml:space="preserve"> </w:t>
      </w:r>
    </w:p>
    <w:p w14:paraId="7FF8F6E8" w14:textId="77777777" w:rsidR="00C4184B" w:rsidRDefault="00C4184B" w:rsidP="00C4184B">
      <w:pPr>
        <w:jc w:val="both"/>
        <w:textAlignment w:val="baseline"/>
        <w:rPr>
          <w:rFonts w:ascii="Arial" w:hAnsi="Arial" w:cs="Arial"/>
          <w:sz w:val="22"/>
        </w:rPr>
      </w:pPr>
    </w:p>
    <w:p w14:paraId="2D54D3B9" w14:textId="6DAC1195" w:rsidR="00684CDF" w:rsidRPr="00C4184B" w:rsidRDefault="00C4184B" w:rsidP="00C4184B">
      <w:pPr>
        <w:jc w:val="both"/>
        <w:rPr>
          <w:rFonts w:ascii="Arial" w:hAnsi="Arial" w:cs="Arial"/>
          <w:sz w:val="22"/>
          <w:szCs w:val="22"/>
        </w:rPr>
      </w:pPr>
      <w:r w:rsidRPr="00C4184B">
        <w:rPr>
          <w:rFonts w:ascii="Arial" w:hAnsi="Arial" w:cs="Arial"/>
          <w:sz w:val="22"/>
          <w:szCs w:val="22"/>
        </w:rPr>
        <w:t>So, if you are looking to build your career in a dynamic, </w:t>
      </w:r>
      <w:proofErr w:type="gramStart"/>
      <w:r w:rsidRPr="00C4184B">
        <w:rPr>
          <w:rFonts w:ascii="Arial" w:hAnsi="Arial" w:cs="Arial"/>
          <w:sz w:val="22"/>
          <w:szCs w:val="22"/>
        </w:rPr>
        <w:t>inclusive</w:t>
      </w:r>
      <w:proofErr w:type="gramEnd"/>
      <w:r w:rsidRPr="00C4184B">
        <w:rPr>
          <w:rFonts w:ascii="Arial" w:hAnsi="Arial" w:cs="Arial"/>
          <w:sz w:val="22"/>
          <w:szCs w:val="22"/>
        </w:rPr>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7D2B7065" w14:textId="29B28E00" w:rsidR="00C4184B" w:rsidRDefault="00C4184B" w:rsidP="00C4184B">
      <w:pPr>
        <w:pStyle w:val="Heading2"/>
      </w:pPr>
    </w:p>
    <w:p w14:paraId="41FE6041" w14:textId="56BF77AD" w:rsidR="00C4184B" w:rsidRDefault="00C4184B" w:rsidP="00C4184B">
      <w:pPr>
        <w:pStyle w:val="Heading2"/>
      </w:pPr>
    </w:p>
    <w:p w14:paraId="0A5F0E6E" w14:textId="7BB9389F" w:rsidR="00C4184B" w:rsidRDefault="00C4184B" w:rsidP="00C4184B">
      <w:pPr>
        <w:pStyle w:val="Heading2"/>
      </w:pPr>
    </w:p>
    <w:p w14:paraId="0BBE217A" w14:textId="77777777" w:rsidR="00C4184B" w:rsidRPr="001122FF" w:rsidRDefault="00C4184B" w:rsidP="00C4184B">
      <w:pPr>
        <w:pStyle w:val="Heading2"/>
      </w:pPr>
    </w:p>
    <w:p w14:paraId="2A4B2944" w14:textId="77777777" w:rsidR="00684CDF" w:rsidRPr="001122FF" w:rsidRDefault="00684CDF" w:rsidP="00684CDF">
      <w:pPr>
        <w:pStyle w:val="Heading2"/>
      </w:pPr>
      <w:r w:rsidRPr="001122FF">
        <w:lastRenderedPageBreak/>
        <w:t>JOB PURPOSE:</w:t>
      </w:r>
    </w:p>
    <w:p w14:paraId="207ACD01" w14:textId="77777777" w:rsidR="00684CDF" w:rsidRPr="001122FF" w:rsidRDefault="00684CDF" w:rsidP="00684CDF">
      <w:pPr>
        <w:pStyle w:val="BodyText"/>
      </w:pPr>
    </w:p>
    <w:p w14:paraId="221754CA" w14:textId="55B2F5C2" w:rsidR="00684CDF" w:rsidRPr="001122FF" w:rsidRDefault="00684CDF" w:rsidP="00684CDF">
      <w:pPr>
        <w:pStyle w:val="BodyText"/>
        <w:ind w:left="107" w:right="234"/>
      </w:pPr>
      <w:r w:rsidRPr="001122FF">
        <w:t xml:space="preserve">To effectively develop and deliver high quality, innovative and engaging teaching on academic programmes in the </w:t>
      </w:r>
      <w:r w:rsidR="00EF71D4">
        <w:t xml:space="preserve">fashion </w:t>
      </w:r>
      <w:r w:rsidRPr="001122FF">
        <w:t>area.</w:t>
      </w:r>
    </w:p>
    <w:p w14:paraId="741C9069" w14:textId="77777777" w:rsidR="00684CDF" w:rsidRPr="001122FF" w:rsidRDefault="00684CDF" w:rsidP="00684CDF">
      <w:pPr>
        <w:pStyle w:val="BodyText"/>
        <w:ind w:left="107" w:right="234"/>
      </w:pPr>
    </w:p>
    <w:p w14:paraId="06DD13D8" w14:textId="51E13B99" w:rsidR="00684CDF" w:rsidRPr="001122FF" w:rsidRDefault="00684CDF" w:rsidP="00684CDF">
      <w:pPr>
        <w:pStyle w:val="BodyText"/>
        <w:ind w:left="107" w:right="234"/>
      </w:pPr>
      <w:r w:rsidRPr="001122FF">
        <w:t xml:space="preserve">To take on the role of </w:t>
      </w:r>
      <w:r w:rsidR="000B6DF2">
        <w:t>course</w:t>
      </w:r>
      <w:r w:rsidRPr="001122FF">
        <w:t xml:space="preserve"> leader </w:t>
      </w:r>
      <w:r w:rsidR="001122FF" w:rsidRPr="001122FF">
        <w:t>(</w:t>
      </w:r>
      <w:r w:rsidRPr="001122FF">
        <w:t>if required</w:t>
      </w:r>
      <w:r w:rsidR="001122FF" w:rsidRPr="001122FF">
        <w:t>)</w:t>
      </w:r>
    </w:p>
    <w:p w14:paraId="6A4EF725" w14:textId="77777777" w:rsidR="00684CDF" w:rsidRPr="001122FF" w:rsidRDefault="00684CDF" w:rsidP="00684CDF">
      <w:pPr>
        <w:pStyle w:val="BodyText"/>
        <w:ind w:left="107" w:right="234"/>
      </w:pPr>
    </w:p>
    <w:p w14:paraId="04462897" w14:textId="5E1685BC" w:rsidR="0079482B" w:rsidRPr="001122FF" w:rsidRDefault="00684CDF" w:rsidP="001E531B">
      <w:pPr>
        <w:pStyle w:val="BodyText"/>
        <w:ind w:left="107" w:right="234"/>
      </w:pPr>
      <w:r w:rsidRPr="001122FF">
        <w:t>To support the delivery of University &amp; School strategy through contributing and engaging in relevant plans and initiatives.</w:t>
      </w:r>
    </w:p>
    <w:p w14:paraId="3B94BF82" w14:textId="77777777" w:rsidR="00684CDF" w:rsidRPr="001122FF" w:rsidRDefault="00684CDF" w:rsidP="00684CDF">
      <w:pPr>
        <w:pStyle w:val="BodyText"/>
        <w:ind w:left="107" w:right="234"/>
      </w:pPr>
      <w:r w:rsidRPr="001122FF">
        <w:t xml:space="preserve"> </w:t>
      </w:r>
    </w:p>
    <w:p w14:paraId="5483A389" w14:textId="77777777" w:rsidR="00684CDF" w:rsidRPr="001122FF" w:rsidRDefault="00684CDF" w:rsidP="00684CDF">
      <w:pPr>
        <w:pStyle w:val="BodyText"/>
        <w:ind w:left="107" w:right="234"/>
      </w:pPr>
      <w:r w:rsidRPr="001122FF">
        <w:t>To engage in research, enterprise, knowledge transfer and/or professional activity to inform teaching practice and enhance the reputation of the university.</w:t>
      </w:r>
    </w:p>
    <w:p w14:paraId="59259948" w14:textId="77777777" w:rsidR="00684CDF" w:rsidRPr="001122FF" w:rsidRDefault="00684CDF" w:rsidP="00684CDF">
      <w:pPr>
        <w:pStyle w:val="BodyText"/>
      </w:pPr>
    </w:p>
    <w:p w14:paraId="1276492F" w14:textId="77777777" w:rsidR="00684CDF" w:rsidRPr="001122FF" w:rsidRDefault="00684CDF" w:rsidP="00684CDF">
      <w:pPr>
        <w:pStyle w:val="BodyText"/>
        <w:spacing w:before="8"/>
        <w:ind w:left="107"/>
      </w:pPr>
      <w:r w:rsidRPr="001122FF">
        <w:t xml:space="preserve">To collaborate and work collegiately with colleagues in the </w:t>
      </w:r>
      <w:proofErr w:type="gramStart"/>
      <w:r w:rsidRPr="001122FF">
        <w:t>School</w:t>
      </w:r>
      <w:proofErr w:type="gramEnd"/>
      <w:r w:rsidRPr="001122FF">
        <w:t xml:space="preserve"> and from across the University to deliver on the above.</w:t>
      </w:r>
    </w:p>
    <w:p w14:paraId="5EE2445F" w14:textId="77777777" w:rsidR="00684CDF" w:rsidRPr="001122FF" w:rsidRDefault="00684CDF" w:rsidP="00684CDF">
      <w:pPr>
        <w:pStyle w:val="BodyText"/>
      </w:pPr>
    </w:p>
    <w:p w14:paraId="49BADEFB" w14:textId="77777777" w:rsidR="00684CDF" w:rsidRPr="001122FF" w:rsidRDefault="00684CDF" w:rsidP="00684CDF">
      <w:pPr>
        <w:pStyle w:val="Heading2"/>
        <w:tabs>
          <w:tab w:val="left" w:pos="851"/>
        </w:tabs>
        <w:ind w:left="0"/>
      </w:pPr>
    </w:p>
    <w:p w14:paraId="0A84A921" w14:textId="4BBC628B" w:rsidR="00684CDF" w:rsidRDefault="00684CDF" w:rsidP="00684CDF">
      <w:pPr>
        <w:pStyle w:val="Heading2"/>
        <w:tabs>
          <w:tab w:val="left" w:pos="851"/>
        </w:tabs>
        <w:ind w:left="0"/>
      </w:pPr>
      <w:r w:rsidRPr="001122FF">
        <w:t>MAIN DUTIES AND RESPONSIBILITIES:</w:t>
      </w:r>
    </w:p>
    <w:p w14:paraId="151D5E4B" w14:textId="77777777" w:rsidR="009E66DE" w:rsidRPr="001122FF" w:rsidRDefault="009E66DE" w:rsidP="00684CDF">
      <w:pPr>
        <w:pStyle w:val="Heading2"/>
        <w:tabs>
          <w:tab w:val="left" w:pos="851"/>
        </w:tabs>
        <w:ind w:left="0"/>
      </w:pPr>
    </w:p>
    <w:p w14:paraId="4A91BFF6" w14:textId="404DF2AD" w:rsidR="009E66DE" w:rsidRPr="009E66DE" w:rsidRDefault="009E66DE" w:rsidP="009E66DE">
      <w:pPr>
        <w:rPr>
          <w:rFonts w:ascii="Arial" w:hAnsi="Arial" w:cs="Arial"/>
          <w:sz w:val="22"/>
          <w:szCs w:val="22"/>
        </w:rPr>
      </w:pPr>
      <w:r>
        <w:rPr>
          <w:rFonts w:ascii="Arial" w:hAnsi="Arial" w:cs="Arial"/>
          <w:sz w:val="22"/>
          <w:szCs w:val="22"/>
        </w:rPr>
        <w:t xml:space="preserve">The successful candidate will be expected to </w:t>
      </w:r>
      <w:r w:rsidR="004E0D13">
        <w:rPr>
          <w:rFonts w:ascii="Arial" w:hAnsi="Arial" w:cs="Arial"/>
          <w:sz w:val="22"/>
          <w:szCs w:val="22"/>
        </w:rPr>
        <w:t xml:space="preserve">lead on developing this new and exciting course and aligning </w:t>
      </w:r>
      <w:r w:rsidR="00572560">
        <w:rPr>
          <w:rFonts w:ascii="Arial" w:hAnsi="Arial" w:cs="Arial"/>
          <w:sz w:val="22"/>
          <w:szCs w:val="22"/>
        </w:rPr>
        <w:t>its</w:t>
      </w:r>
      <w:r w:rsidR="004E0D13">
        <w:rPr>
          <w:rFonts w:ascii="Arial" w:hAnsi="Arial" w:cs="Arial"/>
          <w:sz w:val="22"/>
          <w:szCs w:val="22"/>
        </w:rPr>
        <w:t xml:space="preserve"> development to the future vision of the fashion cluster</w:t>
      </w:r>
      <w:r>
        <w:rPr>
          <w:rFonts w:ascii="Arial" w:hAnsi="Arial" w:cs="Arial"/>
          <w:sz w:val="22"/>
          <w:szCs w:val="22"/>
        </w:rPr>
        <w:t>. R</w:t>
      </w:r>
      <w:r w:rsidR="004E0D13">
        <w:rPr>
          <w:rFonts w:ascii="Arial" w:hAnsi="Arial" w:cs="Arial"/>
          <w:sz w:val="22"/>
          <w:szCs w:val="22"/>
        </w:rPr>
        <w:t>ecruitment</w:t>
      </w:r>
      <w:r>
        <w:rPr>
          <w:rFonts w:ascii="Arial" w:hAnsi="Arial" w:cs="Arial"/>
          <w:sz w:val="22"/>
          <w:szCs w:val="22"/>
        </w:rPr>
        <w:t xml:space="preserve"> will be a fundamental KPI, supporting the wider fashion team in developing industry ready</w:t>
      </w:r>
      <w:r w:rsidR="00111C64">
        <w:rPr>
          <w:rFonts w:ascii="Arial" w:hAnsi="Arial" w:cs="Arial"/>
          <w:sz w:val="22"/>
          <w:szCs w:val="22"/>
        </w:rPr>
        <w:t xml:space="preserve"> and </w:t>
      </w:r>
      <w:r w:rsidR="00572560">
        <w:rPr>
          <w:rFonts w:ascii="Arial" w:hAnsi="Arial" w:cs="Arial"/>
          <w:sz w:val="22"/>
          <w:szCs w:val="22"/>
        </w:rPr>
        <w:t>forward-thinking</w:t>
      </w:r>
      <w:r>
        <w:rPr>
          <w:rFonts w:ascii="Arial" w:hAnsi="Arial" w:cs="Arial"/>
          <w:sz w:val="22"/>
          <w:szCs w:val="22"/>
        </w:rPr>
        <w:t xml:space="preserve"> graduates.</w:t>
      </w:r>
    </w:p>
    <w:p w14:paraId="0D7CA0B2" w14:textId="77777777" w:rsidR="009E66DE" w:rsidRDefault="009E66DE" w:rsidP="009E66DE">
      <w:pPr>
        <w:pStyle w:val="BodyText"/>
        <w:spacing w:before="1"/>
        <w:ind w:right="269"/>
      </w:pPr>
    </w:p>
    <w:p w14:paraId="5AF5D1C0" w14:textId="64FB085C" w:rsidR="00684CDF" w:rsidRPr="001122FF" w:rsidRDefault="00684CDF" w:rsidP="009E66DE">
      <w:pPr>
        <w:pStyle w:val="BodyText"/>
        <w:spacing w:before="1"/>
        <w:ind w:right="269"/>
      </w:pPr>
      <w:r w:rsidRPr="001122FF">
        <w:t>The following duties and responsibilities are intended to give a broad indication of the variety of tasks that a Senior Lecturer may be expected to undertake. This is not an exhaustive list of activities and employees may be asked to undertake other duties commensurate with the grade. The job description may also be amended to take account of changed circumstances, in consultation with the employee</w:t>
      </w:r>
    </w:p>
    <w:p w14:paraId="00887C39" w14:textId="77777777" w:rsidR="00684CDF" w:rsidRPr="001122FF" w:rsidRDefault="00684CDF" w:rsidP="00684CDF">
      <w:pPr>
        <w:spacing w:before="180" w:after="180"/>
        <w:rPr>
          <w:rFonts w:ascii="Arial" w:hAnsi="Arial" w:cs="Arial"/>
          <w:b/>
          <w:sz w:val="22"/>
          <w:szCs w:val="22"/>
        </w:rPr>
      </w:pPr>
      <w:r w:rsidRPr="001122FF">
        <w:rPr>
          <w:rFonts w:ascii="Arial" w:hAnsi="Arial" w:cs="Arial"/>
          <w:b/>
          <w:sz w:val="22"/>
          <w:szCs w:val="22"/>
        </w:rPr>
        <w:t>Teaching</w:t>
      </w:r>
    </w:p>
    <w:p w14:paraId="0F1251E7" w14:textId="77777777"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Design, develop, deliver and assess teaching materials across a range of modules, programmes and courses in the subject area at undergraduate level.</w:t>
      </w:r>
    </w:p>
    <w:p w14:paraId="4CDCD16D" w14:textId="77777777"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Collaborate with colleagues and management on the development of existing and new programmes with the view of continuous improvement.</w:t>
      </w:r>
    </w:p>
    <w:p w14:paraId="4E5B2504" w14:textId="77777777" w:rsidR="00684CDF" w:rsidRPr="001122FF"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t xml:space="preserve">Marking/assessing tasks, assignments and examinations and providing timely and constructive feedback to students. </w:t>
      </w:r>
    </w:p>
    <w:p w14:paraId="19A7E784" w14:textId="77777777" w:rsidR="00684CDF" w:rsidRPr="001122FF" w:rsidRDefault="00684CDF" w:rsidP="00684CDF">
      <w:pPr>
        <w:pStyle w:val="ListParagraph"/>
        <w:numPr>
          <w:ilvl w:val="0"/>
          <w:numId w:val="8"/>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t>Respond to student feedback and taking action as appropriate.</w:t>
      </w:r>
    </w:p>
    <w:p w14:paraId="59697D5B" w14:textId="77777777"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Develop teaching strategies, materials and assessments which are inclusive and appropriate to the student population.</w:t>
      </w:r>
    </w:p>
    <w:p w14:paraId="3EFAF40F" w14:textId="21092245"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 xml:space="preserve">Act as the module/programme </w:t>
      </w:r>
      <w:proofErr w:type="spellStart"/>
      <w:r w:rsidRPr="001122FF">
        <w:rPr>
          <w:rFonts w:ascii="Arial" w:hAnsi="Arial" w:cs="Arial"/>
          <w:sz w:val="22"/>
          <w:szCs w:val="22"/>
        </w:rPr>
        <w:t>leade</w:t>
      </w:r>
      <w:proofErr w:type="spellEnd"/>
      <w:r w:rsidRPr="001122FF">
        <w:rPr>
          <w:rFonts w:ascii="Arial" w:eastAsia="Arial" w:hAnsi="Arial" w:cs="Arial"/>
          <w:sz w:val="22"/>
          <w:szCs w:val="22"/>
          <w:lang w:val="en-US"/>
        </w:rPr>
        <w:t xml:space="preserve">r, taking responsibility for allocated </w:t>
      </w:r>
      <w:proofErr w:type="spellStart"/>
      <w:r w:rsidRPr="001122FF">
        <w:rPr>
          <w:rFonts w:ascii="Arial" w:eastAsia="Arial" w:hAnsi="Arial" w:cs="Arial"/>
          <w:sz w:val="22"/>
          <w:szCs w:val="22"/>
          <w:lang w:val="en-US"/>
        </w:rPr>
        <w:t>programmes</w:t>
      </w:r>
      <w:proofErr w:type="spellEnd"/>
      <w:r w:rsidRPr="001122FF">
        <w:rPr>
          <w:rFonts w:ascii="Arial" w:eastAsia="Arial" w:hAnsi="Arial" w:cs="Arial"/>
          <w:sz w:val="22"/>
          <w:szCs w:val="22"/>
          <w:lang w:val="en-US"/>
        </w:rPr>
        <w:t xml:space="preserve">/modules and coordinating </w:t>
      </w:r>
      <w:proofErr w:type="spellStart"/>
      <w:r w:rsidRPr="001122FF">
        <w:rPr>
          <w:rFonts w:ascii="Arial" w:eastAsia="Arial" w:hAnsi="Arial" w:cs="Arial"/>
          <w:sz w:val="22"/>
          <w:szCs w:val="22"/>
          <w:lang w:val="en-US"/>
        </w:rPr>
        <w:t>activiti</w:t>
      </w:r>
      <w:proofErr w:type="spellEnd"/>
      <w:r w:rsidRPr="001122FF">
        <w:rPr>
          <w:rFonts w:ascii="Arial" w:hAnsi="Arial" w:cs="Arial"/>
          <w:sz w:val="22"/>
          <w:szCs w:val="22"/>
        </w:rPr>
        <w:t>es, resources and assessments.</w:t>
      </w:r>
    </w:p>
    <w:p w14:paraId="3C71C1C9" w14:textId="77777777"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Act as academic advisor to a group of allocated students, pro-actively engaging with all students ensuring feedback is provided in a timely and appropriate manner.</w:t>
      </w:r>
    </w:p>
    <w:p w14:paraId="732409CB" w14:textId="77777777" w:rsidR="00684CDF" w:rsidRPr="001122FF" w:rsidRDefault="00684CDF" w:rsidP="00684CDF">
      <w:pPr>
        <w:pStyle w:val="ListParagraph"/>
        <w:numPr>
          <w:ilvl w:val="0"/>
          <w:numId w:val="8"/>
        </w:numPr>
        <w:spacing w:before="180" w:after="180" w:line="259" w:lineRule="auto"/>
        <w:rPr>
          <w:rFonts w:ascii="Arial" w:hAnsi="Arial" w:cs="Arial"/>
          <w:sz w:val="22"/>
          <w:szCs w:val="22"/>
        </w:rPr>
      </w:pPr>
      <w:r w:rsidRPr="001122FF">
        <w:rPr>
          <w:rFonts w:ascii="Arial" w:hAnsi="Arial" w:cs="Arial"/>
          <w:sz w:val="22"/>
          <w:szCs w:val="22"/>
        </w:rPr>
        <w:t xml:space="preserve">Use listening, interpersonal and pastoral care skills to deal with sensitive issues concerning our diverse student body. </w:t>
      </w:r>
    </w:p>
    <w:p w14:paraId="48989F6A" w14:textId="77777777" w:rsidR="00684CDF" w:rsidRPr="001122FF" w:rsidRDefault="00684CDF" w:rsidP="00684CDF">
      <w:pPr>
        <w:spacing w:before="180" w:after="180"/>
        <w:rPr>
          <w:rFonts w:ascii="Arial" w:hAnsi="Arial" w:cs="Arial"/>
          <w:b/>
          <w:sz w:val="22"/>
          <w:szCs w:val="22"/>
        </w:rPr>
      </w:pPr>
      <w:r w:rsidRPr="001122FF">
        <w:rPr>
          <w:rFonts w:ascii="Arial" w:hAnsi="Arial" w:cs="Arial"/>
          <w:b/>
          <w:sz w:val="22"/>
          <w:szCs w:val="22"/>
        </w:rPr>
        <w:t>Research &amp; Knowledge Exchange</w:t>
      </w:r>
    </w:p>
    <w:p w14:paraId="22288A4A" w14:textId="77777777" w:rsidR="00684CDF" w:rsidRPr="001122FF" w:rsidRDefault="00684CDF" w:rsidP="00684CDF">
      <w:pPr>
        <w:pStyle w:val="ListParagraph"/>
        <w:numPr>
          <w:ilvl w:val="0"/>
          <w:numId w:val="9"/>
        </w:numPr>
        <w:spacing w:before="180" w:after="180" w:line="259" w:lineRule="auto"/>
        <w:rPr>
          <w:rFonts w:ascii="Arial" w:hAnsi="Arial" w:cs="Arial"/>
          <w:sz w:val="22"/>
          <w:szCs w:val="22"/>
        </w:rPr>
      </w:pPr>
      <w:r w:rsidRPr="001122FF">
        <w:rPr>
          <w:rFonts w:ascii="Arial" w:hAnsi="Arial" w:cs="Arial"/>
          <w:sz w:val="22"/>
          <w:szCs w:val="22"/>
        </w:rPr>
        <w:t xml:space="preserve">Develop, sustain and implement a personal research and development plan in consultation with your line manager and/or School senior management. </w:t>
      </w:r>
    </w:p>
    <w:p w14:paraId="084DF820" w14:textId="77777777" w:rsidR="00684CDF" w:rsidRPr="001122FF" w:rsidRDefault="00684CDF" w:rsidP="00684CDF">
      <w:pPr>
        <w:pStyle w:val="ListParagraph"/>
        <w:numPr>
          <w:ilvl w:val="0"/>
          <w:numId w:val="9"/>
        </w:numPr>
        <w:spacing w:after="160" w:line="259" w:lineRule="auto"/>
        <w:jc w:val="both"/>
        <w:rPr>
          <w:rFonts w:ascii="Arial" w:hAnsi="Arial" w:cs="Arial"/>
          <w:sz w:val="22"/>
          <w:szCs w:val="22"/>
        </w:rPr>
      </w:pPr>
      <w:r w:rsidRPr="001122FF">
        <w:rPr>
          <w:rFonts w:ascii="Arial" w:hAnsi="Arial" w:cs="Arial"/>
          <w:sz w:val="22"/>
          <w:szCs w:val="22"/>
        </w:rPr>
        <w:t>To undertake research, publication and scholarly activities and contribute to the general research life and activities of the School.</w:t>
      </w:r>
    </w:p>
    <w:p w14:paraId="3234A2CA" w14:textId="77777777" w:rsidR="00684CDF" w:rsidRPr="001122FF" w:rsidRDefault="00684CDF" w:rsidP="00684CDF">
      <w:pPr>
        <w:pStyle w:val="ListParagraph"/>
        <w:numPr>
          <w:ilvl w:val="0"/>
          <w:numId w:val="9"/>
        </w:numPr>
        <w:spacing w:before="180" w:after="180" w:line="259" w:lineRule="auto"/>
        <w:rPr>
          <w:rFonts w:ascii="Arial" w:hAnsi="Arial" w:cs="Arial"/>
          <w:sz w:val="22"/>
          <w:szCs w:val="22"/>
        </w:rPr>
      </w:pPr>
      <w:r w:rsidRPr="001122FF">
        <w:rPr>
          <w:rFonts w:ascii="Arial" w:hAnsi="Arial" w:cs="Arial"/>
          <w:sz w:val="22"/>
          <w:szCs w:val="22"/>
        </w:rPr>
        <w:t>Contribute to knowledge transfer and dissemination of research findings and advance the academic debate in the area of expertise.</w:t>
      </w:r>
    </w:p>
    <w:p w14:paraId="2855FDF2" w14:textId="77777777" w:rsidR="00684CDF" w:rsidRPr="001122FF" w:rsidRDefault="00684CDF" w:rsidP="00684CDF">
      <w:pPr>
        <w:pStyle w:val="ListParagraph"/>
        <w:numPr>
          <w:ilvl w:val="0"/>
          <w:numId w:val="9"/>
        </w:numPr>
        <w:spacing w:before="180" w:after="180" w:line="259" w:lineRule="auto"/>
        <w:rPr>
          <w:rFonts w:ascii="Arial" w:hAnsi="Arial" w:cs="Arial"/>
          <w:sz w:val="22"/>
          <w:szCs w:val="22"/>
        </w:rPr>
      </w:pPr>
      <w:r w:rsidRPr="001122FF">
        <w:rPr>
          <w:rFonts w:ascii="Arial" w:hAnsi="Arial" w:cs="Arial"/>
          <w:sz w:val="22"/>
          <w:szCs w:val="22"/>
        </w:rPr>
        <w:lastRenderedPageBreak/>
        <w:t>Engage in continuing personal and professional development, gaining or maintaining relevant professional qualifications and accreditations.</w:t>
      </w:r>
    </w:p>
    <w:p w14:paraId="05FBE93C" w14:textId="77777777" w:rsidR="00684CDF" w:rsidRPr="001122FF" w:rsidRDefault="00684CDF" w:rsidP="00684CDF">
      <w:pPr>
        <w:spacing w:before="180" w:after="180"/>
        <w:rPr>
          <w:rFonts w:ascii="Arial" w:hAnsi="Arial" w:cs="Arial"/>
          <w:b/>
          <w:sz w:val="22"/>
          <w:szCs w:val="22"/>
        </w:rPr>
      </w:pPr>
      <w:r w:rsidRPr="001122FF">
        <w:rPr>
          <w:rFonts w:ascii="Arial" w:hAnsi="Arial" w:cs="Arial"/>
          <w:b/>
          <w:sz w:val="22"/>
          <w:szCs w:val="22"/>
        </w:rPr>
        <w:t>Other</w:t>
      </w:r>
    </w:p>
    <w:p w14:paraId="2C2F5EBE" w14:textId="77777777" w:rsidR="00684CDF" w:rsidRPr="001122FF" w:rsidRDefault="00684CDF" w:rsidP="00684CDF">
      <w:pPr>
        <w:pStyle w:val="ListParagraph"/>
        <w:numPr>
          <w:ilvl w:val="0"/>
          <w:numId w:val="10"/>
        </w:numPr>
        <w:spacing w:before="180" w:after="180" w:line="259" w:lineRule="auto"/>
        <w:rPr>
          <w:rFonts w:ascii="Arial" w:hAnsi="Arial" w:cs="Arial"/>
          <w:sz w:val="22"/>
          <w:szCs w:val="22"/>
        </w:rPr>
      </w:pPr>
      <w:r w:rsidRPr="001122FF">
        <w:rPr>
          <w:rFonts w:ascii="Arial" w:hAnsi="Arial" w:cs="Arial"/>
          <w:sz w:val="22"/>
          <w:szCs w:val="22"/>
        </w:rPr>
        <w:t xml:space="preserve">Contribute to university activities, particularly those intended to enhance the student experience and improving attainment gap. </w:t>
      </w:r>
    </w:p>
    <w:p w14:paraId="30525E7D" w14:textId="77777777" w:rsidR="00684CDF" w:rsidRPr="001122FF" w:rsidRDefault="00684CDF" w:rsidP="00684CDF">
      <w:pPr>
        <w:pStyle w:val="ListParagraph"/>
        <w:numPr>
          <w:ilvl w:val="0"/>
          <w:numId w:val="10"/>
        </w:numPr>
        <w:spacing w:before="180" w:after="180" w:line="259" w:lineRule="auto"/>
        <w:rPr>
          <w:rFonts w:ascii="Arial" w:hAnsi="Arial" w:cs="Arial"/>
          <w:sz w:val="22"/>
          <w:szCs w:val="22"/>
        </w:rPr>
      </w:pPr>
      <w:r w:rsidRPr="001122FF">
        <w:rPr>
          <w:rFonts w:ascii="Arial" w:hAnsi="Arial" w:cs="Arial"/>
          <w:sz w:val="22"/>
          <w:szCs w:val="22"/>
        </w:rPr>
        <w:t>Participate and actively engage in university activities, including Open Days, school meetings, committees and assessment boards.</w:t>
      </w:r>
    </w:p>
    <w:p w14:paraId="62FFB57A" w14:textId="77777777" w:rsidR="00684CDF" w:rsidRPr="001122FF" w:rsidRDefault="00684CDF" w:rsidP="00684CDF">
      <w:pPr>
        <w:pStyle w:val="ListParagraph"/>
        <w:numPr>
          <w:ilvl w:val="0"/>
          <w:numId w:val="10"/>
        </w:numPr>
        <w:tabs>
          <w:tab w:val="left" w:pos="2268"/>
          <w:tab w:val="left" w:pos="2410"/>
        </w:tabs>
        <w:spacing w:after="160" w:line="259" w:lineRule="auto"/>
        <w:jc w:val="both"/>
        <w:rPr>
          <w:rFonts w:ascii="Arial" w:hAnsi="Arial" w:cs="Arial"/>
          <w:sz w:val="22"/>
          <w:szCs w:val="22"/>
        </w:rPr>
      </w:pPr>
      <w:r w:rsidRPr="001122FF">
        <w:rPr>
          <w:rFonts w:ascii="Arial" w:hAnsi="Arial" w:cs="Arial"/>
          <w:sz w:val="22"/>
          <w:szCs w:val="22"/>
        </w:rPr>
        <w:t>Participate in and develop external networks, for example to contribute to student recruitment, secure student placements, and facilitate outreach work.</w:t>
      </w:r>
    </w:p>
    <w:p w14:paraId="06E201E2" w14:textId="77777777" w:rsidR="00684CDF" w:rsidRPr="001122FF" w:rsidRDefault="00684CDF" w:rsidP="00684CDF">
      <w:pPr>
        <w:pStyle w:val="ListParagraph"/>
        <w:numPr>
          <w:ilvl w:val="0"/>
          <w:numId w:val="10"/>
        </w:numPr>
        <w:spacing w:before="180" w:after="180" w:line="259" w:lineRule="auto"/>
        <w:rPr>
          <w:rFonts w:ascii="Arial" w:hAnsi="Arial" w:cs="Arial"/>
          <w:sz w:val="22"/>
          <w:szCs w:val="22"/>
        </w:rPr>
      </w:pPr>
      <w:r w:rsidRPr="001122FF">
        <w:rPr>
          <w:rFonts w:ascii="Arial" w:hAnsi="Arial" w:cs="Arial"/>
          <w:sz w:val="22"/>
          <w:szCs w:val="22"/>
        </w:rPr>
        <w:t>Contribute to the planning and implementation of the organisational strategy at school and subject level.</w:t>
      </w:r>
    </w:p>
    <w:p w14:paraId="276EF88B" w14:textId="77777777" w:rsidR="00684CDF" w:rsidRPr="001122FF" w:rsidRDefault="00684CDF" w:rsidP="00684CDF">
      <w:pPr>
        <w:pStyle w:val="ListParagraph"/>
        <w:numPr>
          <w:ilvl w:val="0"/>
          <w:numId w:val="10"/>
        </w:numPr>
        <w:spacing w:before="180" w:after="180" w:line="259" w:lineRule="auto"/>
        <w:rPr>
          <w:rFonts w:ascii="Arial" w:hAnsi="Arial" w:cs="Arial"/>
          <w:sz w:val="22"/>
          <w:szCs w:val="22"/>
        </w:rPr>
      </w:pPr>
      <w:r w:rsidRPr="001122FF">
        <w:rPr>
          <w:rFonts w:ascii="Arial" w:hAnsi="Arial" w:cs="Arial"/>
          <w:sz w:val="22"/>
          <w:szCs w:val="22"/>
        </w:rPr>
        <w:t>To work within the University’s equal opportunities policies and procedure and actively promote equality, diversity and inclusion.</w:t>
      </w:r>
    </w:p>
    <w:p w14:paraId="6741C43C" w14:textId="6187F537" w:rsidR="00684CDF" w:rsidRPr="001122FF" w:rsidRDefault="00684CDF" w:rsidP="00684CDF">
      <w:pPr>
        <w:pStyle w:val="ListParagraph"/>
        <w:numPr>
          <w:ilvl w:val="0"/>
          <w:numId w:val="10"/>
        </w:numPr>
        <w:spacing w:before="180" w:after="180" w:line="259" w:lineRule="auto"/>
        <w:rPr>
          <w:rFonts w:ascii="Arial" w:hAnsi="Arial" w:cs="Arial"/>
          <w:sz w:val="22"/>
          <w:szCs w:val="22"/>
        </w:rPr>
        <w:sectPr w:rsidR="00684CDF" w:rsidRPr="001122FF">
          <w:headerReference w:type="even" r:id="rId11"/>
          <w:headerReference w:type="default" r:id="rId12"/>
          <w:footerReference w:type="even" r:id="rId13"/>
          <w:footerReference w:type="default" r:id="rId14"/>
          <w:headerReference w:type="first" r:id="rId15"/>
          <w:footerReference w:type="first" r:id="rId16"/>
          <w:pgSz w:w="11920" w:h="16840"/>
          <w:pgMar w:top="1160" w:right="1200" w:bottom="280" w:left="1140" w:header="720" w:footer="720" w:gutter="0"/>
          <w:cols w:space="720"/>
        </w:sectPr>
      </w:pPr>
      <w:r w:rsidRPr="001122FF">
        <w:rPr>
          <w:rFonts w:ascii="Arial" w:hAnsi="Arial" w:cs="Arial"/>
          <w:sz w:val="22"/>
          <w:szCs w:val="22"/>
        </w:rPr>
        <w:t xml:space="preserve">To undertake such duties as may be assigned by </w:t>
      </w:r>
      <w:r w:rsidR="002D781D" w:rsidRPr="001122FF">
        <w:rPr>
          <w:rFonts w:ascii="Arial" w:hAnsi="Arial" w:cs="Arial"/>
          <w:sz w:val="22"/>
          <w:szCs w:val="22"/>
        </w:rPr>
        <w:t>senior management</w:t>
      </w:r>
    </w:p>
    <w:p w14:paraId="61122689" w14:textId="77777777" w:rsidR="00684CDF" w:rsidRPr="001122FF" w:rsidRDefault="00684CDF" w:rsidP="002D781D">
      <w:pPr>
        <w:pStyle w:val="Heading1"/>
        <w:spacing w:before="149"/>
        <w:ind w:left="0"/>
        <w:jc w:val="center"/>
        <w:rPr>
          <w:sz w:val="22"/>
          <w:szCs w:val="22"/>
        </w:rPr>
      </w:pPr>
      <w:r w:rsidRPr="001122FF">
        <w:rPr>
          <w:sz w:val="22"/>
          <w:szCs w:val="22"/>
        </w:rPr>
        <w:lastRenderedPageBreak/>
        <w:t>PERSON SPECIFICATION</w:t>
      </w:r>
    </w:p>
    <w:p w14:paraId="61F2859A" w14:textId="77777777" w:rsidR="00684CDF" w:rsidRPr="001122FF" w:rsidRDefault="00684CDF" w:rsidP="001122FF">
      <w:pPr>
        <w:pStyle w:val="Heading2"/>
        <w:spacing w:before="206"/>
        <w:ind w:left="0"/>
      </w:pPr>
      <w:r w:rsidRPr="001122FF">
        <w:t>EDUCATIONAL QUALIFICATIONS AND ACHIEVEMENTS</w:t>
      </w:r>
    </w:p>
    <w:p w14:paraId="4ECE4252" w14:textId="38BD3CF2" w:rsidR="00684CDF" w:rsidRPr="001122FF" w:rsidRDefault="00684CDF" w:rsidP="00C4184B">
      <w:pPr>
        <w:spacing w:after="240"/>
        <w:rPr>
          <w:rFonts w:ascii="Arial" w:hAnsi="Arial" w:cs="Arial"/>
          <w:b/>
          <w:sz w:val="22"/>
          <w:szCs w:val="22"/>
        </w:rPr>
      </w:pPr>
      <w:r w:rsidRPr="001122FF">
        <w:rPr>
          <w:rFonts w:ascii="Arial" w:hAnsi="Arial" w:cs="Arial"/>
          <w:b/>
          <w:sz w:val="22"/>
          <w:szCs w:val="22"/>
        </w:rPr>
        <w:t>Essential criteria</w:t>
      </w:r>
    </w:p>
    <w:p w14:paraId="0E933594" w14:textId="2226BC09" w:rsidR="00C4184B" w:rsidRPr="00C4184B" w:rsidRDefault="00C4184B" w:rsidP="00C4184B">
      <w:pPr>
        <w:pStyle w:val="BodyText"/>
        <w:numPr>
          <w:ilvl w:val="0"/>
          <w:numId w:val="16"/>
        </w:numPr>
        <w:spacing w:before="1" w:after="240"/>
        <w:ind w:right="89"/>
      </w:pPr>
      <w:r w:rsidRPr="001122FF">
        <w:t>P</w:t>
      </w:r>
      <w:r>
        <w:t>hD/professional doctorate in a relevant area or a postgraduate qualification plus relevant industry experience</w:t>
      </w:r>
      <w:r w:rsidRPr="001122FF">
        <w:t xml:space="preserve"> (A/C)</w:t>
      </w:r>
    </w:p>
    <w:p w14:paraId="1C9FDA25" w14:textId="77777777" w:rsidR="00684CDF" w:rsidRPr="001122FF" w:rsidRDefault="00684CDF" w:rsidP="001122FF">
      <w:pPr>
        <w:pStyle w:val="Heading2"/>
        <w:ind w:left="0"/>
      </w:pPr>
      <w:r w:rsidRPr="001122FF">
        <w:t>Desirable criteria</w:t>
      </w:r>
    </w:p>
    <w:p w14:paraId="12A0B337" w14:textId="77777777" w:rsidR="001929D7" w:rsidRDefault="001929D7" w:rsidP="001929D7">
      <w:pPr>
        <w:pStyle w:val="BodyText"/>
        <w:spacing w:before="1"/>
        <w:ind w:right="89"/>
      </w:pPr>
    </w:p>
    <w:p w14:paraId="1C369BFD" w14:textId="5E739179" w:rsidR="00FE4A02" w:rsidRDefault="00684CDF" w:rsidP="00C4184B">
      <w:pPr>
        <w:pStyle w:val="BodyText"/>
        <w:numPr>
          <w:ilvl w:val="0"/>
          <w:numId w:val="13"/>
        </w:numPr>
        <w:spacing w:before="1"/>
        <w:ind w:right="89"/>
      </w:pPr>
      <w:r w:rsidRPr="001122FF">
        <w:t>PGCE teaching qualification and/or Fellowship of the Higher Education Academy (A/C)</w:t>
      </w:r>
    </w:p>
    <w:p w14:paraId="7853266A" w14:textId="77777777" w:rsidR="00684CDF" w:rsidRPr="001122FF" w:rsidRDefault="00684CDF" w:rsidP="00684CDF">
      <w:pPr>
        <w:pStyle w:val="BodyText"/>
        <w:spacing w:before="9"/>
      </w:pPr>
    </w:p>
    <w:p w14:paraId="73CE3058" w14:textId="57E13CC4" w:rsidR="00684CDF" w:rsidRPr="001122FF" w:rsidRDefault="00684CDF" w:rsidP="001122FF">
      <w:pPr>
        <w:pStyle w:val="Heading2"/>
        <w:ind w:left="0"/>
      </w:pPr>
      <w:r w:rsidRPr="001122FF">
        <w:t>KNOWLEDGE AND EXPERIENCE</w:t>
      </w:r>
    </w:p>
    <w:p w14:paraId="5999BF59" w14:textId="3938AE37" w:rsidR="00E209D2" w:rsidRPr="00E209D2" w:rsidRDefault="00684CDF" w:rsidP="00E209D2">
      <w:pPr>
        <w:rPr>
          <w:rFonts w:ascii="Arial" w:hAnsi="Arial" w:cs="Arial"/>
          <w:b/>
          <w:sz w:val="22"/>
          <w:szCs w:val="22"/>
        </w:rPr>
      </w:pPr>
      <w:r w:rsidRPr="001122FF">
        <w:rPr>
          <w:rFonts w:ascii="Arial" w:hAnsi="Arial" w:cs="Arial"/>
          <w:b/>
          <w:sz w:val="22"/>
          <w:szCs w:val="22"/>
        </w:rPr>
        <w:t>Essential criteria</w:t>
      </w:r>
    </w:p>
    <w:p w14:paraId="493655E8" w14:textId="5F8BFDCF" w:rsidR="00684CDF" w:rsidRPr="00C4184B" w:rsidRDefault="00E209D2" w:rsidP="00C4184B">
      <w:pPr>
        <w:pStyle w:val="ListParagraph"/>
        <w:numPr>
          <w:ilvl w:val="0"/>
          <w:numId w:val="13"/>
        </w:numPr>
        <w:spacing w:before="180" w:after="180"/>
        <w:rPr>
          <w:rFonts w:ascii="Arial" w:hAnsi="Arial" w:cs="Arial"/>
          <w:sz w:val="22"/>
          <w:szCs w:val="22"/>
        </w:rPr>
      </w:pPr>
      <w:r w:rsidRPr="00C4184B">
        <w:rPr>
          <w:rFonts w:ascii="Arial" w:hAnsi="Arial" w:cs="Arial"/>
          <w:sz w:val="22"/>
          <w:szCs w:val="22"/>
        </w:rPr>
        <w:t xml:space="preserve">Significant experience of teaching at undergraduate and/or postgraduate level </w:t>
      </w:r>
      <w:r w:rsidR="002F45E1" w:rsidRPr="00C4184B">
        <w:rPr>
          <w:rFonts w:ascii="Arial" w:hAnsi="Arial" w:cs="Arial"/>
          <w:sz w:val="22"/>
          <w:szCs w:val="22"/>
        </w:rPr>
        <w:t xml:space="preserve">with </w:t>
      </w:r>
      <w:r w:rsidR="00684CDF" w:rsidRPr="00C4184B">
        <w:rPr>
          <w:rFonts w:ascii="Arial" w:hAnsi="Arial" w:cs="Arial"/>
          <w:sz w:val="22"/>
          <w:szCs w:val="22"/>
        </w:rPr>
        <w:t xml:space="preserve">a specific focus on </w:t>
      </w:r>
      <w:r w:rsidR="0070341D" w:rsidRPr="00C4184B">
        <w:rPr>
          <w:rFonts w:ascii="Arial" w:hAnsi="Arial" w:cs="Arial"/>
          <w:sz w:val="22"/>
          <w:szCs w:val="22"/>
        </w:rPr>
        <w:t>culture and business</w:t>
      </w:r>
      <w:r w:rsidR="00A35858" w:rsidRPr="00C4184B">
        <w:rPr>
          <w:rFonts w:ascii="Arial" w:hAnsi="Arial" w:cs="Arial"/>
          <w:sz w:val="22"/>
          <w:szCs w:val="22"/>
        </w:rPr>
        <w:t>,</w:t>
      </w:r>
      <w:r w:rsidR="00684CDF" w:rsidRPr="00C4184B">
        <w:rPr>
          <w:rFonts w:ascii="Arial" w:hAnsi="Arial" w:cs="Arial"/>
          <w:sz w:val="22"/>
          <w:szCs w:val="22"/>
        </w:rPr>
        <w:t xml:space="preserve"> an understanding of</w:t>
      </w:r>
      <w:r w:rsidR="007074B5" w:rsidRPr="00C4184B">
        <w:rPr>
          <w:rFonts w:ascii="Arial" w:hAnsi="Arial" w:cs="Arial"/>
          <w:sz w:val="22"/>
          <w:szCs w:val="22"/>
        </w:rPr>
        <w:t xml:space="preserve"> fashion </w:t>
      </w:r>
      <w:r w:rsidR="00684CDF" w:rsidRPr="00C4184B">
        <w:rPr>
          <w:rFonts w:ascii="Arial" w:hAnsi="Arial" w:cs="Arial"/>
          <w:sz w:val="22"/>
          <w:szCs w:val="22"/>
        </w:rPr>
        <w:t xml:space="preserve">in diverse cultural contexts </w:t>
      </w:r>
      <w:r w:rsidR="00A35858" w:rsidRPr="00C4184B">
        <w:rPr>
          <w:rFonts w:ascii="Arial" w:hAnsi="Arial" w:cs="Arial"/>
          <w:sz w:val="22"/>
          <w:szCs w:val="22"/>
        </w:rPr>
        <w:t xml:space="preserve">and experience of designing project-based assignments that link to industry </w:t>
      </w:r>
      <w:r w:rsidR="00684CDF" w:rsidRPr="00C4184B">
        <w:rPr>
          <w:rFonts w:ascii="Arial" w:hAnsi="Arial" w:cs="Arial"/>
          <w:sz w:val="22"/>
          <w:szCs w:val="22"/>
        </w:rPr>
        <w:t>(A/I/T)</w:t>
      </w:r>
    </w:p>
    <w:p w14:paraId="644C8EB5" w14:textId="19E3D55F" w:rsidR="00684CDF" w:rsidRPr="00C4184B" w:rsidRDefault="00684CDF" w:rsidP="00C4184B">
      <w:pPr>
        <w:pStyle w:val="ListParagraph"/>
        <w:numPr>
          <w:ilvl w:val="0"/>
          <w:numId w:val="13"/>
        </w:numPr>
        <w:rPr>
          <w:rFonts w:ascii="Arial" w:hAnsi="Arial" w:cs="Arial"/>
          <w:sz w:val="22"/>
          <w:szCs w:val="22"/>
        </w:rPr>
      </w:pPr>
      <w:r w:rsidRPr="00C4184B">
        <w:rPr>
          <w:rFonts w:ascii="Arial" w:hAnsi="Arial" w:cs="Arial"/>
          <w:sz w:val="22"/>
          <w:szCs w:val="22"/>
        </w:rPr>
        <w:t>Knowledge and experience of</w:t>
      </w:r>
      <w:r w:rsidR="002F45E1" w:rsidRPr="00C4184B">
        <w:rPr>
          <w:rFonts w:ascii="Arial" w:hAnsi="Arial" w:cs="Arial"/>
          <w:sz w:val="22"/>
          <w:szCs w:val="22"/>
        </w:rPr>
        <w:t>, c</w:t>
      </w:r>
      <w:r w:rsidR="00BE6F38" w:rsidRPr="00C4184B">
        <w:rPr>
          <w:rFonts w:ascii="Arial" w:hAnsi="Arial" w:cs="Arial"/>
          <w:sz w:val="22"/>
          <w:szCs w:val="22"/>
        </w:rPr>
        <w:t>reative and applied</w:t>
      </w:r>
      <w:r w:rsidR="00A35858" w:rsidRPr="00C4184B">
        <w:rPr>
          <w:rFonts w:ascii="Arial" w:hAnsi="Arial" w:cs="Arial"/>
          <w:sz w:val="22"/>
          <w:szCs w:val="22"/>
        </w:rPr>
        <w:t xml:space="preserve"> </w:t>
      </w:r>
      <w:r w:rsidR="00BE6F38" w:rsidRPr="00C4184B">
        <w:rPr>
          <w:rFonts w:ascii="Arial" w:hAnsi="Arial" w:cs="Arial"/>
          <w:sz w:val="22"/>
          <w:szCs w:val="22"/>
        </w:rPr>
        <w:t>humanities</w:t>
      </w:r>
      <w:r w:rsidR="002F45E1" w:rsidRPr="00C4184B">
        <w:rPr>
          <w:rFonts w:ascii="Arial" w:hAnsi="Arial" w:cs="Arial"/>
          <w:sz w:val="22"/>
          <w:szCs w:val="22"/>
        </w:rPr>
        <w:t>, s</w:t>
      </w:r>
      <w:r w:rsidR="00164EEF" w:rsidRPr="00C4184B">
        <w:rPr>
          <w:rFonts w:ascii="Arial" w:hAnsi="Arial" w:cs="Arial"/>
          <w:sz w:val="22"/>
          <w:szCs w:val="22"/>
        </w:rPr>
        <w:t>torytelling and visual communication</w:t>
      </w:r>
      <w:r w:rsidR="002F45E1" w:rsidRPr="00C4184B">
        <w:rPr>
          <w:rFonts w:ascii="Arial" w:hAnsi="Arial" w:cs="Arial"/>
          <w:sz w:val="22"/>
          <w:szCs w:val="22"/>
        </w:rPr>
        <w:t>, c</w:t>
      </w:r>
      <w:r w:rsidR="007074B5" w:rsidRPr="00C4184B">
        <w:rPr>
          <w:rFonts w:ascii="Arial" w:hAnsi="Arial" w:cs="Arial"/>
          <w:sz w:val="22"/>
          <w:szCs w:val="22"/>
        </w:rPr>
        <w:t>reative research practice and design thinking</w:t>
      </w:r>
      <w:r w:rsidR="002F45E1" w:rsidRPr="00C4184B">
        <w:rPr>
          <w:rFonts w:ascii="Arial" w:hAnsi="Arial" w:cs="Arial"/>
          <w:sz w:val="22"/>
          <w:szCs w:val="22"/>
        </w:rPr>
        <w:t>, f</w:t>
      </w:r>
      <w:r w:rsidR="00164EEF" w:rsidRPr="00C4184B">
        <w:rPr>
          <w:rFonts w:ascii="Arial" w:hAnsi="Arial" w:cs="Arial"/>
          <w:sz w:val="22"/>
          <w:szCs w:val="22"/>
        </w:rPr>
        <w:t>ashion business and globalisation</w:t>
      </w:r>
      <w:r w:rsidR="002F45E1" w:rsidRPr="00C4184B">
        <w:rPr>
          <w:rFonts w:ascii="Arial" w:hAnsi="Arial" w:cs="Arial"/>
          <w:sz w:val="22"/>
          <w:szCs w:val="22"/>
        </w:rPr>
        <w:t>, h</w:t>
      </w:r>
      <w:r w:rsidR="00164EEF" w:rsidRPr="00C4184B">
        <w:rPr>
          <w:rFonts w:ascii="Arial" w:hAnsi="Arial" w:cs="Arial"/>
          <w:sz w:val="22"/>
          <w:szCs w:val="22"/>
        </w:rPr>
        <w:t xml:space="preserve">istorical </w:t>
      </w:r>
      <w:proofErr w:type="gramStart"/>
      <w:r w:rsidR="00164EEF" w:rsidRPr="00C4184B">
        <w:rPr>
          <w:rFonts w:ascii="Arial" w:hAnsi="Arial" w:cs="Arial"/>
          <w:sz w:val="22"/>
          <w:szCs w:val="22"/>
        </w:rPr>
        <w:t>theory</w:t>
      </w:r>
      <w:proofErr w:type="gramEnd"/>
      <w:r w:rsidR="00164EEF" w:rsidRPr="00C4184B">
        <w:rPr>
          <w:rFonts w:ascii="Arial" w:hAnsi="Arial" w:cs="Arial"/>
          <w:sz w:val="22"/>
          <w:szCs w:val="22"/>
        </w:rPr>
        <w:t xml:space="preserve"> and issues in Fashion</w:t>
      </w:r>
      <w:r w:rsidR="002F45E1" w:rsidRPr="00C4184B">
        <w:rPr>
          <w:rFonts w:ascii="Arial" w:hAnsi="Arial" w:cs="Arial"/>
          <w:sz w:val="22"/>
          <w:szCs w:val="22"/>
        </w:rPr>
        <w:t>. (A/I)</w:t>
      </w:r>
    </w:p>
    <w:p w14:paraId="79138632" w14:textId="77777777" w:rsidR="00684CDF" w:rsidRPr="001122FF" w:rsidRDefault="00684CDF" w:rsidP="00684CDF">
      <w:pPr>
        <w:pStyle w:val="BodyText"/>
        <w:spacing w:before="9"/>
      </w:pPr>
    </w:p>
    <w:p w14:paraId="7D101D61" w14:textId="21791A84" w:rsidR="00684CDF" w:rsidRDefault="00684CDF" w:rsidP="001122FF">
      <w:pPr>
        <w:pStyle w:val="Heading2"/>
        <w:ind w:left="0"/>
      </w:pPr>
      <w:r w:rsidRPr="001122FF">
        <w:t>Desirable criteria</w:t>
      </w:r>
    </w:p>
    <w:p w14:paraId="3DFAEDE1" w14:textId="77777777" w:rsidR="00F354DA" w:rsidRPr="001122FF" w:rsidRDefault="00F354DA" w:rsidP="001122FF">
      <w:pPr>
        <w:pStyle w:val="Heading2"/>
        <w:ind w:left="0"/>
      </w:pPr>
    </w:p>
    <w:p w14:paraId="22E235EC" w14:textId="4DBCE517" w:rsidR="00DB2F9F" w:rsidRPr="00C4184B" w:rsidRDefault="00957395" w:rsidP="00C4184B">
      <w:pPr>
        <w:pStyle w:val="ListParagraph"/>
        <w:numPr>
          <w:ilvl w:val="0"/>
          <w:numId w:val="17"/>
        </w:numPr>
        <w:rPr>
          <w:rFonts w:ascii="Arial" w:hAnsi="Arial" w:cs="Arial"/>
          <w:sz w:val="22"/>
          <w:szCs w:val="22"/>
        </w:rPr>
      </w:pPr>
      <w:r w:rsidRPr="00C4184B">
        <w:rPr>
          <w:rFonts w:ascii="Arial" w:hAnsi="Arial" w:cs="Arial"/>
          <w:sz w:val="22"/>
          <w:szCs w:val="22"/>
        </w:rPr>
        <w:t>Knowledge and u</w:t>
      </w:r>
      <w:r w:rsidR="002D781D" w:rsidRPr="00C4184B">
        <w:rPr>
          <w:rFonts w:ascii="Arial" w:hAnsi="Arial" w:cs="Arial"/>
          <w:sz w:val="22"/>
          <w:szCs w:val="22"/>
        </w:rPr>
        <w:t>nderstanding of</w:t>
      </w:r>
      <w:r w:rsidR="00F354DA" w:rsidRPr="00C4184B">
        <w:rPr>
          <w:rFonts w:ascii="Arial" w:hAnsi="Arial" w:cs="Arial"/>
          <w:sz w:val="22"/>
          <w:szCs w:val="22"/>
        </w:rPr>
        <w:t xml:space="preserve"> d</w:t>
      </w:r>
      <w:r w:rsidR="00164EEF" w:rsidRPr="00C4184B">
        <w:rPr>
          <w:rFonts w:ascii="Arial" w:hAnsi="Arial" w:cs="Arial"/>
          <w:sz w:val="22"/>
          <w:szCs w:val="22"/>
        </w:rPr>
        <w:t>ecolonial and intersectional debates in fashion and visual culture</w:t>
      </w:r>
      <w:r w:rsidR="00F354DA" w:rsidRPr="00C4184B">
        <w:rPr>
          <w:rFonts w:ascii="Arial" w:hAnsi="Arial" w:cs="Arial"/>
          <w:sz w:val="22"/>
          <w:szCs w:val="22"/>
        </w:rPr>
        <w:t>, c</w:t>
      </w:r>
      <w:r w:rsidR="001D03A7" w:rsidRPr="00C4184B">
        <w:rPr>
          <w:rFonts w:ascii="Arial" w:hAnsi="Arial" w:cs="Arial"/>
          <w:sz w:val="22"/>
          <w:szCs w:val="22"/>
        </w:rPr>
        <w:t>ultural appropriation and appreciation</w:t>
      </w:r>
      <w:r w:rsidR="00F354DA" w:rsidRPr="00C4184B">
        <w:rPr>
          <w:rFonts w:ascii="Arial" w:hAnsi="Arial" w:cs="Arial"/>
          <w:sz w:val="22"/>
          <w:szCs w:val="22"/>
        </w:rPr>
        <w:t>, d</w:t>
      </w:r>
      <w:r w:rsidR="00D05C7E" w:rsidRPr="00C4184B">
        <w:rPr>
          <w:rFonts w:ascii="Arial" w:hAnsi="Arial" w:cs="Arial"/>
          <w:sz w:val="22"/>
          <w:szCs w:val="22"/>
        </w:rPr>
        <w:t>iversity and Innovation</w:t>
      </w:r>
      <w:r w:rsidR="00F354DA" w:rsidRPr="00C4184B">
        <w:rPr>
          <w:rFonts w:ascii="Arial" w:hAnsi="Arial" w:cs="Arial"/>
          <w:sz w:val="22"/>
          <w:szCs w:val="22"/>
        </w:rPr>
        <w:t>, q</w:t>
      </w:r>
      <w:r w:rsidR="00DB2F9F" w:rsidRPr="00C4184B">
        <w:rPr>
          <w:rFonts w:ascii="Arial" w:hAnsi="Arial" w:cs="Arial"/>
          <w:sz w:val="22"/>
          <w:szCs w:val="22"/>
        </w:rPr>
        <w:t>ueer theory</w:t>
      </w:r>
      <w:r w:rsidR="00F354DA" w:rsidRPr="00C4184B">
        <w:rPr>
          <w:rFonts w:ascii="Arial" w:hAnsi="Arial" w:cs="Arial"/>
          <w:sz w:val="22"/>
          <w:szCs w:val="22"/>
        </w:rPr>
        <w:t xml:space="preserve"> (A/I)</w:t>
      </w:r>
    </w:p>
    <w:p w14:paraId="62AD751A" w14:textId="77777777" w:rsidR="00F354DA" w:rsidRPr="00F354DA" w:rsidRDefault="00F354DA" w:rsidP="00F354DA">
      <w:pPr>
        <w:rPr>
          <w:rFonts w:ascii="Arial" w:hAnsi="Arial" w:cs="Arial"/>
          <w:sz w:val="22"/>
          <w:szCs w:val="22"/>
        </w:rPr>
      </w:pPr>
    </w:p>
    <w:p w14:paraId="6FFA10B3" w14:textId="746A9DBC" w:rsidR="002D781D" w:rsidRPr="00C4184B" w:rsidRDefault="00F354DA" w:rsidP="00C4184B">
      <w:pPr>
        <w:pStyle w:val="ListParagraph"/>
        <w:numPr>
          <w:ilvl w:val="0"/>
          <w:numId w:val="17"/>
        </w:numPr>
        <w:rPr>
          <w:rFonts w:ascii="Arial" w:hAnsi="Arial" w:cs="Arial"/>
          <w:sz w:val="22"/>
          <w:szCs w:val="22"/>
        </w:rPr>
      </w:pPr>
      <w:r w:rsidRPr="00C4184B">
        <w:rPr>
          <w:rFonts w:ascii="Arial" w:hAnsi="Arial" w:cs="Arial"/>
          <w:sz w:val="22"/>
          <w:szCs w:val="22"/>
        </w:rPr>
        <w:t>Knowledge and</w:t>
      </w:r>
      <w:r w:rsidR="002D781D" w:rsidRPr="00C4184B">
        <w:rPr>
          <w:rFonts w:ascii="Arial" w:hAnsi="Arial" w:cs="Arial"/>
          <w:sz w:val="22"/>
          <w:szCs w:val="22"/>
        </w:rPr>
        <w:t xml:space="preserve"> creative skills in </w:t>
      </w:r>
      <w:r w:rsidR="00AB40C9" w:rsidRPr="00C4184B">
        <w:rPr>
          <w:rFonts w:ascii="Arial" w:hAnsi="Arial" w:cs="Arial"/>
          <w:sz w:val="22"/>
          <w:szCs w:val="22"/>
        </w:rPr>
        <w:t>moving image</w:t>
      </w:r>
      <w:r w:rsidR="00146C52" w:rsidRPr="00C4184B">
        <w:rPr>
          <w:rFonts w:ascii="Arial" w:hAnsi="Arial" w:cs="Arial"/>
          <w:sz w:val="22"/>
          <w:szCs w:val="22"/>
        </w:rPr>
        <w:t xml:space="preserve"> and </w:t>
      </w:r>
      <w:r w:rsidR="00AB40C9" w:rsidRPr="00C4184B">
        <w:rPr>
          <w:rFonts w:ascii="Arial" w:hAnsi="Arial" w:cs="Arial"/>
          <w:sz w:val="22"/>
          <w:szCs w:val="22"/>
        </w:rPr>
        <w:t>graphics</w:t>
      </w:r>
      <w:r w:rsidR="002D781D" w:rsidRPr="00C4184B">
        <w:rPr>
          <w:rFonts w:ascii="Arial" w:hAnsi="Arial" w:cs="Arial"/>
          <w:sz w:val="22"/>
          <w:szCs w:val="22"/>
        </w:rPr>
        <w:t xml:space="preserve"> (I)</w:t>
      </w:r>
    </w:p>
    <w:p w14:paraId="3F7C44FD" w14:textId="77777777" w:rsidR="00F354DA" w:rsidRDefault="00F354DA" w:rsidP="00F354DA">
      <w:pPr>
        <w:rPr>
          <w:rFonts w:ascii="Arial" w:hAnsi="Arial" w:cs="Arial"/>
          <w:sz w:val="22"/>
          <w:szCs w:val="22"/>
        </w:rPr>
      </w:pPr>
    </w:p>
    <w:p w14:paraId="57A786FA" w14:textId="79B2FA89" w:rsidR="002D781D" w:rsidRPr="00C4184B" w:rsidRDefault="002D781D" w:rsidP="00C4184B">
      <w:pPr>
        <w:pStyle w:val="ListParagraph"/>
        <w:numPr>
          <w:ilvl w:val="0"/>
          <w:numId w:val="17"/>
        </w:numPr>
        <w:rPr>
          <w:rFonts w:ascii="Arial" w:hAnsi="Arial" w:cs="Arial"/>
          <w:sz w:val="22"/>
          <w:szCs w:val="22"/>
        </w:rPr>
      </w:pPr>
      <w:r w:rsidRPr="00C4184B">
        <w:rPr>
          <w:rFonts w:ascii="Arial" w:hAnsi="Arial" w:cs="Arial"/>
          <w:sz w:val="22"/>
          <w:szCs w:val="22"/>
        </w:rPr>
        <w:t xml:space="preserve">Understanding of </w:t>
      </w:r>
      <w:r w:rsidR="00AA2011" w:rsidRPr="00C4184B">
        <w:rPr>
          <w:rFonts w:ascii="Arial" w:hAnsi="Arial" w:cs="Arial"/>
          <w:sz w:val="22"/>
          <w:szCs w:val="22"/>
        </w:rPr>
        <w:t>the global fashion industry</w:t>
      </w:r>
      <w:r w:rsidR="00A35858" w:rsidRPr="00C4184B">
        <w:rPr>
          <w:rFonts w:ascii="Arial" w:hAnsi="Arial" w:cs="Arial"/>
          <w:sz w:val="22"/>
          <w:szCs w:val="22"/>
        </w:rPr>
        <w:t xml:space="preserve"> </w:t>
      </w:r>
      <w:r w:rsidR="00F354DA" w:rsidRPr="00C4184B">
        <w:rPr>
          <w:rFonts w:ascii="Arial" w:hAnsi="Arial" w:cs="Arial"/>
          <w:sz w:val="22"/>
          <w:szCs w:val="22"/>
        </w:rPr>
        <w:t xml:space="preserve">and </w:t>
      </w:r>
      <w:r w:rsidR="00511C42" w:rsidRPr="00C4184B">
        <w:rPr>
          <w:rFonts w:ascii="Arial" w:hAnsi="Arial" w:cs="Arial"/>
          <w:sz w:val="22"/>
          <w:szCs w:val="22"/>
        </w:rPr>
        <w:t>cutting-edge</w:t>
      </w:r>
      <w:r w:rsidR="00A35858" w:rsidRPr="00C4184B">
        <w:rPr>
          <w:rFonts w:ascii="Arial" w:hAnsi="Arial" w:cs="Arial"/>
          <w:sz w:val="22"/>
          <w:szCs w:val="22"/>
        </w:rPr>
        <w:t xml:space="preserve"> strategic thinking in fashion</w:t>
      </w:r>
      <w:r w:rsidR="00AA2011" w:rsidRPr="00C4184B">
        <w:rPr>
          <w:rFonts w:ascii="Arial" w:hAnsi="Arial" w:cs="Arial"/>
          <w:sz w:val="22"/>
          <w:szCs w:val="22"/>
        </w:rPr>
        <w:t xml:space="preserve"> business</w:t>
      </w:r>
      <w:r w:rsidRPr="00C4184B">
        <w:rPr>
          <w:rFonts w:ascii="Arial" w:hAnsi="Arial" w:cs="Arial"/>
          <w:sz w:val="22"/>
          <w:szCs w:val="22"/>
        </w:rPr>
        <w:t xml:space="preserve"> (I)</w:t>
      </w:r>
    </w:p>
    <w:p w14:paraId="65AEDC52" w14:textId="77777777" w:rsidR="00F354DA" w:rsidRDefault="00F354DA" w:rsidP="00F354DA">
      <w:pPr>
        <w:rPr>
          <w:rFonts w:ascii="Arial" w:hAnsi="Arial" w:cs="Arial"/>
          <w:sz w:val="22"/>
          <w:szCs w:val="22"/>
        </w:rPr>
      </w:pPr>
    </w:p>
    <w:p w14:paraId="5843F816" w14:textId="42B077CB" w:rsidR="00B50892" w:rsidRPr="00C4184B" w:rsidRDefault="00F354DA" w:rsidP="00C4184B">
      <w:pPr>
        <w:pStyle w:val="ListParagraph"/>
        <w:numPr>
          <w:ilvl w:val="0"/>
          <w:numId w:val="17"/>
        </w:numPr>
        <w:rPr>
          <w:rFonts w:ascii="Arial" w:hAnsi="Arial" w:cs="Arial"/>
          <w:sz w:val="22"/>
          <w:szCs w:val="22"/>
        </w:rPr>
      </w:pPr>
      <w:r w:rsidRPr="00C4184B">
        <w:rPr>
          <w:rFonts w:ascii="Arial" w:hAnsi="Arial" w:cs="Arial"/>
          <w:sz w:val="22"/>
          <w:szCs w:val="22"/>
        </w:rPr>
        <w:t>Experience of p</w:t>
      </w:r>
      <w:r w:rsidR="00B50892" w:rsidRPr="00C4184B">
        <w:rPr>
          <w:rFonts w:ascii="Arial" w:hAnsi="Arial" w:cs="Arial"/>
          <w:sz w:val="22"/>
          <w:szCs w:val="22"/>
        </w:rPr>
        <w:t xml:space="preserve">rofessional practice and knowledge of </w:t>
      </w:r>
      <w:r w:rsidR="00AA2011" w:rsidRPr="00C4184B">
        <w:rPr>
          <w:rFonts w:ascii="Arial" w:hAnsi="Arial" w:cs="Arial"/>
          <w:sz w:val="22"/>
          <w:szCs w:val="22"/>
        </w:rPr>
        <w:t>different cultural communities</w:t>
      </w:r>
      <w:r w:rsidR="00B50892" w:rsidRPr="00C4184B">
        <w:rPr>
          <w:rFonts w:ascii="Arial" w:hAnsi="Arial" w:cs="Arial"/>
          <w:sz w:val="22"/>
          <w:szCs w:val="22"/>
        </w:rPr>
        <w:t xml:space="preserve"> </w:t>
      </w:r>
      <w:r w:rsidRPr="00C4184B">
        <w:rPr>
          <w:rFonts w:ascii="Arial" w:hAnsi="Arial" w:cs="Arial"/>
          <w:sz w:val="22"/>
          <w:szCs w:val="22"/>
        </w:rPr>
        <w:t>(I)</w:t>
      </w:r>
    </w:p>
    <w:p w14:paraId="416AEE7E" w14:textId="77777777" w:rsidR="00684CDF" w:rsidRPr="001122FF" w:rsidRDefault="00684CDF" w:rsidP="00684CDF">
      <w:pPr>
        <w:pStyle w:val="BodyText"/>
        <w:spacing w:before="8"/>
      </w:pPr>
    </w:p>
    <w:p w14:paraId="0B0FB19C" w14:textId="76E516CC" w:rsidR="00684CDF" w:rsidRPr="001122FF" w:rsidRDefault="00684CDF" w:rsidP="001122FF">
      <w:pPr>
        <w:pStyle w:val="Heading2"/>
        <w:ind w:left="0"/>
      </w:pPr>
      <w:r w:rsidRPr="001122FF">
        <w:t>SKILLS AND ABILITIES</w:t>
      </w:r>
    </w:p>
    <w:p w14:paraId="741D5C33" w14:textId="77777777" w:rsidR="00684CDF" w:rsidRPr="001122FF" w:rsidRDefault="00684CDF" w:rsidP="001122FF">
      <w:pPr>
        <w:rPr>
          <w:rFonts w:ascii="Arial" w:hAnsi="Arial" w:cs="Arial"/>
          <w:b/>
          <w:sz w:val="22"/>
          <w:szCs w:val="22"/>
        </w:rPr>
      </w:pPr>
      <w:r w:rsidRPr="001122FF">
        <w:rPr>
          <w:rFonts w:ascii="Arial" w:hAnsi="Arial" w:cs="Arial"/>
          <w:b/>
          <w:sz w:val="22"/>
          <w:szCs w:val="22"/>
        </w:rPr>
        <w:t>Essential criteria</w:t>
      </w:r>
    </w:p>
    <w:p w14:paraId="68F9D636" w14:textId="77777777" w:rsidR="005379AE" w:rsidRDefault="005379AE" w:rsidP="005379AE">
      <w:pPr>
        <w:pStyle w:val="BodyText"/>
        <w:ind w:right="89"/>
      </w:pPr>
    </w:p>
    <w:p w14:paraId="25670904" w14:textId="5AFEEDFB" w:rsidR="00684CDF" w:rsidRDefault="00684CDF" w:rsidP="00C4184B">
      <w:pPr>
        <w:pStyle w:val="BodyText"/>
        <w:numPr>
          <w:ilvl w:val="0"/>
          <w:numId w:val="18"/>
        </w:numPr>
        <w:ind w:right="89"/>
      </w:pPr>
      <w:r w:rsidRPr="001122FF">
        <w:t>Ability to teach and convey ideas to students from a wide variety of backgrounds and a deep commitment t</w:t>
      </w:r>
      <w:r w:rsidR="00632F9A">
        <w:t>o closing the award gap</w:t>
      </w:r>
      <w:r w:rsidRPr="001122FF">
        <w:t>, gender equality, and LGBTQIA</w:t>
      </w:r>
      <w:r w:rsidR="00DB2F9F">
        <w:t>+</w:t>
      </w:r>
      <w:r w:rsidR="005379AE">
        <w:t xml:space="preserve"> </w:t>
      </w:r>
      <w:r w:rsidRPr="001122FF">
        <w:t>awareness/</w:t>
      </w:r>
      <w:r w:rsidR="005379AE">
        <w:t xml:space="preserve"> </w:t>
      </w:r>
      <w:r w:rsidRPr="001122FF">
        <w:t>visibility/</w:t>
      </w:r>
      <w:r w:rsidR="005379AE">
        <w:t xml:space="preserve"> </w:t>
      </w:r>
      <w:r w:rsidRPr="001122FF">
        <w:t>empowerment (A/I/T)</w:t>
      </w:r>
    </w:p>
    <w:p w14:paraId="00FCAFF2" w14:textId="77777777" w:rsidR="005379AE" w:rsidRPr="001122FF" w:rsidRDefault="005379AE" w:rsidP="005379AE">
      <w:pPr>
        <w:pStyle w:val="BodyText"/>
        <w:ind w:right="89"/>
      </w:pPr>
    </w:p>
    <w:p w14:paraId="0B3703BD" w14:textId="71A262AE" w:rsidR="00146C52" w:rsidRPr="00C4184B" w:rsidRDefault="00A35858" w:rsidP="00C4184B">
      <w:pPr>
        <w:pStyle w:val="ListParagraph"/>
        <w:numPr>
          <w:ilvl w:val="0"/>
          <w:numId w:val="18"/>
        </w:numPr>
        <w:ind w:right="89"/>
        <w:rPr>
          <w:rFonts w:ascii="Arial" w:eastAsia="Arial" w:hAnsi="Arial" w:cs="Arial"/>
          <w:sz w:val="22"/>
          <w:szCs w:val="22"/>
          <w:lang w:val="en-US"/>
        </w:rPr>
      </w:pPr>
      <w:r w:rsidRPr="00C4184B">
        <w:rPr>
          <w:rFonts w:ascii="Arial" w:eastAsia="Arial" w:hAnsi="Arial" w:cs="Arial"/>
          <w:sz w:val="22"/>
          <w:szCs w:val="22"/>
          <w:lang w:val="en-US"/>
        </w:rPr>
        <w:t>Academic and creative expertise in the following areas</w:t>
      </w:r>
      <w:r w:rsidR="005379AE" w:rsidRPr="00C4184B">
        <w:rPr>
          <w:rFonts w:ascii="Arial" w:eastAsia="Arial" w:hAnsi="Arial" w:cs="Arial"/>
          <w:sz w:val="22"/>
          <w:szCs w:val="22"/>
          <w:lang w:val="en-US"/>
        </w:rPr>
        <w:t xml:space="preserve"> f</w:t>
      </w:r>
      <w:r w:rsidR="001D03A7" w:rsidRPr="00C4184B">
        <w:rPr>
          <w:rFonts w:ascii="Arial" w:eastAsia="Arial" w:hAnsi="Arial" w:cs="Arial"/>
          <w:sz w:val="22"/>
          <w:szCs w:val="22"/>
          <w:lang w:val="en-US"/>
        </w:rPr>
        <w:t>ashion business</w:t>
      </w:r>
      <w:r w:rsidR="005379AE" w:rsidRPr="00C4184B">
        <w:rPr>
          <w:rFonts w:ascii="Arial" w:eastAsia="Arial" w:hAnsi="Arial" w:cs="Arial"/>
          <w:sz w:val="22"/>
          <w:szCs w:val="22"/>
          <w:lang w:val="en-US"/>
        </w:rPr>
        <w:t>, f</w:t>
      </w:r>
      <w:r w:rsidR="009B30A4" w:rsidRPr="00C4184B">
        <w:rPr>
          <w:rFonts w:ascii="Arial" w:eastAsia="Arial" w:hAnsi="Arial" w:cs="Arial"/>
          <w:sz w:val="22"/>
          <w:szCs w:val="22"/>
          <w:lang w:val="en-US"/>
        </w:rPr>
        <w:t>ashion history</w:t>
      </w:r>
      <w:r w:rsidR="005379AE" w:rsidRPr="00C4184B">
        <w:rPr>
          <w:rFonts w:ascii="Arial" w:eastAsia="Arial" w:hAnsi="Arial" w:cs="Arial"/>
          <w:sz w:val="22"/>
          <w:szCs w:val="22"/>
          <w:lang w:val="en-US"/>
        </w:rPr>
        <w:t>, f</w:t>
      </w:r>
      <w:r w:rsidR="009B30A4" w:rsidRPr="00C4184B">
        <w:rPr>
          <w:rFonts w:ascii="Arial" w:eastAsia="Arial" w:hAnsi="Arial" w:cs="Arial"/>
          <w:sz w:val="22"/>
          <w:szCs w:val="22"/>
          <w:lang w:val="en-US"/>
        </w:rPr>
        <w:t>ashion communication and creative direction (A/I)</w:t>
      </w:r>
    </w:p>
    <w:p w14:paraId="7DB0A3BF" w14:textId="77777777" w:rsidR="005379AE" w:rsidRPr="005379AE" w:rsidRDefault="005379AE" w:rsidP="005379AE">
      <w:pPr>
        <w:ind w:right="89"/>
        <w:rPr>
          <w:rFonts w:ascii="Arial" w:eastAsia="Arial" w:hAnsi="Arial" w:cs="Arial"/>
          <w:sz w:val="22"/>
          <w:szCs w:val="22"/>
          <w:lang w:val="en-US"/>
        </w:rPr>
      </w:pPr>
    </w:p>
    <w:p w14:paraId="2E04AF87" w14:textId="078E3579" w:rsidR="008C470B" w:rsidRPr="00C4184B" w:rsidRDefault="005379AE" w:rsidP="00C4184B">
      <w:pPr>
        <w:pStyle w:val="ListParagraph"/>
        <w:numPr>
          <w:ilvl w:val="0"/>
          <w:numId w:val="18"/>
        </w:numPr>
        <w:ind w:right="89"/>
        <w:rPr>
          <w:rFonts w:ascii="Arial" w:eastAsia="Arial" w:hAnsi="Arial" w:cs="Arial"/>
          <w:sz w:val="22"/>
          <w:szCs w:val="22"/>
          <w:lang w:val="en-US"/>
        </w:rPr>
      </w:pPr>
      <w:r w:rsidRPr="00C4184B">
        <w:rPr>
          <w:rFonts w:ascii="Arial" w:eastAsia="Arial" w:hAnsi="Arial" w:cs="Arial"/>
          <w:sz w:val="22"/>
          <w:szCs w:val="22"/>
          <w:lang w:val="en-US"/>
        </w:rPr>
        <w:t>Experience</w:t>
      </w:r>
      <w:r w:rsidR="008C470B" w:rsidRPr="00C4184B">
        <w:rPr>
          <w:rFonts w:ascii="Arial" w:eastAsia="Arial" w:hAnsi="Arial" w:cs="Arial"/>
          <w:sz w:val="22"/>
          <w:szCs w:val="22"/>
          <w:lang w:val="en-US"/>
        </w:rPr>
        <w:t xml:space="preserve"> in IT and CAD skills such as Adobe suite (I)</w:t>
      </w:r>
    </w:p>
    <w:p w14:paraId="4655A19D" w14:textId="739C08B5" w:rsidR="002D781D" w:rsidRDefault="002D781D" w:rsidP="003C54E8">
      <w:pPr>
        <w:ind w:right="89"/>
        <w:rPr>
          <w:rFonts w:ascii="Arial" w:hAnsi="Arial" w:cs="Arial"/>
          <w:sz w:val="22"/>
          <w:szCs w:val="22"/>
        </w:rPr>
      </w:pPr>
    </w:p>
    <w:p w14:paraId="5A33F17F" w14:textId="77777777" w:rsidR="003C54E8" w:rsidRPr="00C4184B" w:rsidRDefault="003C54E8" w:rsidP="00C4184B">
      <w:pPr>
        <w:pStyle w:val="ListParagraph"/>
        <w:numPr>
          <w:ilvl w:val="0"/>
          <w:numId w:val="18"/>
        </w:numPr>
        <w:rPr>
          <w:rFonts w:ascii="Arial" w:hAnsi="Arial" w:cs="Arial"/>
          <w:sz w:val="22"/>
          <w:szCs w:val="22"/>
        </w:rPr>
      </w:pPr>
      <w:r w:rsidRPr="00C4184B">
        <w:rPr>
          <w:rFonts w:ascii="Arial" w:hAnsi="Arial" w:cs="Arial"/>
          <w:sz w:val="22"/>
          <w:szCs w:val="22"/>
        </w:rPr>
        <w:t>Ability to teach and convey ideas to students from a wide variety of backgrounds (I)</w:t>
      </w:r>
    </w:p>
    <w:p w14:paraId="15C46A42" w14:textId="77777777" w:rsidR="003C54E8" w:rsidRPr="005D35C4" w:rsidRDefault="003C54E8" w:rsidP="003C54E8">
      <w:pPr>
        <w:rPr>
          <w:rFonts w:ascii="Arial" w:hAnsi="Arial" w:cs="Arial"/>
          <w:sz w:val="22"/>
          <w:szCs w:val="22"/>
        </w:rPr>
      </w:pPr>
    </w:p>
    <w:p w14:paraId="2B2D26A4" w14:textId="77777777" w:rsidR="003C54E8" w:rsidRPr="00C4184B" w:rsidRDefault="003C54E8" w:rsidP="00C4184B">
      <w:pPr>
        <w:pStyle w:val="ListParagraph"/>
        <w:numPr>
          <w:ilvl w:val="0"/>
          <w:numId w:val="18"/>
        </w:numPr>
        <w:rPr>
          <w:rFonts w:ascii="Arial" w:hAnsi="Arial" w:cs="Arial"/>
          <w:sz w:val="22"/>
          <w:szCs w:val="22"/>
        </w:rPr>
      </w:pPr>
      <w:r w:rsidRPr="00C4184B">
        <w:rPr>
          <w:rFonts w:ascii="Arial" w:hAnsi="Arial" w:cs="Arial"/>
          <w:sz w:val="22"/>
          <w:szCs w:val="22"/>
        </w:rPr>
        <w:t>Ability to work as a member of an academic team in the design and delivery of modules and programmes (I)</w:t>
      </w:r>
    </w:p>
    <w:p w14:paraId="7E30320C" w14:textId="77777777" w:rsidR="003C54E8" w:rsidRPr="005D35C4" w:rsidRDefault="003C54E8" w:rsidP="003C54E8">
      <w:pPr>
        <w:rPr>
          <w:rFonts w:ascii="Arial" w:hAnsi="Arial" w:cs="Arial"/>
          <w:sz w:val="22"/>
          <w:szCs w:val="22"/>
        </w:rPr>
      </w:pPr>
    </w:p>
    <w:p w14:paraId="46E1EB14" w14:textId="6A3A1ED1" w:rsidR="00684CDF" w:rsidRPr="00C4184B" w:rsidRDefault="003C54E8" w:rsidP="00C4184B">
      <w:pPr>
        <w:pStyle w:val="ListParagraph"/>
        <w:numPr>
          <w:ilvl w:val="0"/>
          <w:numId w:val="18"/>
        </w:numPr>
        <w:rPr>
          <w:rFonts w:ascii="Arial" w:hAnsi="Arial" w:cs="Arial"/>
          <w:sz w:val="22"/>
          <w:szCs w:val="22"/>
        </w:rPr>
      </w:pPr>
      <w:r w:rsidRPr="00C4184B">
        <w:rPr>
          <w:rFonts w:ascii="Arial" w:hAnsi="Arial" w:cs="Arial"/>
          <w:sz w:val="22"/>
          <w:szCs w:val="22"/>
        </w:rPr>
        <w:t xml:space="preserve">Ability to undertake and project manage administrative tasks, monitor own work </w:t>
      </w:r>
      <w:proofErr w:type="gramStart"/>
      <w:r w:rsidRPr="00C4184B">
        <w:rPr>
          <w:rFonts w:ascii="Arial" w:hAnsi="Arial" w:cs="Arial"/>
          <w:sz w:val="22"/>
          <w:szCs w:val="22"/>
        </w:rPr>
        <w:t>programmes</w:t>
      </w:r>
      <w:proofErr w:type="gramEnd"/>
      <w:r w:rsidRPr="00C4184B">
        <w:rPr>
          <w:rFonts w:ascii="Arial" w:hAnsi="Arial" w:cs="Arial"/>
          <w:sz w:val="22"/>
          <w:szCs w:val="22"/>
        </w:rPr>
        <w:t xml:space="preserve"> and successfully deliver programmes of work whilst proactively meeting deadlines and developing good professional relationships with students, colleagues, employers, and outside agencies. (A/I)</w:t>
      </w:r>
    </w:p>
    <w:p w14:paraId="59DB6D13" w14:textId="77777777" w:rsidR="00C4184B" w:rsidRDefault="00C4184B" w:rsidP="001122FF">
      <w:pPr>
        <w:pStyle w:val="Heading2"/>
        <w:ind w:left="0"/>
      </w:pPr>
    </w:p>
    <w:p w14:paraId="64043D46" w14:textId="316A6618" w:rsidR="00684CDF" w:rsidRPr="001122FF" w:rsidRDefault="00684CDF" w:rsidP="001122FF">
      <w:pPr>
        <w:pStyle w:val="Heading2"/>
        <w:ind w:left="0"/>
      </w:pPr>
      <w:r w:rsidRPr="001122FF">
        <w:t>PERSONAL ATTRIBUTES/QUALITIES</w:t>
      </w:r>
    </w:p>
    <w:p w14:paraId="64E83836" w14:textId="50745CE4" w:rsidR="00095996" w:rsidRPr="00C4184B" w:rsidRDefault="00684CDF" w:rsidP="00C4184B">
      <w:pPr>
        <w:pStyle w:val="Body"/>
        <w:rPr>
          <w:rFonts w:cs="Arial"/>
          <w:b/>
          <w:bCs/>
        </w:rPr>
      </w:pPr>
      <w:r w:rsidRPr="001122FF">
        <w:rPr>
          <w:rFonts w:cs="Arial"/>
          <w:b/>
          <w:bCs/>
        </w:rPr>
        <w:t>Essential criteria</w:t>
      </w:r>
      <w:bookmarkStart w:id="0" w:name="_Hlk42869848"/>
    </w:p>
    <w:p w14:paraId="34713D8A" w14:textId="768F3D04" w:rsidR="00684CDF" w:rsidRDefault="009C26E4" w:rsidP="00C4184B">
      <w:pPr>
        <w:pStyle w:val="BodyText"/>
        <w:numPr>
          <w:ilvl w:val="0"/>
          <w:numId w:val="19"/>
        </w:numPr>
        <w:pBdr>
          <w:top w:val="nil"/>
          <w:left w:val="nil"/>
          <w:bottom w:val="nil"/>
          <w:right w:val="nil"/>
          <w:between w:val="nil"/>
          <w:bar w:val="nil"/>
        </w:pBdr>
        <w:tabs>
          <w:tab w:val="left" w:pos="8505"/>
        </w:tabs>
        <w:autoSpaceDE/>
        <w:autoSpaceDN/>
        <w:spacing w:before="67"/>
        <w:ind w:right="491"/>
      </w:pPr>
      <w:r w:rsidRPr="009F2739">
        <w:t>Commitment to anti-racist practice and an understanding of equal opportunities issues within a diverse and multicultural environment (</w:t>
      </w:r>
      <w:r>
        <w:t>A/</w:t>
      </w:r>
      <w:r w:rsidRPr="009F2739">
        <w:t>I)</w:t>
      </w:r>
      <w:bookmarkEnd w:id="0"/>
    </w:p>
    <w:p w14:paraId="013D1E67" w14:textId="3B37C6C7" w:rsidR="00095996" w:rsidRPr="00C4184B" w:rsidRDefault="00095996" w:rsidP="00C4184B">
      <w:pPr>
        <w:pStyle w:val="ListParagraph"/>
        <w:numPr>
          <w:ilvl w:val="0"/>
          <w:numId w:val="19"/>
        </w:numPr>
        <w:spacing w:before="180" w:after="180"/>
        <w:rPr>
          <w:rFonts w:ascii="Arial" w:hAnsi="Arial" w:cs="Arial"/>
          <w:sz w:val="22"/>
          <w:szCs w:val="22"/>
        </w:rPr>
      </w:pPr>
      <w:r w:rsidRPr="00C4184B">
        <w:rPr>
          <w:rFonts w:ascii="Arial" w:hAnsi="Arial" w:cs="Arial"/>
          <w:sz w:val="22"/>
          <w:szCs w:val="22"/>
        </w:rPr>
        <w:t>A strong commitment to high quality, reflective and collaborative professional practice in teaching and learning in higher education (A/I/T)</w:t>
      </w:r>
    </w:p>
    <w:p w14:paraId="6BA7D832" w14:textId="77777777" w:rsidR="00095996" w:rsidRPr="00DE4919" w:rsidRDefault="00095996" w:rsidP="00C4184B">
      <w:pPr>
        <w:spacing w:before="240"/>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211DE104" w14:textId="77777777" w:rsidR="00095996" w:rsidRPr="00DE4919" w:rsidRDefault="00095996" w:rsidP="00095996">
      <w:pPr>
        <w:rPr>
          <w:rFonts w:ascii="Arial" w:hAnsi="Arial" w:cs="Arial"/>
          <w:sz w:val="22"/>
          <w:szCs w:val="22"/>
        </w:rPr>
      </w:pPr>
      <w:r w:rsidRPr="00DE4919">
        <w:rPr>
          <w:rFonts w:ascii="Arial" w:hAnsi="Arial" w:cs="Arial"/>
          <w:sz w:val="22"/>
          <w:szCs w:val="22"/>
        </w:rPr>
        <w:t xml:space="preserve">A = Application form        </w:t>
      </w:r>
    </w:p>
    <w:p w14:paraId="124E0AD5" w14:textId="77777777" w:rsidR="00095996" w:rsidRPr="00DE4919" w:rsidRDefault="00095996" w:rsidP="00095996">
      <w:pPr>
        <w:rPr>
          <w:rFonts w:ascii="Arial" w:hAnsi="Arial" w:cs="Arial"/>
          <w:sz w:val="22"/>
          <w:szCs w:val="22"/>
        </w:rPr>
      </w:pPr>
      <w:r w:rsidRPr="00DE4919">
        <w:rPr>
          <w:rFonts w:ascii="Arial" w:hAnsi="Arial" w:cs="Arial"/>
          <w:sz w:val="22"/>
          <w:szCs w:val="22"/>
        </w:rPr>
        <w:t xml:space="preserve">C = Certification        </w:t>
      </w:r>
    </w:p>
    <w:p w14:paraId="57023F94" w14:textId="77777777" w:rsidR="00095996" w:rsidRPr="00DE4919" w:rsidRDefault="00095996" w:rsidP="00095996">
      <w:pPr>
        <w:rPr>
          <w:rFonts w:ascii="Arial" w:hAnsi="Arial" w:cs="Arial"/>
          <w:sz w:val="22"/>
          <w:szCs w:val="22"/>
        </w:rPr>
      </w:pPr>
      <w:r w:rsidRPr="00DE4919">
        <w:rPr>
          <w:rFonts w:ascii="Arial" w:hAnsi="Arial" w:cs="Arial"/>
          <w:sz w:val="22"/>
          <w:szCs w:val="22"/>
        </w:rPr>
        <w:t xml:space="preserve">I = Interview          </w:t>
      </w:r>
    </w:p>
    <w:p w14:paraId="01752412" w14:textId="31751138" w:rsidR="00B50892" w:rsidRPr="00095996" w:rsidRDefault="00095996" w:rsidP="000959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sidRPr="00DE4919">
        <w:rPr>
          <w:rFonts w:ascii="Arial" w:hAnsi="Arial" w:cs="Arial"/>
          <w:sz w:val="22"/>
          <w:szCs w:val="22"/>
        </w:rPr>
        <w:t>T = Test</w:t>
      </w:r>
    </w:p>
    <w:p w14:paraId="37B261F8" w14:textId="5165368D" w:rsidR="00B50892" w:rsidRDefault="00B50892" w:rsidP="001122FF">
      <w:pPr>
        <w:pStyle w:val="Heading2"/>
        <w:tabs>
          <w:tab w:val="left" w:pos="8505"/>
        </w:tabs>
        <w:rPr>
          <w:b w:val="0"/>
        </w:rPr>
      </w:pPr>
    </w:p>
    <w:p w14:paraId="32EA9671" w14:textId="6C9A3102" w:rsidR="00B50892" w:rsidRDefault="00B50892" w:rsidP="001122FF">
      <w:pPr>
        <w:pStyle w:val="Heading2"/>
        <w:tabs>
          <w:tab w:val="left" w:pos="8505"/>
        </w:tabs>
        <w:rPr>
          <w:b w:val="0"/>
        </w:rPr>
      </w:pPr>
    </w:p>
    <w:p w14:paraId="72571043" w14:textId="1117C1F8" w:rsidR="00B50892" w:rsidRDefault="00B50892" w:rsidP="001122FF">
      <w:pPr>
        <w:pStyle w:val="Heading2"/>
        <w:tabs>
          <w:tab w:val="left" w:pos="8505"/>
        </w:tabs>
        <w:rPr>
          <w:b w:val="0"/>
        </w:rPr>
      </w:pPr>
    </w:p>
    <w:p w14:paraId="577902A9" w14:textId="5867F6BE" w:rsidR="00B50892" w:rsidRDefault="00B50892" w:rsidP="001122FF">
      <w:pPr>
        <w:pStyle w:val="Heading2"/>
        <w:tabs>
          <w:tab w:val="left" w:pos="8505"/>
        </w:tabs>
        <w:rPr>
          <w:b w:val="0"/>
        </w:rPr>
      </w:pPr>
    </w:p>
    <w:p w14:paraId="733593F7" w14:textId="697A6EE7" w:rsidR="00B50892" w:rsidRDefault="00B50892" w:rsidP="001122FF">
      <w:pPr>
        <w:pStyle w:val="Heading2"/>
        <w:tabs>
          <w:tab w:val="left" w:pos="8505"/>
        </w:tabs>
        <w:rPr>
          <w:b w:val="0"/>
        </w:rPr>
      </w:pPr>
    </w:p>
    <w:p w14:paraId="18FD7DA5" w14:textId="4FC9E1BB" w:rsidR="00B50892" w:rsidRDefault="00B50892" w:rsidP="001122FF">
      <w:pPr>
        <w:pStyle w:val="Heading2"/>
        <w:tabs>
          <w:tab w:val="left" w:pos="8505"/>
        </w:tabs>
        <w:rPr>
          <w:b w:val="0"/>
        </w:rPr>
      </w:pPr>
    </w:p>
    <w:p w14:paraId="0EE5A505" w14:textId="1AF85B61" w:rsidR="00B50892" w:rsidRDefault="00B50892" w:rsidP="001122FF">
      <w:pPr>
        <w:pStyle w:val="Heading2"/>
        <w:tabs>
          <w:tab w:val="left" w:pos="8505"/>
        </w:tabs>
        <w:rPr>
          <w:b w:val="0"/>
        </w:rPr>
      </w:pPr>
    </w:p>
    <w:p w14:paraId="44D6524F" w14:textId="6D2071C5" w:rsidR="00B50892" w:rsidRDefault="00B50892" w:rsidP="001122FF">
      <w:pPr>
        <w:pStyle w:val="Heading2"/>
        <w:tabs>
          <w:tab w:val="left" w:pos="8505"/>
        </w:tabs>
        <w:rPr>
          <w:b w:val="0"/>
        </w:rPr>
      </w:pPr>
    </w:p>
    <w:p w14:paraId="10B980F0" w14:textId="37944018" w:rsidR="00B50892" w:rsidRDefault="00B50892" w:rsidP="001122FF">
      <w:pPr>
        <w:pStyle w:val="Heading2"/>
        <w:tabs>
          <w:tab w:val="left" w:pos="8505"/>
        </w:tabs>
        <w:rPr>
          <w:b w:val="0"/>
        </w:rPr>
      </w:pPr>
    </w:p>
    <w:p w14:paraId="4D6BA871" w14:textId="3629DB15" w:rsidR="00B50892" w:rsidRDefault="00B50892" w:rsidP="001122FF">
      <w:pPr>
        <w:pStyle w:val="Heading2"/>
        <w:tabs>
          <w:tab w:val="left" w:pos="8505"/>
        </w:tabs>
        <w:rPr>
          <w:b w:val="0"/>
        </w:rPr>
      </w:pPr>
    </w:p>
    <w:p w14:paraId="7EC67AE8" w14:textId="1F662506" w:rsidR="00B50892" w:rsidRDefault="00B50892" w:rsidP="001122FF">
      <w:pPr>
        <w:pStyle w:val="Heading2"/>
        <w:tabs>
          <w:tab w:val="left" w:pos="8505"/>
        </w:tabs>
        <w:rPr>
          <w:b w:val="0"/>
        </w:rPr>
      </w:pPr>
    </w:p>
    <w:p w14:paraId="2CA70BB5" w14:textId="1F78DEE5" w:rsidR="00B50892" w:rsidRDefault="00B50892" w:rsidP="001122FF">
      <w:pPr>
        <w:pStyle w:val="Heading2"/>
        <w:tabs>
          <w:tab w:val="left" w:pos="8505"/>
        </w:tabs>
        <w:rPr>
          <w:b w:val="0"/>
        </w:rPr>
      </w:pPr>
    </w:p>
    <w:p w14:paraId="7B0BBD3F" w14:textId="0C6813B9" w:rsidR="00B50892" w:rsidRDefault="00B50892" w:rsidP="001122FF">
      <w:pPr>
        <w:pStyle w:val="Heading2"/>
        <w:tabs>
          <w:tab w:val="left" w:pos="8505"/>
        </w:tabs>
        <w:rPr>
          <w:b w:val="0"/>
        </w:rPr>
      </w:pPr>
    </w:p>
    <w:p w14:paraId="0FC9612C" w14:textId="3BA19AF8" w:rsidR="00B50892" w:rsidRDefault="00B50892" w:rsidP="001122FF">
      <w:pPr>
        <w:pStyle w:val="Heading2"/>
        <w:tabs>
          <w:tab w:val="left" w:pos="8505"/>
        </w:tabs>
        <w:rPr>
          <w:b w:val="0"/>
        </w:rPr>
      </w:pPr>
    </w:p>
    <w:p w14:paraId="41C2E899" w14:textId="6D61FA83" w:rsidR="00B50892" w:rsidRDefault="00B50892" w:rsidP="001122FF">
      <w:pPr>
        <w:pStyle w:val="Heading2"/>
        <w:tabs>
          <w:tab w:val="left" w:pos="8505"/>
        </w:tabs>
        <w:rPr>
          <w:b w:val="0"/>
        </w:rPr>
      </w:pPr>
    </w:p>
    <w:p w14:paraId="62D477FD" w14:textId="0C0BFD41" w:rsidR="00B50892" w:rsidRDefault="00B50892" w:rsidP="001122FF">
      <w:pPr>
        <w:pStyle w:val="Heading2"/>
        <w:tabs>
          <w:tab w:val="left" w:pos="8505"/>
        </w:tabs>
        <w:rPr>
          <w:b w:val="0"/>
        </w:rPr>
      </w:pPr>
    </w:p>
    <w:p w14:paraId="42FF6002" w14:textId="5A130BCF" w:rsidR="00B50892" w:rsidRDefault="00B50892" w:rsidP="001122FF">
      <w:pPr>
        <w:pStyle w:val="Heading2"/>
        <w:tabs>
          <w:tab w:val="left" w:pos="8505"/>
        </w:tabs>
        <w:rPr>
          <w:b w:val="0"/>
        </w:rPr>
      </w:pPr>
    </w:p>
    <w:p w14:paraId="27B8F14C" w14:textId="7D0DB611" w:rsidR="00B50892" w:rsidRDefault="00B50892" w:rsidP="001122FF">
      <w:pPr>
        <w:pStyle w:val="Heading2"/>
        <w:tabs>
          <w:tab w:val="left" w:pos="8505"/>
        </w:tabs>
        <w:rPr>
          <w:b w:val="0"/>
        </w:rPr>
      </w:pPr>
    </w:p>
    <w:p w14:paraId="120E92A1" w14:textId="541BE60E" w:rsidR="00B50892" w:rsidRDefault="00B50892" w:rsidP="001122FF">
      <w:pPr>
        <w:pStyle w:val="Heading2"/>
        <w:tabs>
          <w:tab w:val="left" w:pos="8505"/>
        </w:tabs>
        <w:rPr>
          <w:b w:val="0"/>
        </w:rPr>
      </w:pPr>
    </w:p>
    <w:p w14:paraId="4D55906F" w14:textId="6692DAFF" w:rsidR="00B50892" w:rsidRDefault="00B50892" w:rsidP="001122FF">
      <w:pPr>
        <w:pStyle w:val="Heading2"/>
        <w:tabs>
          <w:tab w:val="left" w:pos="8505"/>
        </w:tabs>
        <w:rPr>
          <w:b w:val="0"/>
        </w:rPr>
      </w:pPr>
    </w:p>
    <w:p w14:paraId="6ED44842" w14:textId="60E50B5A" w:rsidR="006A52E8" w:rsidRDefault="006A52E8" w:rsidP="001122FF">
      <w:pPr>
        <w:pStyle w:val="Heading2"/>
        <w:tabs>
          <w:tab w:val="left" w:pos="8505"/>
        </w:tabs>
        <w:rPr>
          <w:b w:val="0"/>
        </w:rPr>
      </w:pPr>
    </w:p>
    <w:p w14:paraId="1B3F78CE" w14:textId="77777777" w:rsidR="00B50892" w:rsidRDefault="00B50892" w:rsidP="00B50892">
      <w:pPr>
        <w:spacing w:line="360" w:lineRule="auto"/>
        <w:jc w:val="center"/>
        <w:rPr>
          <w:rFonts w:ascii="Arial" w:hAnsi="Arial" w:cs="Arial"/>
          <w:b/>
          <w:bCs/>
          <w:sz w:val="22"/>
          <w:szCs w:val="22"/>
        </w:rPr>
      </w:pPr>
    </w:p>
    <w:p w14:paraId="3A7ECB4E" w14:textId="77777777" w:rsidR="00B50892" w:rsidRDefault="00B50892" w:rsidP="00B50892">
      <w:pPr>
        <w:spacing w:line="360" w:lineRule="auto"/>
        <w:jc w:val="center"/>
        <w:rPr>
          <w:rFonts w:ascii="Arial" w:hAnsi="Arial" w:cs="Arial"/>
          <w:b/>
          <w:bCs/>
          <w:sz w:val="22"/>
          <w:szCs w:val="22"/>
        </w:rPr>
      </w:pPr>
    </w:p>
    <w:p w14:paraId="12E3B7AF" w14:textId="77777777" w:rsidR="00B50892" w:rsidRDefault="00B50892" w:rsidP="00B50892">
      <w:pPr>
        <w:spacing w:line="360" w:lineRule="auto"/>
        <w:jc w:val="center"/>
        <w:rPr>
          <w:rFonts w:ascii="Arial" w:hAnsi="Arial" w:cs="Arial"/>
          <w:b/>
          <w:bCs/>
          <w:sz w:val="22"/>
          <w:szCs w:val="22"/>
        </w:rPr>
      </w:pPr>
    </w:p>
    <w:p w14:paraId="39FEDB23" w14:textId="77777777" w:rsidR="00B50892" w:rsidRDefault="00B50892" w:rsidP="00B50892">
      <w:pPr>
        <w:spacing w:line="360" w:lineRule="auto"/>
        <w:jc w:val="center"/>
        <w:rPr>
          <w:rFonts w:ascii="Arial" w:hAnsi="Arial" w:cs="Arial"/>
          <w:b/>
          <w:bCs/>
          <w:sz w:val="22"/>
          <w:szCs w:val="22"/>
        </w:rPr>
      </w:pPr>
    </w:p>
    <w:p w14:paraId="3766B4BD" w14:textId="77777777" w:rsidR="00B50892" w:rsidRDefault="00B50892" w:rsidP="00B50892">
      <w:pPr>
        <w:spacing w:line="360" w:lineRule="auto"/>
        <w:jc w:val="center"/>
        <w:rPr>
          <w:rFonts w:ascii="Arial" w:hAnsi="Arial" w:cs="Arial"/>
          <w:b/>
          <w:bCs/>
          <w:sz w:val="22"/>
          <w:szCs w:val="22"/>
        </w:rPr>
      </w:pPr>
    </w:p>
    <w:p w14:paraId="34B4152C" w14:textId="77777777" w:rsidR="00B50892" w:rsidRDefault="00B50892" w:rsidP="00B50892">
      <w:pPr>
        <w:spacing w:line="360" w:lineRule="auto"/>
        <w:jc w:val="center"/>
        <w:rPr>
          <w:rFonts w:ascii="Arial" w:hAnsi="Arial" w:cs="Arial"/>
          <w:b/>
          <w:bCs/>
          <w:sz w:val="22"/>
          <w:szCs w:val="22"/>
        </w:rPr>
      </w:pPr>
    </w:p>
    <w:p w14:paraId="5083E161" w14:textId="77777777" w:rsidR="00B50892" w:rsidRDefault="00B50892" w:rsidP="00B50892">
      <w:pPr>
        <w:spacing w:line="360" w:lineRule="auto"/>
        <w:jc w:val="center"/>
        <w:rPr>
          <w:rFonts w:ascii="Arial" w:hAnsi="Arial" w:cs="Arial"/>
          <w:b/>
          <w:bCs/>
          <w:sz w:val="22"/>
          <w:szCs w:val="22"/>
        </w:rPr>
      </w:pPr>
    </w:p>
    <w:p w14:paraId="7AD5D47C" w14:textId="77777777" w:rsidR="00B50892" w:rsidRDefault="00B50892" w:rsidP="00B50892">
      <w:pPr>
        <w:spacing w:line="360" w:lineRule="auto"/>
        <w:jc w:val="center"/>
        <w:rPr>
          <w:rFonts w:ascii="Arial" w:hAnsi="Arial" w:cs="Arial"/>
          <w:b/>
          <w:bCs/>
          <w:sz w:val="22"/>
          <w:szCs w:val="22"/>
        </w:rPr>
      </w:pPr>
    </w:p>
    <w:p w14:paraId="1D66286B" w14:textId="77777777" w:rsidR="00B50892" w:rsidRDefault="00B50892" w:rsidP="00B50892">
      <w:pPr>
        <w:spacing w:line="360" w:lineRule="auto"/>
        <w:jc w:val="center"/>
        <w:rPr>
          <w:rFonts w:ascii="Arial" w:hAnsi="Arial" w:cs="Arial"/>
          <w:b/>
          <w:bCs/>
          <w:sz w:val="22"/>
          <w:szCs w:val="22"/>
        </w:rPr>
      </w:pPr>
    </w:p>
    <w:p w14:paraId="1385C11B" w14:textId="77777777" w:rsidR="00B50892" w:rsidRDefault="00B50892" w:rsidP="00B50892">
      <w:pPr>
        <w:spacing w:line="360" w:lineRule="auto"/>
        <w:jc w:val="center"/>
        <w:rPr>
          <w:rFonts w:ascii="Arial" w:hAnsi="Arial" w:cs="Arial"/>
          <w:b/>
          <w:bCs/>
          <w:sz w:val="22"/>
          <w:szCs w:val="22"/>
        </w:rPr>
      </w:pPr>
    </w:p>
    <w:p w14:paraId="02C30342" w14:textId="77777777" w:rsidR="00B50892" w:rsidRDefault="00B50892" w:rsidP="00B50892">
      <w:pPr>
        <w:spacing w:line="360" w:lineRule="auto"/>
        <w:jc w:val="center"/>
        <w:rPr>
          <w:rFonts w:ascii="Arial" w:hAnsi="Arial" w:cs="Arial"/>
          <w:b/>
          <w:bCs/>
          <w:sz w:val="22"/>
          <w:szCs w:val="22"/>
        </w:rPr>
      </w:pPr>
    </w:p>
    <w:p w14:paraId="2DCCF6A3" w14:textId="77777777" w:rsidR="00B50892" w:rsidRDefault="00B50892" w:rsidP="00B50892">
      <w:pPr>
        <w:spacing w:line="360" w:lineRule="auto"/>
        <w:jc w:val="center"/>
        <w:rPr>
          <w:rFonts w:ascii="Arial" w:hAnsi="Arial" w:cs="Arial"/>
          <w:b/>
          <w:bCs/>
          <w:sz w:val="22"/>
          <w:szCs w:val="22"/>
        </w:rPr>
      </w:pPr>
    </w:p>
    <w:p w14:paraId="42F48632" w14:textId="63E39B62" w:rsidR="006A52E8" w:rsidRDefault="006A52E8" w:rsidP="00B50892">
      <w:pPr>
        <w:spacing w:line="360" w:lineRule="auto"/>
        <w:jc w:val="center"/>
        <w:rPr>
          <w:rFonts w:ascii="Arial" w:hAnsi="Arial" w:cs="Arial"/>
          <w:b/>
          <w:bCs/>
          <w:sz w:val="22"/>
          <w:szCs w:val="22"/>
        </w:rPr>
      </w:pPr>
      <w:r w:rsidRPr="00834181">
        <w:rPr>
          <w:rFonts w:ascii="Arial" w:hAnsi="Arial" w:cs="Arial"/>
          <w:b/>
          <w:bCs/>
          <w:sz w:val="22"/>
          <w:szCs w:val="22"/>
        </w:rPr>
        <w:t>UEL Anti-Racism Statement</w:t>
      </w:r>
    </w:p>
    <w:p w14:paraId="39CCF645" w14:textId="77777777" w:rsidR="006A52E8" w:rsidRPr="00834181" w:rsidRDefault="006A52E8" w:rsidP="006A52E8">
      <w:pPr>
        <w:spacing w:line="360" w:lineRule="auto"/>
        <w:jc w:val="center"/>
        <w:rPr>
          <w:rFonts w:ascii="Arial" w:hAnsi="Arial" w:cs="Arial"/>
          <w:b/>
          <w:bCs/>
          <w:sz w:val="22"/>
          <w:szCs w:val="22"/>
        </w:rPr>
      </w:pPr>
    </w:p>
    <w:p w14:paraId="07108133" w14:textId="77777777" w:rsidR="006A52E8" w:rsidRDefault="006A52E8" w:rsidP="006A52E8">
      <w:pPr>
        <w:spacing w:line="360" w:lineRule="auto"/>
        <w:rPr>
          <w:rFonts w:ascii="Arial" w:hAnsi="Arial" w:cs="Arial"/>
          <w:sz w:val="22"/>
          <w:szCs w:val="22"/>
        </w:rPr>
      </w:pPr>
      <w:r w:rsidRPr="00834181">
        <w:rPr>
          <w:rFonts w:ascii="Arial" w:hAnsi="Arial" w:cs="Arial"/>
          <w:sz w:val="22"/>
          <w:szCs w:val="22"/>
        </w:rPr>
        <w:t>The University of East London is committed to championing an environment where everyone has equitable treatment and access to resources and services that will make their learning and working journey a success. This will allow our students and staff to live, work and learn in an atmosphere devoid of the demeaning effects of discrimination, prejudice, marginalisation and racism.</w:t>
      </w:r>
    </w:p>
    <w:p w14:paraId="1F39239F" w14:textId="77777777" w:rsidR="006A52E8" w:rsidRPr="00834181" w:rsidRDefault="006A52E8" w:rsidP="006A52E8">
      <w:pPr>
        <w:spacing w:line="360" w:lineRule="auto"/>
        <w:rPr>
          <w:rFonts w:ascii="Arial" w:hAnsi="Arial" w:cs="Arial"/>
          <w:sz w:val="22"/>
          <w:szCs w:val="22"/>
        </w:rPr>
      </w:pPr>
    </w:p>
    <w:p w14:paraId="6E185709" w14:textId="77777777" w:rsidR="006A52E8" w:rsidRDefault="006A52E8" w:rsidP="006A52E8">
      <w:pPr>
        <w:spacing w:line="360" w:lineRule="auto"/>
        <w:rPr>
          <w:rFonts w:ascii="Arial" w:hAnsi="Arial" w:cs="Arial"/>
          <w:sz w:val="22"/>
          <w:szCs w:val="22"/>
        </w:rPr>
      </w:pPr>
      <w:r w:rsidRPr="00834181">
        <w:rPr>
          <w:rFonts w:ascii="Arial" w:hAnsi="Arial" w:cs="Arial"/>
          <w:sz w:val="22"/>
          <w:szCs w:val="22"/>
        </w:rPr>
        <w:t xml:space="preserve">The murders of George Floyd, </w:t>
      </w:r>
      <w:proofErr w:type="spellStart"/>
      <w:r w:rsidRPr="00834181">
        <w:rPr>
          <w:rFonts w:ascii="Arial" w:hAnsi="Arial" w:cs="Arial"/>
          <w:sz w:val="22"/>
          <w:szCs w:val="22"/>
        </w:rPr>
        <w:t>Ahmaud</w:t>
      </w:r>
      <w:proofErr w:type="spellEnd"/>
      <w:r w:rsidRPr="00834181">
        <w:rPr>
          <w:rFonts w:ascii="Arial" w:hAnsi="Arial" w:cs="Arial"/>
          <w:sz w:val="22"/>
          <w:szCs w:val="22"/>
        </w:rPr>
        <w:t xml:space="preserve"> </w:t>
      </w:r>
      <w:proofErr w:type="spellStart"/>
      <w:r w:rsidRPr="00834181">
        <w:rPr>
          <w:rFonts w:ascii="Arial" w:hAnsi="Arial" w:cs="Arial"/>
          <w:sz w:val="22"/>
          <w:szCs w:val="22"/>
        </w:rPr>
        <w:t>Arbery</w:t>
      </w:r>
      <w:proofErr w:type="spellEnd"/>
      <w:r w:rsidRPr="00834181">
        <w:rPr>
          <w:rFonts w:ascii="Arial" w:hAnsi="Arial" w:cs="Arial"/>
          <w:sz w:val="22"/>
          <w:szCs w:val="22"/>
        </w:rPr>
        <w:t xml:space="preserve">, Breonna Taylor and others sparked  global anti-racist protests and a rise in prominence of the Black Lives Matter movement. In particular, it has been a devastating reminder of the insidious way racism is reproduced and the destructive impact it has on lives and communities. We have all been challenged to do more, and at the University of East London we are taking the necessary steps to ensure that we are. </w:t>
      </w:r>
    </w:p>
    <w:p w14:paraId="36CFF107" w14:textId="77777777" w:rsidR="006A52E8" w:rsidRPr="00834181" w:rsidRDefault="006A52E8" w:rsidP="006A52E8">
      <w:pPr>
        <w:spacing w:line="360" w:lineRule="auto"/>
        <w:rPr>
          <w:rFonts w:ascii="Arial" w:hAnsi="Arial" w:cs="Arial"/>
          <w:sz w:val="22"/>
          <w:szCs w:val="22"/>
        </w:rPr>
      </w:pPr>
    </w:p>
    <w:p w14:paraId="625E5DA7" w14:textId="77777777" w:rsidR="006A52E8" w:rsidRDefault="006A52E8" w:rsidP="006A52E8">
      <w:pPr>
        <w:spacing w:line="360" w:lineRule="auto"/>
        <w:rPr>
          <w:rFonts w:ascii="Arial" w:hAnsi="Arial" w:cs="Arial"/>
          <w:sz w:val="22"/>
          <w:szCs w:val="22"/>
        </w:rPr>
      </w:pPr>
      <w:r w:rsidRPr="00834181">
        <w:rPr>
          <w:rFonts w:ascii="Arial" w:hAnsi="Arial" w:cs="Arial"/>
          <w:sz w:val="22"/>
          <w:szCs w:val="22"/>
        </w:rPr>
        <w:t>Racism in any form is contradictory to our commitment. It occurs with or without malicious intentions, often as a result of unconscious bias and the prejudices we have been socialised in. It is caused not only by the isolated actions of individuals but also by policies and practices of institutions. Whether intentional or unintentional, individual or institutional, racism is pernicious and detrimental to our communities and societies.</w:t>
      </w:r>
    </w:p>
    <w:p w14:paraId="593BADC7" w14:textId="77777777" w:rsidR="006A52E8" w:rsidRPr="00834181" w:rsidRDefault="006A52E8" w:rsidP="006A52E8">
      <w:pPr>
        <w:spacing w:line="360" w:lineRule="auto"/>
        <w:rPr>
          <w:rFonts w:ascii="Arial" w:hAnsi="Arial" w:cs="Arial"/>
          <w:sz w:val="22"/>
          <w:szCs w:val="22"/>
        </w:rPr>
      </w:pPr>
    </w:p>
    <w:p w14:paraId="61868A86" w14:textId="77777777" w:rsidR="006A52E8" w:rsidRDefault="006A52E8" w:rsidP="006A52E8">
      <w:pPr>
        <w:spacing w:line="360" w:lineRule="auto"/>
        <w:rPr>
          <w:rFonts w:ascii="Arial" w:hAnsi="Arial" w:cs="Arial"/>
          <w:sz w:val="22"/>
          <w:szCs w:val="22"/>
        </w:rPr>
      </w:pPr>
      <w:r w:rsidRPr="00834181">
        <w:rPr>
          <w:rFonts w:ascii="Arial" w:hAnsi="Arial" w:cs="Arial"/>
          <w:sz w:val="22"/>
          <w:szCs w:val="22"/>
        </w:rPr>
        <w:t>Through this statement, the University of East London reaffirms its anti-racist position and its commitment to nurturing an environment that stands against the institutional and societal structures of inequity. We are an institution that opposes systemic racism, Eurocentric dominance and all other structures that contribute to their existence. We will not accept racist and discriminatory behaviours, gestures or language towards any member of our community in any form.</w:t>
      </w:r>
    </w:p>
    <w:p w14:paraId="017D31B7" w14:textId="77777777" w:rsidR="006A52E8" w:rsidRPr="00834181" w:rsidRDefault="006A52E8" w:rsidP="006A52E8">
      <w:pPr>
        <w:spacing w:line="360" w:lineRule="auto"/>
        <w:rPr>
          <w:rFonts w:ascii="Arial" w:hAnsi="Arial" w:cs="Arial"/>
          <w:sz w:val="22"/>
          <w:szCs w:val="22"/>
        </w:rPr>
      </w:pPr>
    </w:p>
    <w:p w14:paraId="3AE8F6B3" w14:textId="77777777" w:rsidR="006A52E8" w:rsidRPr="00834181" w:rsidRDefault="006A52E8" w:rsidP="006A52E8">
      <w:pPr>
        <w:spacing w:line="360" w:lineRule="auto"/>
        <w:rPr>
          <w:rFonts w:ascii="Arial" w:hAnsi="Arial" w:cs="Arial"/>
          <w:sz w:val="22"/>
          <w:szCs w:val="22"/>
        </w:rPr>
      </w:pPr>
      <w:r w:rsidRPr="00834181">
        <w:rPr>
          <w:rFonts w:ascii="Arial" w:hAnsi="Arial" w:cs="Arial"/>
          <w:sz w:val="22"/>
          <w:szCs w:val="22"/>
        </w:rPr>
        <w:t xml:space="preserve">Though we have made great strides in this area, including being recognised by Times Higher Education as the top UK university for reducing inequalities and being one of only fifteen institutions to receive a bronze award in the Race Equality Charter, we know there is more work to be done. To this end, we will continue to embed anti-racism in all our activities and ensure that our institution is one where every individual can thrive. Dismantling racist structures is not an outcome that can be achieved overnight. It requires every member of our </w:t>
      </w:r>
      <w:r w:rsidRPr="00834181">
        <w:rPr>
          <w:rFonts w:ascii="Arial" w:hAnsi="Arial" w:cs="Arial"/>
          <w:sz w:val="22"/>
          <w:szCs w:val="22"/>
        </w:rPr>
        <w:lastRenderedPageBreak/>
        <w:t xml:space="preserve">community to stand in solidarity and work together with the recognition that a better tomorrow is possible. </w:t>
      </w:r>
    </w:p>
    <w:p w14:paraId="164CF3DE" w14:textId="77777777" w:rsidR="006A52E8" w:rsidRPr="00834181" w:rsidRDefault="006A52E8" w:rsidP="006A52E8">
      <w:pPr>
        <w:pStyle w:val="Heading2"/>
        <w:tabs>
          <w:tab w:val="left" w:pos="8505"/>
        </w:tabs>
        <w:rPr>
          <w:b w:val="0"/>
          <w:sz w:val="18"/>
          <w:szCs w:val="18"/>
        </w:rPr>
      </w:pPr>
    </w:p>
    <w:p w14:paraId="4DF173CE" w14:textId="77777777" w:rsidR="006A52E8" w:rsidRPr="001122FF" w:rsidRDefault="006A52E8" w:rsidP="001122FF">
      <w:pPr>
        <w:pStyle w:val="Heading2"/>
        <w:tabs>
          <w:tab w:val="left" w:pos="8505"/>
        </w:tabs>
        <w:rPr>
          <w:b w:val="0"/>
        </w:rPr>
      </w:pPr>
    </w:p>
    <w:sectPr w:rsidR="006A52E8" w:rsidRPr="001122FF" w:rsidSect="0039494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363C6" w14:textId="77777777" w:rsidR="00FA50E0" w:rsidRDefault="00FA50E0">
      <w:r>
        <w:separator/>
      </w:r>
    </w:p>
  </w:endnote>
  <w:endnote w:type="continuationSeparator" w:id="0">
    <w:p w14:paraId="5C2F0F44" w14:textId="77777777" w:rsidR="00FA50E0" w:rsidRDefault="00FA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93D7" w14:textId="77777777" w:rsidR="00D239A8" w:rsidRDefault="00FA5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7E152" w14:textId="77777777" w:rsidR="00FE5EE8" w:rsidRDefault="00FA50E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1A77" w14:textId="77777777" w:rsidR="00D239A8" w:rsidRDefault="00FA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6274" w14:textId="77777777" w:rsidR="00FA50E0" w:rsidRDefault="00FA50E0">
      <w:r>
        <w:separator/>
      </w:r>
    </w:p>
  </w:footnote>
  <w:footnote w:type="continuationSeparator" w:id="0">
    <w:p w14:paraId="7783FB7A" w14:textId="77777777" w:rsidR="00FA50E0" w:rsidRDefault="00FA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BB4C" w14:textId="77777777" w:rsidR="00D239A8" w:rsidRDefault="00FA5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9C98" w14:textId="77777777" w:rsidR="00FE5EE8" w:rsidRDefault="00FA50E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5739" w14:textId="77777777" w:rsidR="00D239A8" w:rsidRDefault="00FA5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B07"/>
    <w:multiLevelType w:val="hybridMultilevel"/>
    <w:tmpl w:val="EF2C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03EC"/>
    <w:multiLevelType w:val="hybridMultilevel"/>
    <w:tmpl w:val="3FE8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559A"/>
    <w:multiLevelType w:val="hybridMultilevel"/>
    <w:tmpl w:val="6E5AD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07CCB"/>
    <w:multiLevelType w:val="hybridMultilevel"/>
    <w:tmpl w:val="1368DF9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18164663"/>
    <w:multiLevelType w:val="hybridMultilevel"/>
    <w:tmpl w:val="5058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B14C5"/>
    <w:multiLevelType w:val="hybridMultilevel"/>
    <w:tmpl w:val="D714961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15:restartNumberingAfterBreak="0">
    <w:nsid w:val="33CD7F34"/>
    <w:multiLevelType w:val="hybridMultilevel"/>
    <w:tmpl w:val="8B20F6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B86134"/>
    <w:multiLevelType w:val="hybridMultilevel"/>
    <w:tmpl w:val="AB04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650C9"/>
    <w:multiLevelType w:val="hybridMultilevel"/>
    <w:tmpl w:val="020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D42BB"/>
    <w:multiLevelType w:val="hybridMultilevel"/>
    <w:tmpl w:val="77A430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51F32743"/>
    <w:multiLevelType w:val="hybridMultilevel"/>
    <w:tmpl w:val="C882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13BD6"/>
    <w:multiLevelType w:val="hybridMultilevel"/>
    <w:tmpl w:val="9ABC8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350B9E"/>
    <w:multiLevelType w:val="hybridMultilevel"/>
    <w:tmpl w:val="96220C9A"/>
    <w:styleLink w:val="ImportedStyle8"/>
    <w:lvl w:ilvl="0" w:tplc="D7C2E7AC">
      <w:start w:val="1"/>
      <w:numFmt w:val="bullet"/>
      <w:lvlText w:val="·"/>
      <w:lvlJc w:val="left"/>
      <w:pPr>
        <w:ind w:left="8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DE0B76">
      <w:start w:val="1"/>
      <w:numFmt w:val="bullet"/>
      <w:lvlText w:val="o"/>
      <w:lvlJc w:val="left"/>
      <w:pPr>
        <w:ind w:left="15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46F07C">
      <w:start w:val="1"/>
      <w:numFmt w:val="bullet"/>
      <w:lvlText w:val="▪"/>
      <w:lvlJc w:val="left"/>
      <w:pPr>
        <w:ind w:left="22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8356">
      <w:start w:val="1"/>
      <w:numFmt w:val="bullet"/>
      <w:lvlText w:val="·"/>
      <w:lvlJc w:val="left"/>
      <w:pPr>
        <w:ind w:left="2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5852E8">
      <w:start w:val="1"/>
      <w:numFmt w:val="bullet"/>
      <w:lvlText w:val="o"/>
      <w:lvlJc w:val="left"/>
      <w:pPr>
        <w:ind w:left="37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1AF98E">
      <w:start w:val="1"/>
      <w:numFmt w:val="bullet"/>
      <w:lvlText w:val="▪"/>
      <w:lvlJc w:val="left"/>
      <w:pPr>
        <w:ind w:left="44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C8582C">
      <w:start w:val="1"/>
      <w:numFmt w:val="bullet"/>
      <w:lvlText w:val="·"/>
      <w:lvlJc w:val="left"/>
      <w:pPr>
        <w:ind w:left="51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3C085E">
      <w:start w:val="1"/>
      <w:numFmt w:val="bullet"/>
      <w:lvlText w:val="o"/>
      <w:lvlJc w:val="left"/>
      <w:pPr>
        <w:ind w:left="58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022600">
      <w:start w:val="1"/>
      <w:numFmt w:val="bullet"/>
      <w:lvlText w:val="▪"/>
      <w:lvlJc w:val="left"/>
      <w:pPr>
        <w:ind w:left="65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E7200D"/>
    <w:multiLevelType w:val="hybridMultilevel"/>
    <w:tmpl w:val="A33A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B1F07"/>
    <w:multiLevelType w:val="hybridMultilevel"/>
    <w:tmpl w:val="07BA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F722B"/>
    <w:multiLevelType w:val="hybridMultilevel"/>
    <w:tmpl w:val="6FCAF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9388F"/>
    <w:multiLevelType w:val="hybridMultilevel"/>
    <w:tmpl w:val="24FC2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44B2D"/>
    <w:multiLevelType w:val="hybridMultilevel"/>
    <w:tmpl w:val="96220C9A"/>
    <w:numStyleLink w:val="ImportedStyle8"/>
  </w:abstractNum>
  <w:abstractNum w:abstractNumId="18" w15:restartNumberingAfterBreak="0">
    <w:nsid w:val="6FF85219"/>
    <w:multiLevelType w:val="hybridMultilevel"/>
    <w:tmpl w:val="7B8C33D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num w:numId="1">
    <w:abstractNumId w:val="15"/>
  </w:num>
  <w:num w:numId="2">
    <w:abstractNumId w:val="13"/>
  </w:num>
  <w:num w:numId="3">
    <w:abstractNumId w:val="1"/>
  </w:num>
  <w:num w:numId="4">
    <w:abstractNumId w:val="5"/>
  </w:num>
  <w:num w:numId="5">
    <w:abstractNumId w:val="3"/>
  </w:num>
  <w:num w:numId="6">
    <w:abstractNumId w:val="18"/>
  </w:num>
  <w:num w:numId="7">
    <w:abstractNumId w:val="9"/>
  </w:num>
  <w:num w:numId="8">
    <w:abstractNumId w:val="11"/>
  </w:num>
  <w:num w:numId="9">
    <w:abstractNumId w:val="6"/>
  </w:num>
  <w:num w:numId="10">
    <w:abstractNumId w:val="2"/>
  </w:num>
  <w:num w:numId="11">
    <w:abstractNumId w:val="12"/>
  </w:num>
  <w:num w:numId="12">
    <w:abstractNumId w:val="17"/>
  </w:num>
  <w:num w:numId="13">
    <w:abstractNumId w:val="4"/>
  </w:num>
  <w:num w:numId="14">
    <w:abstractNumId w:val="7"/>
  </w:num>
  <w:num w:numId="15">
    <w:abstractNumId w:val="0"/>
  </w:num>
  <w:num w:numId="16">
    <w:abstractNumId w:val="8"/>
  </w:num>
  <w:num w:numId="17">
    <w:abstractNumId w:val="1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EB2"/>
    <w:rsid w:val="00095996"/>
    <w:rsid w:val="000B6DF2"/>
    <w:rsid w:val="000E4300"/>
    <w:rsid w:val="000F411C"/>
    <w:rsid w:val="00104274"/>
    <w:rsid w:val="00111C64"/>
    <w:rsid w:val="001122FF"/>
    <w:rsid w:val="00146C52"/>
    <w:rsid w:val="00164EEF"/>
    <w:rsid w:val="001929D7"/>
    <w:rsid w:val="001D03A7"/>
    <w:rsid w:val="001E531B"/>
    <w:rsid w:val="00243CFC"/>
    <w:rsid w:val="002C12D3"/>
    <w:rsid w:val="002D63BA"/>
    <w:rsid w:val="002D781D"/>
    <w:rsid w:val="002E0D0F"/>
    <w:rsid w:val="002F45E1"/>
    <w:rsid w:val="002F6EB2"/>
    <w:rsid w:val="003654B9"/>
    <w:rsid w:val="0037017D"/>
    <w:rsid w:val="0039494C"/>
    <w:rsid w:val="003A0457"/>
    <w:rsid w:val="003C54E8"/>
    <w:rsid w:val="003D3462"/>
    <w:rsid w:val="0041695E"/>
    <w:rsid w:val="00442E73"/>
    <w:rsid w:val="00462E88"/>
    <w:rsid w:val="004A6536"/>
    <w:rsid w:val="004B10FF"/>
    <w:rsid w:val="004C2C8C"/>
    <w:rsid w:val="004E0D13"/>
    <w:rsid w:val="00511C42"/>
    <w:rsid w:val="0053039E"/>
    <w:rsid w:val="005379AE"/>
    <w:rsid w:val="005474D1"/>
    <w:rsid w:val="00572560"/>
    <w:rsid w:val="005B7BFB"/>
    <w:rsid w:val="00604C19"/>
    <w:rsid w:val="0061649A"/>
    <w:rsid w:val="00632F9A"/>
    <w:rsid w:val="00684CDF"/>
    <w:rsid w:val="00696FF6"/>
    <w:rsid w:val="006A52E8"/>
    <w:rsid w:val="006C274A"/>
    <w:rsid w:val="006E3EA4"/>
    <w:rsid w:val="006F29B3"/>
    <w:rsid w:val="0070341D"/>
    <w:rsid w:val="007074B5"/>
    <w:rsid w:val="0071214E"/>
    <w:rsid w:val="00724A3D"/>
    <w:rsid w:val="00746C9E"/>
    <w:rsid w:val="0079482B"/>
    <w:rsid w:val="007C36BC"/>
    <w:rsid w:val="00894318"/>
    <w:rsid w:val="008B4083"/>
    <w:rsid w:val="008C470B"/>
    <w:rsid w:val="008C645E"/>
    <w:rsid w:val="008C6C55"/>
    <w:rsid w:val="008D7355"/>
    <w:rsid w:val="00911F01"/>
    <w:rsid w:val="009155AC"/>
    <w:rsid w:val="00930AFD"/>
    <w:rsid w:val="00957395"/>
    <w:rsid w:val="009B30A4"/>
    <w:rsid w:val="009B6524"/>
    <w:rsid w:val="009C26E4"/>
    <w:rsid w:val="009C41E1"/>
    <w:rsid w:val="009E66DE"/>
    <w:rsid w:val="009F1CB7"/>
    <w:rsid w:val="00A12676"/>
    <w:rsid w:val="00A35858"/>
    <w:rsid w:val="00A6524D"/>
    <w:rsid w:val="00AA2011"/>
    <w:rsid w:val="00AB40C9"/>
    <w:rsid w:val="00AF779E"/>
    <w:rsid w:val="00B33567"/>
    <w:rsid w:val="00B45001"/>
    <w:rsid w:val="00B50892"/>
    <w:rsid w:val="00BA4C08"/>
    <w:rsid w:val="00BE6F38"/>
    <w:rsid w:val="00C4184B"/>
    <w:rsid w:val="00CD6DEE"/>
    <w:rsid w:val="00D05C7E"/>
    <w:rsid w:val="00D270DF"/>
    <w:rsid w:val="00D271D6"/>
    <w:rsid w:val="00DB2F9F"/>
    <w:rsid w:val="00E209D2"/>
    <w:rsid w:val="00EF71D4"/>
    <w:rsid w:val="00F354DA"/>
    <w:rsid w:val="00F55C80"/>
    <w:rsid w:val="00F84018"/>
    <w:rsid w:val="00FA50E0"/>
    <w:rsid w:val="00FC1C44"/>
    <w:rsid w:val="00FC3023"/>
    <w:rsid w:val="00FE4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68CC4"/>
  <w15:chartTrackingRefBased/>
  <w15:docId w15:val="{BD79671E-66E9-D349-A3C9-0E2F3106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B2"/>
  </w:style>
  <w:style w:type="paragraph" w:styleId="Heading1">
    <w:name w:val="heading 1"/>
    <w:basedOn w:val="Normal"/>
    <w:link w:val="Heading1Char"/>
    <w:uiPriority w:val="1"/>
    <w:qFormat/>
    <w:rsid w:val="00684CDF"/>
    <w:pPr>
      <w:widowControl w:val="0"/>
      <w:autoSpaceDE w:val="0"/>
      <w:autoSpaceDN w:val="0"/>
      <w:spacing w:before="92"/>
      <w:ind w:left="3346"/>
      <w:outlineLvl w:val="0"/>
    </w:pPr>
    <w:rPr>
      <w:rFonts w:ascii="Arial" w:eastAsia="Arial" w:hAnsi="Arial" w:cs="Arial"/>
      <w:b/>
      <w:bCs/>
      <w:lang w:val="en-US"/>
    </w:rPr>
  </w:style>
  <w:style w:type="paragraph" w:styleId="Heading2">
    <w:name w:val="heading 2"/>
    <w:basedOn w:val="Normal"/>
    <w:link w:val="Heading2Char"/>
    <w:uiPriority w:val="1"/>
    <w:qFormat/>
    <w:rsid w:val="00684CDF"/>
    <w:pPr>
      <w:widowControl w:val="0"/>
      <w:autoSpaceDE w:val="0"/>
      <w:autoSpaceDN w:val="0"/>
      <w:ind w:left="107"/>
      <w:outlineLvl w:val="1"/>
    </w:pPr>
    <w:rPr>
      <w:rFonts w:ascii="Arial" w:eastAsia="Arial" w:hAnsi="Arial" w:cs="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EB2"/>
    <w:pPr>
      <w:ind w:left="720"/>
      <w:contextualSpacing/>
    </w:pPr>
  </w:style>
  <w:style w:type="character" w:customStyle="1" w:styleId="Heading1Char">
    <w:name w:val="Heading 1 Char"/>
    <w:basedOn w:val="DefaultParagraphFont"/>
    <w:link w:val="Heading1"/>
    <w:uiPriority w:val="1"/>
    <w:rsid w:val="00684CDF"/>
    <w:rPr>
      <w:rFonts w:ascii="Arial" w:eastAsia="Arial" w:hAnsi="Arial" w:cs="Arial"/>
      <w:b/>
      <w:bCs/>
      <w:lang w:val="en-US"/>
    </w:rPr>
  </w:style>
  <w:style w:type="character" w:customStyle="1" w:styleId="Heading2Char">
    <w:name w:val="Heading 2 Char"/>
    <w:basedOn w:val="DefaultParagraphFont"/>
    <w:link w:val="Heading2"/>
    <w:uiPriority w:val="1"/>
    <w:rsid w:val="00684CDF"/>
    <w:rPr>
      <w:rFonts w:ascii="Arial" w:eastAsia="Arial" w:hAnsi="Arial" w:cs="Arial"/>
      <w:b/>
      <w:bCs/>
      <w:sz w:val="22"/>
      <w:szCs w:val="22"/>
      <w:lang w:val="en-US"/>
    </w:rPr>
  </w:style>
  <w:style w:type="paragraph" w:styleId="BodyText">
    <w:name w:val="Body Text"/>
    <w:basedOn w:val="Normal"/>
    <w:link w:val="BodyTextChar"/>
    <w:uiPriority w:val="1"/>
    <w:qFormat/>
    <w:rsid w:val="00684CDF"/>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684CDF"/>
    <w:rPr>
      <w:rFonts w:ascii="Arial" w:eastAsia="Arial" w:hAnsi="Arial" w:cs="Arial"/>
      <w:sz w:val="22"/>
      <w:szCs w:val="22"/>
      <w:lang w:val="en-US"/>
    </w:rPr>
  </w:style>
  <w:style w:type="paragraph" w:customStyle="1" w:styleId="HeaderFooter">
    <w:name w:val="Header &amp; Footer"/>
    <w:rsid w:val="00684CD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684CD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684CDF"/>
    <w:pPr>
      <w:pBdr>
        <w:top w:val="nil"/>
        <w:left w:val="nil"/>
        <w:bottom w:val="nil"/>
        <w:right w:val="nil"/>
        <w:between w:val="nil"/>
        <w:bar w:val="nil"/>
      </w:pBdr>
      <w:tabs>
        <w:tab w:val="center" w:pos="4680"/>
        <w:tab w:val="right" w:pos="9360"/>
      </w:tabs>
    </w:pPr>
    <w:rPr>
      <w:rFonts w:ascii="Times New Roman" w:eastAsia="Arial Unicode MS" w:hAnsi="Times New Roman" w:cs="Times New Roman"/>
      <w:bdr w:val="nil"/>
      <w:lang w:val="en-US"/>
    </w:rPr>
  </w:style>
  <w:style w:type="character" w:customStyle="1" w:styleId="FooterChar">
    <w:name w:val="Footer Char"/>
    <w:basedOn w:val="DefaultParagraphFont"/>
    <w:link w:val="Footer"/>
    <w:uiPriority w:val="99"/>
    <w:rsid w:val="00684CDF"/>
    <w:rPr>
      <w:rFonts w:ascii="Times New Roman" w:eastAsia="Arial Unicode MS" w:hAnsi="Times New Roman" w:cs="Times New Roman"/>
      <w:bdr w:val="nil"/>
      <w:lang w:val="en-US"/>
    </w:rPr>
  </w:style>
  <w:style w:type="paragraph" w:customStyle="1" w:styleId="Body">
    <w:name w:val="Body"/>
    <w:rsid w:val="00684CDF"/>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lang w:val="en-US"/>
    </w:rPr>
  </w:style>
  <w:style w:type="numbering" w:customStyle="1" w:styleId="ImportedStyle8">
    <w:name w:val="Imported Style 8"/>
    <w:rsid w:val="00684CDF"/>
    <w:pPr>
      <w:numPr>
        <w:numId w:val="11"/>
      </w:numPr>
    </w:pPr>
  </w:style>
  <w:style w:type="character" w:styleId="CommentReference">
    <w:name w:val="annotation reference"/>
    <w:basedOn w:val="DefaultParagraphFont"/>
    <w:uiPriority w:val="99"/>
    <w:semiHidden/>
    <w:unhideWhenUsed/>
    <w:rsid w:val="00146C52"/>
    <w:rPr>
      <w:sz w:val="16"/>
      <w:szCs w:val="16"/>
    </w:rPr>
  </w:style>
  <w:style w:type="paragraph" w:styleId="CommentText">
    <w:name w:val="annotation text"/>
    <w:basedOn w:val="Normal"/>
    <w:link w:val="CommentTextChar"/>
    <w:uiPriority w:val="99"/>
    <w:semiHidden/>
    <w:unhideWhenUsed/>
    <w:rsid w:val="00146C52"/>
    <w:rPr>
      <w:sz w:val="20"/>
      <w:szCs w:val="20"/>
    </w:rPr>
  </w:style>
  <w:style w:type="character" w:customStyle="1" w:styleId="CommentTextChar">
    <w:name w:val="Comment Text Char"/>
    <w:basedOn w:val="DefaultParagraphFont"/>
    <w:link w:val="CommentText"/>
    <w:uiPriority w:val="99"/>
    <w:semiHidden/>
    <w:rsid w:val="00146C52"/>
    <w:rPr>
      <w:sz w:val="20"/>
      <w:szCs w:val="20"/>
    </w:rPr>
  </w:style>
  <w:style w:type="paragraph" w:styleId="CommentSubject">
    <w:name w:val="annotation subject"/>
    <w:basedOn w:val="CommentText"/>
    <w:next w:val="CommentText"/>
    <w:link w:val="CommentSubjectChar"/>
    <w:uiPriority w:val="99"/>
    <w:semiHidden/>
    <w:unhideWhenUsed/>
    <w:rsid w:val="00146C52"/>
    <w:rPr>
      <w:b/>
      <w:bCs/>
    </w:rPr>
  </w:style>
  <w:style w:type="character" w:customStyle="1" w:styleId="CommentSubjectChar">
    <w:name w:val="Comment Subject Char"/>
    <w:basedOn w:val="CommentTextChar"/>
    <w:link w:val="CommentSubject"/>
    <w:uiPriority w:val="99"/>
    <w:semiHidden/>
    <w:rsid w:val="00146C52"/>
    <w:rPr>
      <w:b/>
      <w:bCs/>
      <w:sz w:val="20"/>
      <w:szCs w:val="20"/>
    </w:rPr>
  </w:style>
  <w:style w:type="paragraph" w:styleId="BalloonText">
    <w:name w:val="Balloon Text"/>
    <w:basedOn w:val="Normal"/>
    <w:link w:val="BalloonTextChar"/>
    <w:uiPriority w:val="99"/>
    <w:semiHidden/>
    <w:unhideWhenUsed/>
    <w:rsid w:val="00146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52"/>
    <w:rPr>
      <w:rFonts w:ascii="Segoe UI" w:hAnsi="Segoe UI" w:cs="Segoe UI"/>
      <w:sz w:val="18"/>
      <w:szCs w:val="18"/>
    </w:rPr>
  </w:style>
  <w:style w:type="paragraph" w:styleId="NoSpacing">
    <w:name w:val="No Spacing"/>
    <w:basedOn w:val="Normal"/>
    <w:uiPriority w:val="1"/>
    <w:qFormat/>
    <w:rsid w:val="00C4184B"/>
    <w:rPr>
      <w:rFonts w:ascii="Times New Roman" w:eastAsia="Times New Roman" w:hAnsi="Times New Roman" w:cs="Times New Roman"/>
      <w:szCs w:val="32"/>
      <w:lang w:eastAsia="en-GB"/>
    </w:rPr>
  </w:style>
  <w:style w:type="character" w:customStyle="1" w:styleId="normaltextrun">
    <w:name w:val="normaltextrun"/>
    <w:basedOn w:val="DefaultParagraphFont"/>
    <w:rsid w:val="00C4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73EBD1D77FA45AC321A2F27415E8C" ma:contentTypeVersion="16" ma:contentTypeDescription="Create a new document." ma:contentTypeScope="" ma:versionID="31fa7398496cd0ae68958456577d5174">
  <xsd:schema xmlns:xsd="http://www.w3.org/2001/XMLSchema" xmlns:xs="http://www.w3.org/2001/XMLSchema" xmlns:p="http://schemas.microsoft.com/office/2006/metadata/properties" xmlns:ns2="dc9c4694-7675-4b5b-93c0-30616bec180a" xmlns:ns3="24ae52a3-0414-4cc8-8038-1e3c3bdc1edb" xmlns:ns4="ba1b69c5-4d56-4b49-ab8c-01c20d8c0043" targetNamespace="http://schemas.microsoft.com/office/2006/metadata/properties" ma:root="true" ma:fieldsID="f1e7ece1b0a95900acaa061798a813bd" ns2:_="" ns3:_="" ns4:_="">
    <xsd:import namespace="dc9c4694-7675-4b5b-93c0-30616bec180a"/>
    <xsd:import namespace="24ae52a3-0414-4cc8-8038-1e3c3bdc1edb"/>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c4694-7675-4b5b-93c0-30616bec1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e52a3-0414-4cc8-8038-1e3c3bdc1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81b893-210e-4328-aa59-2107d68b642b}" ma:internalName="TaxCatchAll" ma:showField="CatchAllData" ma:web="24ae52a3-0414-4cc8-8038-1e3c3bdc1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D49FB-4FD3-4107-A4B2-585A37381CE5}">
  <ds:schemaRefs>
    <ds:schemaRef ds:uri="http://schemas.microsoft.com/sharepoint/v3/contenttype/forms"/>
  </ds:schemaRefs>
</ds:datastoreItem>
</file>

<file path=customXml/itemProps2.xml><?xml version="1.0" encoding="utf-8"?>
<ds:datastoreItem xmlns:ds="http://schemas.openxmlformats.org/officeDocument/2006/customXml" ds:itemID="{D484B394-E7A3-4D9C-8AF7-8779D674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c4694-7675-4b5b-93c0-30616bec180a"/>
    <ds:schemaRef ds:uri="24ae52a3-0414-4cc8-8038-1e3c3bdc1edb"/>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Sidorela Qato</cp:lastModifiedBy>
  <cp:revision>28</cp:revision>
  <dcterms:created xsi:type="dcterms:W3CDTF">2021-05-26T22:16:00Z</dcterms:created>
  <dcterms:modified xsi:type="dcterms:W3CDTF">2022-07-01T13:10:00Z</dcterms:modified>
</cp:coreProperties>
</file>