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466D" w14:textId="77777777" w:rsidR="00A831F4" w:rsidRDefault="00655008">
      <w:pPr>
        <w:pStyle w:val="BodyText"/>
        <w:ind w:left="2857"/>
        <w:rPr>
          <w:rFonts w:ascii="Times New Roman"/>
          <w:sz w:val="20"/>
        </w:rPr>
      </w:pPr>
      <w:r>
        <w:rPr>
          <w:rFonts w:ascii="Times New Roman"/>
          <w:noProof/>
          <w:sz w:val="20"/>
        </w:rPr>
        <w:drawing>
          <wp:inline distT="0" distB="0" distL="0" distR="0" wp14:anchorId="488E153C" wp14:editId="0DD1775E">
            <wp:extent cx="2251118" cy="1001649"/>
            <wp:effectExtent l="0" t="0" r="0" b="0"/>
            <wp:docPr id="1" name="image1.jpeg"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18" cy="1001649"/>
                    </a:xfrm>
                    <a:prstGeom prst="rect">
                      <a:avLst/>
                    </a:prstGeom>
                  </pic:spPr>
                </pic:pic>
              </a:graphicData>
            </a:graphic>
          </wp:inline>
        </w:drawing>
      </w:r>
    </w:p>
    <w:p w14:paraId="3F0D7580" w14:textId="77777777" w:rsidR="00A831F4" w:rsidRDefault="00A831F4">
      <w:pPr>
        <w:pStyle w:val="BodyText"/>
        <w:rPr>
          <w:rFonts w:ascii="Times New Roman"/>
          <w:sz w:val="20"/>
        </w:rPr>
      </w:pPr>
    </w:p>
    <w:p w14:paraId="0261884B" w14:textId="77777777" w:rsidR="00A831F4" w:rsidRDefault="00A831F4">
      <w:pPr>
        <w:pStyle w:val="BodyText"/>
        <w:spacing w:before="10"/>
        <w:rPr>
          <w:rFonts w:ascii="Times New Roman"/>
          <w:sz w:val="18"/>
        </w:rPr>
      </w:pPr>
    </w:p>
    <w:p w14:paraId="72B66216" w14:textId="77777777" w:rsidR="00A831F4" w:rsidRPr="002B1921" w:rsidRDefault="00655008">
      <w:pPr>
        <w:pStyle w:val="Heading1"/>
        <w:spacing w:before="93"/>
      </w:pPr>
      <w:r w:rsidRPr="002B1921">
        <w:t>JOB DESCRIPTION</w:t>
      </w:r>
    </w:p>
    <w:p w14:paraId="59DDD2B7" w14:textId="77777777" w:rsidR="00A831F4" w:rsidRPr="002B1921" w:rsidRDefault="00A831F4">
      <w:pPr>
        <w:pStyle w:val="BodyText"/>
        <w:rPr>
          <w:b/>
          <w:sz w:val="26"/>
        </w:rPr>
      </w:pPr>
    </w:p>
    <w:p w14:paraId="3AE687D2" w14:textId="4E0D00E4" w:rsidR="0068672E" w:rsidRPr="002B1921" w:rsidRDefault="00655008" w:rsidP="00C07677">
      <w:pPr>
        <w:tabs>
          <w:tab w:val="left" w:pos="2670"/>
        </w:tabs>
        <w:spacing w:before="204"/>
        <w:ind w:left="119"/>
        <w:rPr>
          <w:sz w:val="24"/>
          <w:szCs w:val="24"/>
        </w:rPr>
      </w:pPr>
      <w:r w:rsidRPr="002B1921">
        <w:rPr>
          <w:b/>
          <w:sz w:val="24"/>
          <w:szCs w:val="24"/>
        </w:rPr>
        <w:t>Job</w:t>
      </w:r>
      <w:r w:rsidRPr="002B1921">
        <w:rPr>
          <w:b/>
          <w:spacing w:val="-1"/>
          <w:sz w:val="24"/>
          <w:szCs w:val="24"/>
        </w:rPr>
        <w:t xml:space="preserve"> </w:t>
      </w:r>
      <w:r w:rsidRPr="002B1921">
        <w:rPr>
          <w:b/>
          <w:sz w:val="24"/>
          <w:szCs w:val="24"/>
        </w:rPr>
        <w:t>Title:</w:t>
      </w:r>
      <w:r w:rsidRPr="002B1921">
        <w:rPr>
          <w:b/>
          <w:sz w:val="24"/>
          <w:szCs w:val="24"/>
        </w:rPr>
        <w:tab/>
      </w:r>
      <w:r w:rsidR="0068672E" w:rsidRPr="002B1921">
        <w:rPr>
          <w:bCs/>
          <w:sz w:val="24"/>
          <w:szCs w:val="24"/>
        </w:rPr>
        <w:t xml:space="preserve">Independent </w:t>
      </w:r>
      <w:r w:rsidR="006F5DE4" w:rsidRPr="002B1921">
        <w:rPr>
          <w:sz w:val="24"/>
          <w:szCs w:val="24"/>
        </w:rPr>
        <w:t xml:space="preserve">Sexual </w:t>
      </w:r>
      <w:r w:rsidR="0068672E" w:rsidRPr="002B1921">
        <w:rPr>
          <w:sz w:val="24"/>
          <w:szCs w:val="24"/>
        </w:rPr>
        <w:t>&amp; Domestic Violence</w:t>
      </w:r>
      <w:r w:rsidR="006F5DE4" w:rsidRPr="002B1921">
        <w:rPr>
          <w:sz w:val="24"/>
          <w:szCs w:val="24"/>
        </w:rPr>
        <w:t xml:space="preserve"> Advisor</w:t>
      </w:r>
    </w:p>
    <w:p w14:paraId="753E20DA" w14:textId="4832681D" w:rsidR="00A831F4" w:rsidRPr="002B1921" w:rsidRDefault="00655008" w:rsidP="00C07677">
      <w:pPr>
        <w:tabs>
          <w:tab w:val="left" w:pos="2670"/>
        </w:tabs>
        <w:spacing w:before="204"/>
        <w:ind w:left="119"/>
        <w:rPr>
          <w:sz w:val="24"/>
          <w:szCs w:val="24"/>
        </w:rPr>
      </w:pPr>
      <w:r w:rsidRPr="002B1921">
        <w:rPr>
          <w:b/>
          <w:sz w:val="24"/>
          <w:szCs w:val="24"/>
        </w:rPr>
        <w:t>Service:</w:t>
      </w:r>
      <w:r w:rsidRPr="002B1921">
        <w:rPr>
          <w:b/>
          <w:sz w:val="24"/>
          <w:szCs w:val="24"/>
        </w:rPr>
        <w:tab/>
      </w:r>
      <w:r w:rsidRPr="002B1921">
        <w:rPr>
          <w:sz w:val="24"/>
          <w:szCs w:val="24"/>
        </w:rPr>
        <w:t>Student Services</w:t>
      </w:r>
    </w:p>
    <w:p w14:paraId="6B7F524A" w14:textId="77777777" w:rsidR="00A831F4" w:rsidRPr="002B1921" w:rsidRDefault="00655008" w:rsidP="00C07677">
      <w:pPr>
        <w:pStyle w:val="Heading2"/>
        <w:tabs>
          <w:tab w:val="left" w:pos="2670"/>
        </w:tabs>
        <w:rPr>
          <w:b w:val="0"/>
          <w:sz w:val="24"/>
          <w:szCs w:val="24"/>
        </w:rPr>
      </w:pPr>
      <w:r w:rsidRPr="002B1921">
        <w:rPr>
          <w:sz w:val="24"/>
          <w:szCs w:val="24"/>
        </w:rPr>
        <w:t>Grade:</w:t>
      </w:r>
      <w:r w:rsidRPr="002B1921">
        <w:rPr>
          <w:sz w:val="24"/>
          <w:szCs w:val="24"/>
        </w:rPr>
        <w:tab/>
      </w:r>
      <w:r w:rsidRPr="002B1921">
        <w:rPr>
          <w:b w:val="0"/>
          <w:sz w:val="24"/>
          <w:szCs w:val="24"/>
        </w:rPr>
        <w:t>E</w:t>
      </w:r>
    </w:p>
    <w:p w14:paraId="0E84CDE8" w14:textId="38F54B12" w:rsidR="00A831F4" w:rsidRPr="002B1921" w:rsidRDefault="00655008" w:rsidP="00C07677">
      <w:pPr>
        <w:tabs>
          <w:tab w:val="left" w:pos="2649"/>
        </w:tabs>
        <w:spacing w:before="1"/>
        <w:ind w:left="119" w:right="2399"/>
        <w:rPr>
          <w:sz w:val="24"/>
          <w:szCs w:val="24"/>
        </w:rPr>
      </w:pPr>
      <w:r w:rsidRPr="002B1921">
        <w:rPr>
          <w:b/>
          <w:sz w:val="24"/>
          <w:szCs w:val="24"/>
        </w:rPr>
        <w:t>Campus:</w:t>
      </w:r>
      <w:r w:rsidRPr="002B1921">
        <w:rPr>
          <w:b/>
          <w:sz w:val="24"/>
          <w:szCs w:val="24"/>
        </w:rPr>
        <w:tab/>
      </w:r>
      <w:r w:rsidRPr="002B1921">
        <w:rPr>
          <w:sz w:val="24"/>
          <w:szCs w:val="24"/>
        </w:rPr>
        <w:t xml:space="preserve">Docklands and Stratford/USS Campus </w:t>
      </w:r>
      <w:r w:rsidRPr="002B1921">
        <w:rPr>
          <w:b/>
          <w:sz w:val="24"/>
          <w:szCs w:val="24"/>
        </w:rPr>
        <w:t>Responsible</w:t>
      </w:r>
      <w:r w:rsidRPr="002B1921">
        <w:rPr>
          <w:b/>
          <w:spacing w:val="-3"/>
          <w:sz w:val="24"/>
          <w:szCs w:val="24"/>
        </w:rPr>
        <w:t xml:space="preserve"> </w:t>
      </w:r>
      <w:r w:rsidRPr="002B1921">
        <w:rPr>
          <w:b/>
          <w:sz w:val="24"/>
          <w:szCs w:val="24"/>
        </w:rPr>
        <w:t>to:</w:t>
      </w:r>
      <w:r w:rsidRPr="002B1921">
        <w:rPr>
          <w:b/>
          <w:sz w:val="24"/>
          <w:szCs w:val="24"/>
        </w:rPr>
        <w:tab/>
      </w:r>
      <w:r w:rsidR="006F5DE4" w:rsidRPr="002B1921">
        <w:rPr>
          <w:bCs/>
          <w:sz w:val="24"/>
          <w:szCs w:val="24"/>
        </w:rPr>
        <w:t>Deputy</w:t>
      </w:r>
      <w:r w:rsidR="006F5DE4" w:rsidRPr="002B1921">
        <w:rPr>
          <w:b/>
          <w:sz w:val="24"/>
          <w:szCs w:val="24"/>
        </w:rPr>
        <w:t xml:space="preserve"> </w:t>
      </w:r>
      <w:r w:rsidRPr="002B1921">
        <w:rPr>
          <w:sz w:val="24"/>
          <w:szCs w:val="24"/>
        </w:rPr>
        <w:t xml:space="preserve">Director of Student Services </w:t>
      </w:r>
    </w:p>
    <w:p w14:paraId="6D598101" w14:textId="51A22901" w:rsidR="00A831F4" w:rsidRPr="002B1921" w:rsidRDefault="00655008" w:rsidP="002B1921">
      <w:pPr>
        <w:pStyle w:val="BodyText"/>
        <w:tabs>
          <w:tab w:val="left" w:pos="2670"/>
        </w:tabs>
        <w:ind w:left="2694" w:hanging="2552"/>
        <w:rPr>
          <w:sz w:val="24"/>
          <w:szCs w:val="24"/>
        </w:rPr>
      </w:pPr>
      <w:r w:rsidRPr="002B1921">
        <w:rPr>
          <w:b/>
          <w:sz w:val="24"/>
          <w:szCs w:val="24"/>
        </w:rPr>
        <w:t>Liaison</w:t>
      </w:r>
      <w:r w:rsidRPr="002B1921">
        <w:rPr>
          <w:b/>
          <w:spacing w:val="-4"/>
          <w:sz w:val="24"/>
          <w:szCs w:val="24"/>
        </w:rPr>
        <w:t xml:space="preserve"> </w:t>
      </w:r>
      <w:r w:rsidRPr="002B1921">
        <w:rPr>
          <w:b/>
          <w:sz w:val="24"/>
          <w:szCs w:val="24"/>
        </w:rPr>
        <w:t>with:</w:t>
      </w:r>
      <w:r w:rsidRPr="002B1921">
        <w:rPr>
          <w:b/>
          <w:sz w:val="24"/>
          <w:szCs w:val="24"/>
        </w:rPr>
        <w:tab/>
      </w:r>
      <w:r w:rsidR="006F5DE4" w:rsidRPr="002B1921">
        <w:rPr>
          <w:b/>
          <w:sz w:val="24"/>
          <w:szCs w:val="24"/>
        </w:rPr>
        <w:tab/>
      </w:r>
      <w:r w:rsidRPr="002B1921">
        <w:rPr>
          <w:sz w:val="24"/>
          <w:szCs w:val="24"/>
        </w:rPr>
        <w:t>Students, Schools, Student Services</w:t>
      </w:r>
      <w:r w:rsidR="006F5DE4" w:rsidRPr="002B1921">
        <w:rPr>
          <w:sz w:val="24"/>
          <w:szCs w:val="24"/>
        </w:rPr>
        <w:t>,</w:t>
      </w:r>
      <w:r w:rsidRPr="002B1921">
        <w:rPr>
          <w:sz w:val="24"/>
          <w:szCs w:val="24"/>
        </w:rPr>
        <w:t xml:space="preserve"> Students Union and external</w:t>
      </w:r>
      <w:r w:rsidR="002B1921">
        <w:rPr>
          <w:sz w:val="24"/>
          <w:szCs w:val="24"/>
        </w:rPr>
        <w:t xml:space="preserve"> </w:t>
      </w:r>
      <w:r w:rsidR="006F5DE4" w:rsidRPr="002B1921">
        <w:rPr>
          <w:sz w:val="24"/>
          <w:szCs w:val="24"/>
        </w:rPr>
        <w:t>o</w:t>
      </w:r>
      <w:r w:rsidRPr="002B1921">
        <w:rPr>
          <w:sz w:val="24"/>
          <w:szCs w:val="24"/>
        </w:rPr>
        <w:t>rganisations and agencies</w:t>
      </w:r>
    </w:p>
    <w:p w14:paraId="1DB70704" w14:textId="77777777" w:rsidR="00A831F4" w:rsidRPr="00C07677" w:rsidRDefault="00A831F4" w:rsidP="00C07677">
      <w:pPr>
        <w:pStyle w:val="BodyText"/>
        <w:rPr>
          <w:rFonts w:asciiTheme="minorHAnsi" w:hAnsiTheme="minorHAnsi" w:cstheme="minorHAnsi"/>
          <w:sz w:val="24"/>
          <w:szCs w:val="24"/>
        </w:rPr>
      </w:pPr>
    </w:p>
    <w:p w14:paraId="138E810A" w14:textId="77777777" w:rsidR="002B1921" w:rsidRPr="000A6025" w:rsidRDefault="002B1921" w:rsidP="002B1921">
      <w:pPr>
        <w:spacing w:before="240"/>
        <w:jc w:val="center"/>
        <w:rPr>
          <w:b/>
          <w:sz w:val="20"/>
          <w:szCs w:val="28"/>
        </w:rPr>
      </w:pPr>
      <w:r w:rsidRPr="000A6025">
        <w:rPr>
          <w:b/>
          <w:szCs w:val="28"/>
        </w:rPr>
        <w:t>Never Not Moving Forward</w:t>
      </w:r>
    </w:p>
    <w:p w14:paraId="5CF92A1B" w14:textId="77777777" w:rsidR="002B1921" w:rsidRPr="000A6025" w:rsidRDefault="002B1921" w:rsidP="002B1921">
      <w:pPr>
        <w:spacing w:before="240"/>
        <w:jc w:val="center"/>
      </w:pPr>
      <w:r w:rsidRPr="000A6025">
        <w:t>Build your career, follow your passion, be inspired by our environment of success. #</w:t>
      </w:r>
      <w:proofErr w:type="spellStart"/>
      <w:r w:rsidRPr="000A6025">
        <w:t>BeTheChange</w:t>
      </w:r>
      <w:proofErr w:type="spellEnd"/>
    </w:p>
    <w:p w14:paraId="5DD146F7" w14:textId="77777777" w:rsidR="002B1921" w:rsidRPr="000A6025" w:rsidRDefault="002B1921" w:rsidP="002B1921">
      <w:pPr>
        <w:spacing w:before="240"/>
        <w:jc w:val="both"/>
      </w:pPr>
      <w:r w:rsidRPr="000A6025">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09C66EB" w14:textId="77777777" w:rsidR="002B1921" w:rsidRPr="002B1921" w:rsidRDefault="002B1921" w:rsidP="002B1921">
      <w:pPr>
        <w:spacing w:before="240"/>
        <w:jc w:val="both"/>
      </w:pPr>
      <w:r w:rsidRPr="000A6025">
        <w:t xml:space="preserve">Born in 1898 to serve the skills needs of the 2nd industrial revolution, the University of East </w:t>
      </w:r>
      <w:r w:rsidRPr="002B1921">
        <w:t>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4B252282" w14:textId="77777777" w:rsidR="002B1921" w:rsidRPr="002B1921" w:rsidRDefault="002B1921" w:rsidP="002B1921">
      <w:pPr>
        <w:spacing w:before="240"/>
        <w:jc w:val="both"/>
      </w:pPr>
      <w:r w:rsidRPr="002B1921">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6AA9A699" w14:textId="77777777" w:rsidR="002B1921" w:rsidRPr="002B1921" w:rsidRDefault="002B1921" w:rsidP="002B1921">
      <w:pPr>
        <w:spacing w:before="240"/>
        <w:jc w:val="both"/>
      </w:pPr>
      <w:r w:rsidRPr="002B1921">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09691F77" w14:textId="1E968806" w:rsidR="002B1921" w:rsidRPr="002B1921" w:rsidRDefault="002B1921" w:rsidP="002B1921">
      <w:pPr>
        <w:spacing w:before="240"/>
        <w:jc w:val="both"/>
      </w:pPr>
      <w:r w:rsidRPr="002B1921">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2B1921">
        <w:t>continue on</w:t>
      </w:r>
      <w:proofErr w:type="gramEnd"/>
      <w:r w:rsidRPr="002B1921">
        <w:t xml:space="preserve"> our journey to address and reduce barriers to opportunity. </w:t>
      </w:r>
    </w:p>
    <w:p w14:paraId="0FED01E2" w14:textId="77777777" w:rsidR="002B1921" w:rsidRPr="002B1921" w:rsidRDefault="002B1921" w:rsidP="002B1921">
      <w:pPr>
        <w:spacing w:before="240"/>
        <w:jc w:val="both"/>
      </w:pPr>
    </w:p>
    <w:p w14:paraId="120DFB6C" w14:textId="20E8D094" w:rsidR="00A831F4" w:rsidRPr="002B1921" w:rsidRDefault="002B1921" w:rsidP="002B1921">
      <w:pPr>
        <w:pStyle w:val="BodyText"/>
        <w:rPr>
          <w:rFonts w:asciiTheme="minorHAnsi" w:hAnsiTheme="minorHAnsi" w:cstheme="minorHAnsi"/>
        </w:rPr>
      </w:pPr>
      <w:r w:rsidRPr="002B1921">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011D8411" w14:textId="77777777" w:rsidR="002B1921" w:rsidRPr="002B1921" w:rsidRDefault="002B1921" w:rsidP="002B1921">
      <w:pPr>
        <w:pStyle w:val="Heading2"/>
        <w:ind w:left="0"/>
        <w:rPr>
          <w:rFonts w:asciiTheme="minorHAnsi" w:hAnsiTheme="minorHAnsi" w:cstheme="minorHAnsi"/>
        </w:rPr>
      </w:pPr>
    </w:p>
    <w:p w14:paraId="0150523E" w14:textId="648FF100" w:rsidR="00A831F4" w:rsidRPr="002B1921" w:rsidRDefault="00655008" w:rsidP="002B1921">
      <w:pPr>
        <w:pStyle w:val="Heading2"/>
        <w:ind w:left="0"/>
      </w:pPr>
      <w:r w:rsidRPr="002B1921">
        <w:t>JOB PURPOSE:</w:t>
      </w:r>
    </w:p>
    <w:p w14:paraId="016FCE26" w14:textId="77777777" w:rsidR="00A831F4" w:rsidRPr="002B1921" w:rsidRDefault="00A831F4" w:rsidP="00C07677">
      <w:pPr>
        <w:pStyle w:val="BodyText"/>
        <w:rPr>
          <w:b/>
        </w:rPr>
      </w:pPr>
    </w:p>
    <w:p w14:paraId="29B60F8A" w14:textId="2AEF9158" w:rsidR="0068672E" w:rsidRPr="002B1921" w:rsidRDefault="0068672E" w:rsidP="00C07677">
      <w:pPr>
        <w:rPr>
          <w:color w:val="000000"/>
        </w:rPr>
      </w:pPr>
      <w:r w:rsidRPr="002B1921">
        <w:rPr>
          <w:bCs/>
        </w:rPr>
        <w:t xml:space="preserve">Independent </w:t>
      </w:r>
      <w:r w:rsidRPr="002B1921">
        <w:t xml:space="preserve">Sexual &amp; Domestic Violence Advisor (ISDVA) </w:t>
      </w:r>
      <w:r w:rsidR="00ED58DB" w:rsidRPr="002B1921">
        <w:t xml:space="preserve">provides a pro-active support and advice service to any students who have experienced sexual </w:t>
      </w:r>
      <w:r w:rsidR="00DE6421" w:rsidRPr="002B1921">
        <w:t xml:space="preserve">violence or domestic </w:t>
      </w:r>
      <w:r w:rsidR="00ED58DB" w:rsidRPr="002B1921">
        <w:t xml:space="preserve">violence. </w:t>
      </w:r>
      <w:r w:rsidR="00E07C8F" w:rsidRPr="002B1921">
        <w:t xml:space="preserve">The role will also lead on raising awareness of the issues and </w:t>
      </w:r>
      <w:r w:rsidRPr="002B1921">
        <w:t>their impact in a University setting</w:t>
      </w:r>
      <w:r w:rsidR="00102936" w:rsidRPr="002B1921">
        <w:t xml:space="preserve">. The post holder will </w:t>
      </w:r>
      <w:r w:rsidRPr="002B1921">
        <w:rPr>
          <w:color w:val="000000"/>
        </w:rPr>
        <w:t>contribute to the development of policy and the delivery of training across the university.</w:t>
      </w:r>
    </w:p>
    <w:p w14:paraId="487EF979" w14:textId="77777777" w:rsidR="0068672E" w:rsidRPr="002B1921" w:rsidRDefault="0068672E" w:rsidP="00C07677">
      <w:pPr>
        <w:shd w:val="clear" w:color="auto" w:fill="FFFFFA"/>
        <w:rPr>
          <w:color w:val="000000"/>
        </w:rPr>
      </w:pPr>
      <w:r w:rsidRPr="002B1921">
        <w:rPr>
          <w:color w:val="000000"/>
        </w:rPr>
        <w:t> </w:t>
      </w:r>
    </w:p>
    <w:p w14:paraId="2E587DB7" w14:textId="0F907FA7" w:rsidR="00102936" w:rsidRPr="002B1921" w:rsidRDefault="0068672E" w:rsidP="002B1921">
      <w:pPr>
        <w:shd w:val="clear" w:color="auto" w:fill="FFFFFA"/>
        <w:rPr>
          <w:color w:val="000000"/>
        </w:rPr>
      </w:pPr>
      <w:r w:rsidRPr="002B1921">
        <w:rPr>
          <w:color w:val="000000"/>
        </w:rPr>
        <w:t>You will have extensive experience of providing 1-1 support to people who have experienced sexual and/or domestic violence, of carrying out risk assessment</w:t>
      </w:r>
      <w:r w:rsidR="00102936" w:rsidRPr="002B1921">
        <w:rPr>
          <w:color w:val="000000"/>
        </w:rPr>
        <w:t>s</w:t>
      </w:r>
      <w:r w:rsidRPr="002B1921">
        <w:rPr>
          <w:color w:val="000000"/>
        </w:rPr>
        <w:t xml:space="preserve">, safety planning and </w:t>
      </w:r>
      <w:r w:rsidR="00102936" w:rsidRPr="002B1921">
        <w:rPr>
          <w:color w:val="000000"/>
        </w:rPr>
        <w:t xml:space="preserve">supporting people in </w:t>
      </w:r>
      <w:r w:rsidRPr="002B1921">
        <w:rPr>
          <w:color w:val="000000"/>
        </w:rPr>
        <w:t>crisis</w:t>
      </w:r>
      <w:r w:rsidR="00102936" w:rsidRPr="002B1921">
        <w:rPr>
          <w:color w:val="000000"/>
        </w:rPr>
        <w:t xml:space="preserve">. The role requires exceptional interpersonal skills, knowledge of the legal aspects of being a victim of a crime, awareness of the barriers to reporting and </w:t>
      </w:r>
      <w:r w:rsidR="00C07677" w:rsidRPr="002B1921">
        <w:rPr>
          <w:color w:val="000000"/>
        </w:rPr>
        <w:t xml:space="preserve">a </w:t>
      </w:r>
      <w:r w:rsidR="00102936" w:rsidRPr="002B1921">
        <w:rPr>
          <w:color w:val="000000"/>
        </w:rPr>
        <w:t xml:space="preserve">strong understanding of the role of specialist support services. </w:t>
      </w:r>
    </w:p>
    <w:p w14:paraId="69C87DAA" w14:textId="77777777" w:rsidR="00102936" w:rsidRPr="002B1921" w:rsidRDefault="00102936" w:rsidP="00C07677">
      <w:pPr>
        <w:pStyle w:val="ListParagraph"/>
        <w:widowControl/>
        <w:autoSpaceDE/>
        <w:ind w:left="720" w:right="0" w:firstLine="0"/>
        <w:contextualSpacing/>
      </w:pPr>
    </w:p>
    <w:p w14:paraId="19C6F96A" w14:textId="77777777" w:rsidR="00A831F4" w:rsidRPr="002B1921" w:rsidRDefault="00655008" w:rsidP="00C07677">
      <w:pPr>
        <w:pStyle w:val="Heading2"/>
      </w:pPr>
      <w:r w:rsidRPr="002B1921">
        <w:t>MAIN DUTIES AND RESPONSIBILITIES:</w:t>
      </w:r>
    </w:p>
    <w:p w14:paraId="015B08D1" w14:textId="77777777" w:rsidR="00A831F4" w:rsidRPr="002B1921" w:rsidRDefault="00A831F4" w:rsidP="00C07677">
      <w:pPr>
        <w:pStyle w:val="BodyText"/>
        <w:rPr>
          <w:b/>
        </w:rPr>
      </w:pPr>
    </w:p>
    <w:p w14:paraId="16CA0198" w14:textId="74DCF132" w:rsidR="006E5121" w:rsidRPr="002B1921" w:rsidRDefault="006E5121" w:rsidP="00C07677">
      <w:pPr>
        <w:pStyle w:val="ListParagraph"/>
        <w:widowControl/>
        <w:numPr>
          <w:ilvl w:val="0"/>
          <w:numId w:val="2"/>
        </w:numPr>
        <w:autoSpaceDE/>
        <w:ind w:right="0"/>
        <w:contextualSpacing/>
      </w:pPr>
      <w:r w:rsidRPr="002B1921">
        <w:t>Support students to make informed choices about their reporting and support options, both within the University and externally</w:t>
      </w:r>
    </w:p>
    <w:p w14:paraId="5EABDA9D" w14:textId="30BD9A80" w:rsidR="006E5121" w:rsidRPr="002B1921" w:rsidRDefault="006E5121" w:rsidP="00C07677">
      <w:pPr>
        <w:pStyle w:val="ListParagraph"/>
        <w:widowControl/>
        <w:numPr>
          <w:ilvl w:val="0"/>
          <w:numId w:val="2"/>
        </w:numPr>
        <w:autoSpaceDE/>
        <w:ind w:right="0"/>
        <w:contextualSpacing/>
      </w:pPr>
      <w:r w:rsidRPr="002B1921">
        <w:t>Identifying, monitoring and managing the individual risk and needs of the student by developing tailored support plans to address the individual’s risks and/or needs</w:t>
      </w:r>
    </w:p>
    <w:p w14:paraId="01EEB44C" w14:textId="2EE20A9B" w:rsidR="006E5121" w:rsidRPr="002B1921" w:rsidRDefault="006E5121" w:rsidP="00C07677">
      <w:pPr>
        <w:pStyle w:val="ListParagraph"/>
        <w:widowControl/>
        <w:numPr>
          <w:ilvl w:val="0"/>
          <w:numId w:val="2"/>
        </w:numPr>
        <w:autoSpaceDE/>
        <w:ind w:right="0"/>
        <w:contextualSpacing/>
      </w:pPr>
      <w:r w:rsidRPr="002B1921">
        <w:t>Provide case management support to students who report and keep accurate records</w:t>
      </w:r>
    </w:p>
    <w:p w14:paraId="3D87735E" w14:textId="4AC34361" w:rsidR="006E5121" w:rsidRPr="002B1921" w:rsidRDefault="006E5121" w:rsidP="00C07677">
      <w:pPr>
        <w:pStyle w:val="ListParagraph"/>
        <w:widowControl/>
        <w:numPr>
          <w:ilvl w:val="0"/>
          <w:numId w:val="2"/>
        </w:numPr>
        <w:autoSpaceDE/>
        <w:ind w:right="0"/>
      </w:pPr>
      <w:r w:rsidRPr="002B1921">
        <w:t>Develop external links with the SARC, Rape Crisis and external specialist s</w:t>
      </w:r>
      <w:r w:rsidR="00C07677" w:rsidRPr="002B1921">
        <w:t>ervices</w:t>
      </w:r>
    </w:p>
    <w:p w14:paraId="1061B9FD" w14:textId="7FBAAEAD" w:rsidR="006E5121" w:rsidRPr="002B1921" w:rsidRDefault="006E5121" w:rsidP="00C07677">
      <w:pPr>
        <w:pStyle w:val="ListParagraph"/>
        <w:widowControl/>
        <w:numPr>
          <w:ilvl w:val="0"/>
          <w:numId w:val="2"/>
        </w:numPr>
        <w:autoSpaceDE/>
        <w:ind w:right="0"/>
        <w:contextualSpacing/>
      </w:pPr>
      <w:r w:rsidRPr="002B1921">
        <w:t>Ensure that the student is aware of the specialist support available to them in the community and help them access this support</w:t>
      </w:r>
    </w:p>
    <w:p w14:paraId="1028EB6A" w14:textId="77777777" w:rsidR="006E5121" w:rsidRPr="002B1921" w:rsidRDefault="006E5121" w:rsidP="00C07677">
      <w:pPr>
        <w:pStyle w:val="ListParagraph"/>
        <w:widowControl/>
        <w:numPr>
          <w:ilvl w:val="0"/>
          <w:numId w:val="2"/>
        </w:numPr>
        <w:autoSpaceDE/>
        <w:ind w:right="0"/>
        <w:contextualSpacing/>
      </w:pPr>
      <w:r w:rsidRPr="002B1921">
        <w:t xml:space="preserve">Deliver an effective prevention programme which will involve contributing to campaigns and running training </w:t>
      </w:r>
    </w:p>
    <w:p w14:paraId="0CDC0672" w14:textId="77777777" w:rsidR="006E5121" w:rsidRPr="002B1921" w:rsidRDefault="006E5121" w:rsidP="00C07677">
      <w:pPr>
        <w:pStyle w:val="ListParagraph"/>
        <w:widowControl/>
        <w:numPr>
          <w:ilvl w:val="0"/>
          <w:numId w:val="17"/>
        </w:numPr>
        <w:autoSpaceDE/>
        <w:ind w:right="0"/>
      </w:pPr>
      <w:r w:rsidRPr="002B1921">
        <w:t>Provide expert advice and support to investigating officers and to staff involved in the support of students/staff</w:t>
      </w:r>
    </w:p>
    <w:p w14:paraId="6FEFFB15" w14:textId="77777777" w:rsidR="006E5121" w:rsidRPr="002B1921" w:rsidRDefault="006E5121" w:rsidP="00C07677">
      <w:pPr>
        <w:pStyle w:val="ListParagraph"/>
        <w:widowControl/>
        <w:numPr>
          <w:ilvl w:val="0"/>
          <w:numId w:val="17"/>
        </w:numPr>
        <w:autoSpaceDE/>
        <w:ind w:right="0"/>
      </w:pPr>
      <w:r w:rsidRPr="002B1921">
        <w:t>Contribute to the continuous improvement of policies and procedures</w:t>
      </w:r>
    </w:p>
    <w:p w14:paraId="64805341" w14:textId="28632CCE" w:rsidR="006E5121" w:rsidRPr="002B1921" w:rsidRDefault="006E5121" w:rsidP="00C07677">
      <w:pPr>
        <w:pStyle w:val="ListParagraph"/>
        <w:widowControl/>
        <w:numPr>
          <w:ilvl w:val="0"/>
          <w:numId w:val="2"/>
        </w:numPr>
        <w:autoSpaceDE/>
        <w:ind w:right="0"/>
        <w:contextualSpacing/>
      </w:pPr>
      <w:r w:rsidRPr="002B1921">
        <w:rPr>
          <w:lang w:val="en-US"/>
        </w:rPr>
        <w:t>Inform students of how to take due care and limit the possibility of contamination of evidence and adhere to the Achieving Best Evidence (ABE) guidance</w:t>
      </w:r>
    </w:p>
    <w:p w14:paraId="1371C867" w14:textId="7EC00A97" w:rsidR="005A241A" w:rsidRPr="002B1921" w:rsidRDefault="006E5121" w:rsidP="00C07677">
      <w:pPr>
        <w:widowControl/>
        <w:numPr>
          <w:ilvl w:val="0"/>
          <w:numId w:val="14"/>
        </w:numPr>
        <w:tabs>
          <w:tab w:val="left" w:pos="567"/>
          <w:tab w:val="left" w:pos="1728"/>
          <w:tab w:val="left" w:pos="5760"/>
        </w:tabs>
        <w:suppressAutoHyphens/>
        <w:autoSpaceDE/>
        <w:autoSpaceDN/>
        <w:spacing w:after="80"/>
        <w:contextualSpacing/>
      </w:pPr>
      <w:r w:rsidRPr="002B1921">
        <w:t xml:space="preserve">   </w:t>
      </w:r>
      <w:r w:rsidR="00CD0A23" w:rsidRPr="002B1921">
        <w:t>Participating in communities of practice and partnership working internally and externally, and statutory agencies</w:t>
      </w:r>
    </w:p>
    <w:p w14:paraId="05C3C1EE" w14:textId="3191F6D6" w:rsidR="005A241A" w:rsidRPr="002B1921" w:rsidRDefault="006E5121" w:rsidP="00C07677">
      <w:pPr>
        <w:pStyle w:val="ListParagraph"/>
        <w:widowControl/>
        <w:numPr>
          <w:ilvl w:val="0"/>
          <w:numId w:val="14"/>
        </w:numPr>
        <w:tabs>
          <w:tab w:val="left" w:pos="567"/>
          <w:tab w:val="left" w:pos="1728"/>
          <w:tab w:val="left" w:pos="5760"/>
        </w:tabs>
        <w:suppressAutoHyphens/>
        <w:autoSpaceDE/>
        <w:autoSpaceDN/>
        <w:spacing w:after="80"/>
        <w:ind w:right="243"/>
        <w:contextualSpacing/>
      </w:pPr>
      <w:r w:rsidRPr="002B1921">
        <w:t xml:space="preserve">   Utilising the Report and Support system </w:t>
      </w:r>
      <w:r w:rsidR="00655008" w:rsidRPr="002B1921">
        <w:t xml:space="preserve">prepare data and information for reporting on </w:t>
      </w:r>
      <w:r w:rsidRPr="002B1921">
        <w:t>trends</w:t>
      </w:r>
      <w:r w:rsidR="00655008" w:rsidRPr="002B1921">
        <w:t>.</w:t>
      </w:r>
    </w:p>
    <w:p w14:paraId="1A06F202" w14:textId="77777777" w:rsidR="00A831F4" w:rsidRPr="002B1921" w:rsidRDefault="00A831F4" w:rsidP="00C07677">
      <w:pPr>
        <w:pStyle w:val="BodyText"/>
      </w:pPr>
    </w:p>
    <w:p w14:paraId="008272EE" w14:textId="77777777" w:rsidR="002B1921" w:rsidRDefault="002B1921" w:rsidP="00C07677">
      <w:pPr>
        <w:pStyle w:val="Heading1"/>
        <w:ind w:right="3148"/>
        <w:rPr>
          <w:sz w:val="22"/>
          <w:szCs w:val="22"/>
        </w:rPr>
      </w:pPr>
    </w:p>
    <w:p w14:paraId="6DF7BEE8" w14:textId="77777777" w:rsidR="002B1921" w:rsidRDefault="002B1921" w:rsidP="00C07677">
      <w:pPr>
        <w:pStyle w:val="Heading1"/>
        <w:ind w:right="3148"/>
        <w:rPr>
          <w:sz w:val="22"/>
          <w:szCs w:val="22"/>
        </w:rPr>
      </w:pPr>
    </w:p>
    <w:p w14:paraId="12B3A066" w14:textId="77777777" w:rsidR="002B1921" w:rsidRDefault="002B1921" w:rsidP="00C07677">
      <w:pPr>
        <w:pStyle w:val="Heading1"/>
        <w:ind w:right="3148"/>
        <w:rPr>
          <w:sz w:val="22"/>
          <w:szCs w:val="22"/>
        </w:rPr>
      </w:pPr>
    </w:p>
    <w:p w14:paraId="4AFE5AFF" w14:textId="77777777" w:rsidR="002B1921" w:rsidRDefault="002B1921" w:rsidP="00C07677">
      <w:pPr>
        <w:pStyle w:val="Heading1"/>
        <w:ind w:right="3148"/>
        <w:rPr>
          <w:sz w:val="22"/>
          <w:szCs w:val="22"/>
        </w:rPr>
      </w:pPr>
    </w:p>
    <w:p w14:paraId="614C72D4" w14:textId="77777777" w:rsidR="002B1921" w:rsidRDefault="002B1921" w:rsidP="00C07677">
      <w:pPr>
        <w:pStyle w:val="Heading1"/>
        <w:ind w:right="3148"/>
        <w:rPr>
          <w:sz w:val="22"/>
          <w:szCs w:val="22"/>
        </w:rPr>
      </w:pPr>
    </w:p>
    <w:p w14:paraId="7D2629CE" w14:textId="77777777" w:rsidR="002B1921" w:rsidRDefault="002B1921" w:rsidP="00C07677">
      <w:pPr>
        <w:pStyle w:val="Heading1"/>
        <w:ind w:right="3148"/>
        <w:rPr>
          <w:sz w:val="22"/>
          <w:szCs w:val="22"/>
        </w:rPr>
      </w:pPr>
    </w:p>
    <w:p w14:paraId="0236F21D" w14:textId="77777777" w:rsidR="002B1921" w:rsidRDefault="002B1921" w:rsidP="00C07677">
      <w:pPr>
        <w:pStyle w:val="Heading1"/>
        <w:ind w:right="3148"/>
        <w:rPr>
          <w:sz w:val="22"/>
          <w:szCs w:val="22"/>
        </w:rPr>
      </w:pPr>
    </w:p>
    <w:p w14:paraId="51A9DBB9" w14:textId="77777777" w:rsidR="002B1921" w:rsidRDefault="002B1921" w:rsidP="00C07677">
      <w:pPr>
        <w:pStyle w:val="Heading1"/>
        <w:ind w:right="3148"/>
        <w:rPr>
          <w:sz w:val="22"/>
          <w:szCs w:val="22"/>
        </w:rPr>
      </w:pPr>
    </w:p>
    <w:p w14:paraId="6A8162D2" w14:textId="77777777" w:rsidR="002B1921" w:rsidRDefault="002B1921" w:rsidP="00C07677">
      <w:pPr>
        <w:pStyle w:val="Heading1"/>
        <w:ind w:right="3148"/>
        <w:rPr>
          <w:sz w:val="22"/>
          <w:szCs w:val="22"/>
        </w:rPr>
      </w:pPr>
    </w:p>
    <w:p w14:paraId="06E83168" w14:textId="00B8FA85" w:rsidR="00A831F4" w:rsidRPr="002B1921" w:rsidRDefault="00655008" w:rsidP="00C07677">
      <w:pPr>
        <w:pStyle w:val="Heading1"/>
        <w:ind w:right="3148"/>
        <w:rPr>
          <w:szCs w:val="22"/>
        </w:rPr>
      </w:pPr>
      <w:r w:rsidRPr="002B1921">
        <w:rPr>
          <w:szCs w:val="22"/>
        </w:rPr>
        <w:lastRenderedPageBreak/>
        <w:t>PERSON SPECIFICATION</w:t>
      </w:r>
    </w:p>
    <w:p w14:paraId="14BC162F" w14:textId="77777777" w:rsidR="00A831F4" w:rsidRPr="002B1921" w:rsidRDefault="00A831F4" w:rsidP="00C07677">
      <w:pPr>
        <w:pStyle w:val="BodyText"/>
        <w:rPr>
          <w:b/>
        </w:rPr>
      </w:pPr>
    </w:p>
    <w:p w14:paraId="0EABD3C8" w14:textId="77777777" w:rsidR="00A831F4" w:rsidRPr="002B1921" w:rsidRDefault="00655008" w:rsidP="00C07677">
      <w:pPr>
        <w:pStyle w:val="Heading2"/>
        <w:spacing w:before="207"/>
      </w:pPr>
      <w:r w:rsidRPr="002B1921">
        <w:t>EDUCATION, QUALIFICATIONS AND ACHIEVEMENTS:</w:t>
      </w:r>
    </w:p>
    <w:p w14:paraId="70E856CD" w14:textId="77777777" w:rsidR="00A831F4" w:rsidRPr="002B1921" w:rsidRDefault="00A831F4" w:rsidP="00C07677">
      <w:pPr>
        <w:pStyle w:val="BodyText"/>
        <w:rPr>
          <w:b/>
        </w:rPr>
      </w:pPr>
    </w:p>
    <w:p w14:paraId="1C56EAB0" w14:textId="77777777" w:rsidR="00A831F4" w:rsidRPr="002B1921" w:rsidRDefault="00655008" w:rsidP="00C07677">
      <w:pPr>
        <w:ind w:left="119"/>
        <w:rPr>
          <w:b/>
        </w:rPr>
      </w:pPr>
      <w:r w:rsidRPr="002B1921">
        <w:rPr>
          <w:b/>
        </w:rPr>
        <w:t>Essential criteria;</w:t>
      </w:r>
    </w:p>
    <w:p w14:paraId="4D763149" w14:textId="41F3832E" w:rsidR="00A831F4" w:rsidRPr="002B1921" w:rsidRDefault="00655008" w:rsidP="00C07677">
      <w:pPr>
        <w:pStyle w:val="BodyText"/>
        <w:numPr>
          <w:ilvl w:val="0"/>
          <w:numId w:val="15"/>
        </w:numPr>
      </w:pPr>
      <w:r w:rsidRPr="002B1921">
        <w:t>Educated to a degree level or equivalent (qualified by experience) (A)</w:t>
      </w:r>
    </w:p>
    <w:p w14:paraId="35FC4CA2" w14:textId="2B14C349" w:rsidR="005A241A" w:rsidRPr="002B1921" w:rsidRDefault="005A241A" w:rsidP="00C07677">
      <w:pPr>
        <w:pStyle w:val="BodyText"/>
        <w:ind w:left="119"/>
      </w:pPr>
    </w:p>
    <w:p w14:paraId="56949897" w14:textId="419A0A07" w:rsidR="005A241A" w:rsidRPr="002B1921" w:rsidRDefault="005A241A" w:rsidP="00C07677">
      <w:pPr>
        <w:pStyle w:val="BodyText"/>
        <w:ind w:left="119"/>
        <w:rPr>
          <w:b/>
          <w:bCs/>
        </w:rPr>
      </w:pPr>
      <w:r w:rsidRPr="002B1921">
        <w:rPr>
          <w:b/>
          <w:bCs/>
        </w:rPr>
        <w:t>Desirable criteria;</w:t>
      </w:r>
    </w:p>
    <w:p w14:paraId="2079BBC6" w14:textId="77777777" w:rsidR="00D95576" w:rsidRPr="002B1921" w:rsidRDefault="005A241A" w:rsidP="00D95576">
      <w:pPr>
        <w:pStyle w:val="BodyText"/>
        <w:numPr>
          <w:ilvl w:val="0"/>
          <w:numId w:val="15"/>
        </w:numPr>
      </w:pPr>
      <w:r w:rsidRPr="002B1921">
        <w:t>Qualification in the sexual violence and/or domestic violence field, e.g. ISVA, IDVA</w:t>
      </w:r>
      <w:r w:rsidR="00D95576" w:rsidRPr="002B1921">
        <w:t xml:space="preserve"> (A)</w:t>
      </w:r>
    </w:p>
    <w:p w14:paraId="63A60FAC" w14:textId="77777777" w:rsidR="005A241A" w:rsidRPr="002B1921" w:rsidRDefault="005A241A" w:rsidP="00C07677">
      <w:pPr>
        <w:pStyle w:val="BodyText"/>
      </w:pPr>
    </w:p>
    <w:p w14:paraId="1FC27E6E" w14:textId="77777777" w:rsidR="00A831F4" w:rsidRPr="002B1921" w:rsidRDefault="00655008" w:rsidP="00C07677">
      <w:pPr>
        <w:pStyle w:val="Heading2"/>
      </w:pPr>
      <w:r w:rsidRPr="002B1921">
        <w:t>KNOWLEDGE AND EXPERIENCE:</w:t>
      </w:r>
    </w:p>
    <w:p w14:paraId="0379021B" w14:textId="77777777" w:rsidR="00A831F4" w:rsidRPr="002B1921" w:rsidRDefault="00A831F4" w:rsidP="00C07677">
      <w:pPr>
        <w:pStyle w:val="BodyText"/>
        <w:spacing w:before="1"/>
        <w:rPr>
          <w:b/>
        </w:rPr>
      </w:pPr>
    </w:p>
    <w:p w14:paraId="54526581" w14:textId="77777777" w:rsidR="00A831F4" w:rsidRPr="002B1921" w:rsidRDefault="00655008" w:rsidP="00C07677">
      <w:pPr>
        <w:ind w:left="119"/>
        <w:rPr>
          <w:b/>
        </w:rPr>
      </w:pPr>
      <w:r w:rsidRPr="002B1921">
        <w:rPr>
          <w:b/>
        </w:rPr>
        <w:t>Essential criteria;</w:t>
      </w:r>
    </w:p>
    <w:p w14:paraId="083510F2" w14:textId="77777777" w:rsidR="00F6415D" w:rsidRPr="002B1921" w:rsidRDefault="00F6415D" w:rsidP="00C07677">
      <w:pPr>
        <w:widowControl/>
        <w:autoSpaceDE/>
        <w:autoSpaceDN/>
        <w:ind w:left="644"/>
      </w:pPr>
    </w:p>
    <w:p w14:paraId="1DCBDBFB" w14:textId="35AFB2B7" w:rsidR="00ED58DB" w:rsidRPr="002B1921" w:rsidRDefault="00F6415D" w:rsidP="00C07677">
      <w:pPr>
        <w:widowControl/>
        <w:numPr>
          <w:ilvl w:val="0"/>
          <w:numId w:val="4"/>
        </w:numPr>
        <w:autoSpaceDE/>
        <w:autoSpaceDN/>
      </w:pPr>
      <w:r w:rsidRPr="002B1921">
        <w:t>Good knowledge of the i</w:t>
      </w:r>
      <w:r w:rsidR="00ED58DB" w:rsidRPr="002B1921">
        <w:t xml:space="preserve">mpact of sexual violence </w:t>
      </w:r>
      <w:r w:rsidRPr="002B1921">
        <w:t>and</w:t>
      </w:r>
      <w:r w:rsidR="005A241A" w:rsidRPr="002B1921">
        <w:t>/or</w:t>
      </w:r>
      <w:r w:rsidRPr="002B1921">
        <w:t xml:space="preserve"> domestic violence </w:t>
      </w:r>
      <w:r w:rsidR="00ED58DB" w:rsidRPr="002B1921">
        <w:t xml:space="preserve">on </w:t>
      </w:r>
      <w:r w:rsidR="00DB2D9D" w:rsidRPr="002B1921">
        <w:t>student</w:t>
      </w:r>
      <w:r w:rsidR="00ED58DB" w:rsidRPr="002B1921">
        <w:t>s</w:t>
      </w:r>
      <w:r w:rsidR="00D95576" w:rsidRPr="002B1921">
        <w:t xml:space="preserve"> (A/I/P)</w:t>
      </w:r>
    </w:p>
    <w:p w14:paraId="3F5C458E" w14:textId="6FA23E56" w:rsidR="00F6415D" w:rsidRPr="002B1921" w:rsidRDefault="00F6415D" w:rsidP="00C07677">
      <w:pPr>
        <w:pStyle w:val="ListParagraph"/>
        <w:widowControl/>
        <w:numPr>
          <w:ilvl w:val="0"/>
          <w:numId w:val="4"/>
        </w:numPr>
        <w:tabs>
          <w:tab w:val="left" w:pos="426"/>
          <w:tab w:val="left" w:pos="1728"/>
          <w:tab w:val="left" w:pos="5760"/>
        </w:tabs>
        <w:suppressAutoHyphens/>
        <w:autoSpaceDE/>
        <w:autoSpaceDN/>
        <w:ind w:right="0"/>
        <w:contextualSpacing/>
        <w:rPr>
          <w:rFonts w:eastAsia="Times New Roman"/>
          <w:lang w:bidi="ar-SA"/>
        </w:rPr>
      </w:pPr>
      <w:r w:rsidRPr="002B1921">
        <w:t xml:space="preserve">Extensive experience of providing 1-1 support to </w:t>
      </w:r>
      <w:r w:rsidR="00DB2D9D" w:rsidRPr="002B1921">
        <w:t>student</w:t>
      </w:r>
      <w:r w:rsidRPr="002B1921">
        <w:t xml:space="preserve">s of sexual violence and/or domestic violence, including risk assessment and safety planning </w:t>
      </w:r>
      <w:r w:rsidR="00D95576" w:rsidRPr="002B1921">
        <w:t>(A/I)</w:t>
      </w:r>
    </w:p>
    <w:p w14:paraId="6C617F95" w14:textId="77777777" w:rsidR="00D95576" w:rsidRPr="002B1921" w:rsidRDefault="00F6415D" w:rsidP="00D95576">
      <w:pPr>
        <w:pStyle w:val="ListParagraph"/>
        <w:widowControl/>
        <w:numPr>
          <w:ilvl w:val="0"/>
          <w:numId w:val="4"/>
        </w:numPr>
        <w:tabs>
          <w:tab w:val="left" w:pos="426"/>
          <w:tab w:val="left" w:pos="1728"/>
          <w:tab w:val="left" w:pos="5760"/>
        </w:tabs>
        <w:suppressAutoHyphens/>
        <w:autoSpaceDE/>
        <w:autoSpaceDN/>
        <w:ind w:right="0"/>
        <w:contextualSpacing/>
        <w:rPr>
          <w:rFonts w:eastAsia="Times New Roman"/>
          <w:lang w:bidi="ar-SA"/>
        </w:rPr>
      </w:pPr>
      <w:r w:rsidRPr="002B1921">
        <w:t>Strong crisis management skills</w:t>
      </w:r>
      <w:r w:rsidR="00D95576" w:rsidRPr="002B1921">
        <w:t xml:space="preserve"> (A/I)</w:t>
      </w:r>
    </w:p>
    <w:p w14:paraId="26200855" w14:textId="0E066227" w:rsidR="00ED58DB" w:rsidRPr="002B1921" w:rsidRDefault="00F6415D" w:rsidP="00C07677">
      <w:pPr>
        <w:pStyle w:val="ListParagraph"/>
        <w:widowControl/>
        <w:numPr>
          <w:ilvl w:val="0"/>
          <w:numId w:val="4"/>
        </w:numPr>
        <w:autoSpaceDE/>
        <w:autoSpaceDN/>
        <w:ind w:right="0"/>
        <w:contextualSpacing/>
      </w:pPr>
      <w:r w:rsidRPr="002B1921">
        <w:t>Excellent k</w:t>
      </w:r>
      <w:r w:rsidR="00ED58DB" w:rsidRPr="002B1921">
        <w:t xml:space="preserve">nowledge of </w:t>
      </w:r>
      <w:r w:rsidRPr="002B1921">
        <w:t xml:space="preserve">external specialist </w:t>
      </w:r>
      <w:proofErr w:type="gramStart"/>
      <w:r w:rsidR="00ED58DB" w:rsidRPr="002B1921">
        <w:t>support</w:t>
      </w:r>
      <w:proofErr w:type="gramEnd"/>
      <w:r w:rsidR="00ED58DB" w:rsidRPr="002B1921">
        <w:t xml:space="preserve"> available to victims of sexual violence</w:t>
      </w:r>
      <w:r w:rsidRPr="002B1921">
        <w:t xml:space="preserve"> and domestic violence </w:t>
      </w:r>
      <w:r w:rsidR="00ED58DB" w:rsidRPr="002B1921">
        <w:t>in the community</w:t>
      </w:r>
      <w:r w:rsidR="00FC3819" w:rsidRPr="002B1921">
        <w:t xml:space="preserve"> </w:t>
      </w:r>
      <w:r w:rsidR="00D95576" w:rsidRPr="002B1921">
        <w:t>(I)</w:t>
      </w:r>
    </w:p>
    <w:p w14:paraId="4AA40316" w14:textId="05F4B5B5" w:rsidR="00ED58DB" w:rsidRPr="002B1921" w:rsidRDefault="00ED58DB" w:rsidP="00C07677">
      <w:pPr>
        <w:pStyle w:val="ListParagraph"/>
        <w:widowControl/>
        <w:numPr>
          <w:ilvl w:val="0"/>
          <w:numId w:val="4"/>
        </w:numPr>
        <w:autoSpaceDE/>
        <w:autoSpaceDN/>
        <w:ind w:right="0"/>
        <w:contextualSpacing/>
      </w:pPr>
      <w:r w:rsidRPr="002B1921">
        <w:t xml:space="preserve">Understanding of the Criminal Justice System and the options available to the </w:t>
      </w:r>
      <w:r w:rsidR="00DB2D9D" w:rsidRPr="002B1921">
        <w:t>student</w:t>
      </w:r>
      <w:r w:rsidRPr="002B1921">
        <w:t xml:space="preserve"> </w:t>
      </w:r>
      <w:r w:rsidR="00D95576" w:rsidRPr="002B1921">
        <w:t>(A/I/P)</w:t>
      </w:r>
    </w:p>
    <w:p w14:paraId="11174C1F" w14:textId="4141DF81" w:rsidR="00ED58DB" w:rsidRPr="002B1921" w:rsidRDefault="00F6415D" w:rsidP="00C07677">
      <w:pPr>
        <w:pStyle w:val="ListParagraph"/>
        <w:widowControl/>
        <w:numPr>
          <w:ilvl w:val="0"/>
          <w:numId w:val="4"/>
        </w:numPr>
        <w:autoSpaceDE/>
        <w:autoSpaceDN/>
        <w:ind w:right="0"/>
        <w:contextualSpacing/>
      </w:pPr>
      <w:r w:rsidRPr="002B1921">
        <w:t>Demonstrable evidence of u</w:t>
      </w:r>
      <w:r w:rsidR="00ED58DB" w:rsidRPr="002B1921">
        <w:t xml:space="preserve">nderstanding </w:t>
      </w:r>
      <w:r w:rsidRPr="002B1921">
        <w:t>the</w:t>
      </w:r>
      <w:r w:rsidR="00ED58DB" w:rsidRPr="002B1921">
        <w:t xml:space="preserve"> importance of preserving evidence and achieving best evidence</w:t>
      </w:r>
      <w:r w:rsidR="00D95576" w:rsidRPr="002B1921">
        <w:t xml:space="preserve"> (A/I/P)</w:t>
      </w:r>
    </w:p>
    <w:p w14:paraId="5503F2CE" w14:textId="20CB550F" w:rsidR="00ED58DB" w:rsidRPr="002B1921" w:rsidRDefault="00ED58DB" w:rsidP="00C07677">
      <w:pPr>
        <w:pStyle w:val="ListParagraph"/>
        <w:widowControl/>
        <w:numPr>
          <w:ilvl w:val="0"/>
          <w:numId w:val="4"/>
        </w:numPr>
        <w:autoSpaceDE/>
        <w:autoSpaceDN/>
        <w:ind w:right="0"/>
        <w:contextualSpacing/>
      </w:pPr>
      <w:r w:rsidRPr="002B1921">
        <w:t>Understanding the barriers to seeking help following sexual violence</w:t>
      </w:r>
      <w:r w:rsidR="005A241A" w:rsidRPr="002B1921">
        <w:t xml:space="preserve"> and experience of empowering a </w:t>
      </w:r>
      <w:r w:rsidR="00DB2D9D" w:rsidRPr="002B1921">
        <w:t>student</w:t>
      </w:r>
      <w:r w:rsidR="005A241A" w:rsidRPr="002B1921">
        <w:t xml:space="preserve"> to make their own decision about next steps</w:t>
      </w:r>
      <w:r w:rsidR="00D95576" w:rsidRPr="002B1921">
        <w:t xml:space="preserve"> (I)</w:t>
      </w:r>
    </w:p>
    <w:p w14:paraId="49FE546D" w14:textId="3FD3FA94" w:rsidR="00FC3819" w:rsidRPr="002B1921" w:rsidRDefault="00FC3819" w:rsidP="00C07677">
      <w:pPr>
        <w:pStyle w:val="ListParagraph"/>
        <w:widowControl/>
        <w:numPr>
          <w:ilvl w:val="0"/>
          <w:numId w:val="4"/>
        </w:numPr>
        <w:autoSpaceDE/>
        <w:autoSpaceDN/>
        <w:ind w:right="0"/>
        <w:contextualSpacing/>
      </w:pPr>
      <w:r w:rsidRPr="002B1921">
        <w:t xml:space="preserve">Experience of delivering training </w:t>
      </w:r>
      <w:r w:rsidR="00D95576" w:rsidRPr="002B1921">
        <w:t>(A/I)</w:t>
      </w:r>
    </w:p>
    <w:p w14:paraId="7147334A" w14:textId="7C1B1FF3" w:rsidR="00FC3819" w:rsidRPr="002B1921" w:rsidRDefault="00FC3819" w:rsidP="00C07677">
      <w:pPr>
        <w:pStyle w:val="ListParagraph"/>
        <w:widowControl/>
        <w:numPr>
          <w:ilvl w:val="0"/>
          <w:numId w:val="4"/>
        </w:numPr>
        <w:autoSpaceDE/>
        <w:autoSpaceDN/>
        <w:ind w:right="0"/>
        <w:contextualSpacing/>
      </w:pPr>
      <w:bookmarkStart w:id="0" w:name="_Hlk78792983"/>
      <w:r w:rsidRPr="002B1921">
        <w:t xml:space="preserve">Experience of running awareness raising and/or prevention campaigns </w:t>
      </w:r>
      <w:r w:rsidR="00D95576" w:rsidRPr="002B1921">
        <w:t>(A/I)</w:t>
      </w:r>
    </w:p>
    <w:bookmarkEnd w:id="0"/>
    <w:p w14:paraId="1E120C28" w14:textId="77777777" w:rsidR="006E5121" w:rsidRPr="002B1921" w:rsidRDefault="006E5121" w:rsidP="00C07677">
      <w:pPr>
        <w:pStyle w:val="Heading2"/>
        <w:ind w:left="120"/>
      </w:pPr>
    </w:p>
    <w:p w14:paraId="2F3F57E0" w14:textId="48FC9CA4" w:rsidR="00A831F4" w:rsidRPr="002B1921" w:rsidRDefault="00655008" w:rsidP="00C07677">
      <w:pPr>
        <w:pStyle w:val="Heading2"/>
        <w:ind w:left="120"/>
      </w:pPr>
      <w:r w:rsidRPr="002B1921">
        <w:t>Desirable criteria</w:t>
      </w:r>
    </w:p>
    <w:p w14:paraId="1966C7E3" w14:textId="37A5A96F" w:rsidR="005A241A" w:rsidRPr="002B1921" w:rsidRDefault="00FC3819" w:rsidP="00C07677">
      <w:pPr>
        <w:pStyle w:val="ListParagraph"/>
        <w:widowControl/>
        <w:numPr>
          <w:ilvl w:val="0"/>
          <w:numId w:val="11"/>
        </w:numPr>
        <w:autoSpaceDE/>
        <w:ind w:left="714" w:right="641" w:hanging="357"/>
        <w:contextualSpacing/>
      </w:pPr>
      <w:r w:rsidRPr="002B1921">
        <w:t>Good knowledge of what constitutes best practice support in a university to able</w:t>
      </w:r>
      <w:r w:rsidR="005A241A" w:rsidRPr="002B1921">
        <w:t xml:space="preserve"> </w:t>
      </w:r>
      <w:r w:rsidR="00DB2D9D" w:rsidRPr="002B1921">
        <w:t>student</w:t>
      </w:r>
      <w:r w:rsidRPr="002B1921">
        <w:t xml:space="preserve"> to progress in their education </w:t>
      </w:r>
      <w:r w:rsidR="00D95576" w:rsidRPr="002B1921">
        <w:t>(A/I)</w:t>
      </w:r>
    </w:p>
    <w:p w14:paraId="0EC8AD3C" w14:textId="6AEB1B38" w:rsidR="005A241A" w:rsidRPr="002B1921" w:rsidRDefault="005A241A" w:rsidP="00C07677">
      <w:pPr>
        <w:pStyle w:val="ListParagraph"/>
        <w:widowControl/>
        <w:numPr>
          <w:ilvl w:val="0"/>
          <w:numId w:val="11"/>
        </w:numPr>
        <w:autoSpaceDE/>
        <w:autoSpaceDN/>
        <w:ind w:right="0"/>
        <w:contextualSpacing/>
      </w:pPr>
      <w:r w:rsidRPr="002B1921">
        <w:t>A strong knowledge of safeguarding legislation and its application in a university setting</w:t>
      </w:r>
      <w:r w:rsidR="00D95576" w:rsidRPr="002B1921">
        <w:t xml:space="preserve"> (A/I)</w:t>
      </w:r>
    </w:p>
    <w:p w14:paraId="4400182B" w14:textId="72CF7E2A" w:rsidR="00A831F4" w:rsidRPr="002B1921" w:rsidRDefault="00655008" w:rsidP="00C07677">
      <w:pPr>
        <w:pStyle w:val="BodyText"/>
        <w:numPr>
          <w:ilvl w:val="0"/>
          <w:numId w:val="11"/>
        </w:numPr>
        <w:ind w:left="714" w:right="641" w:hanging="357"/>
      </w:pPr>
      <w:r w:rsidRPr="002B1921">
        <w:t xml:space="preserve">Experience of working in the Higher Education sector </w:t>
      </w:r>
      <w:r w:rsidR="00D95576" w:rsidRPr="002B1921">
        <w:t>(A)</w:t>
      </w:r>
    </w:p>
    <w:p w14:paraId="4ABAD743" w14:textId="32C9B575" w:rsidR="00CD0A23" w:rsidRPr="002B1921" w:rsidRDefault="00CD0A23" w:rsidP="00C07677">
      <w:pPr>
        <w:pStyle w:val="ListParagraph"/>
        <w:widowControl/>
        <w:tabs>
          <w:tab w:val="left" w:pos="426"/>
          <w:tab w:val="left" w:pos="1152"/>
          <w:tab w:val="left" w:pos="1728"/>
          <w:tab w:val="left" w:pos="5760"/>
        </w:tabs>
        <w:suppressAutoHyphens/>
        <w:autoSpaceDE/>
        <w:autoSpaceDN/>
        <w:ind w:left="720" w:firstLine="0"/>
        <w:contextualSpacing/>
      </w:pPr>
    </w:p>
    <w:p w14:paraId="52AC0F73" w14:textId="77777777" w:rsidR="00A831F4" w:rsidRPr="002B1921" w:rsidRDefault="00655008" w:rsidP="00C07677">
      <w:pPr>
        <w:ind w:left="120"/>
        <w:rPr>
          <w:b/>
        </w:rPr>
      </w:pPr>
      <w:r w:rsidRPr="002B1921">
        <w:rPr>
          <w:b/>
          <w:u w:val="thick"/>
        </w:rPr>
        <w:t>SKILLS AND ABILITIES</w:t>
      </w:r>
    </w:p>
    <w:p w14:paraId="2DD982D9" w14:textId="77777777" w:rsidR="00A831F4" w:rsidRPr="002B1921" w:rsidRDefault="00A831F4" w:rsidP="00C07677">
      <w:pPr>
        <w:pStyle w:val="BodyText"/>
        <w:spacing w:before="10"/>
        <w:rPr>
          <w:b/>
        </w:rPr>
      </w:pPr>
    </w:p>
    <w:p w14:paraId="0C7D9108" w14:textId="77777777" w:rsidR="00A831F4" w:rsidRPr="002B1921" w:rsidRDefault="00655008" w:rsidP="00C07677">
      <w:pPr>
        <w:spacing w:before="94"/>
        <w:ind w:left="120"/>
        <w:rPr>
          <w:b/>
        </w:rPr>
      </w:pPr>
      <w:r w:rsidRPr="002B1921">
        <w:rPr>
          <w:b/>
        </w:rPr>
        <w:t>Essential criteria</w:t>
      </w:r>
    </w:p>
    <w:p w14:paraId="326E3713" w14:textId="77777777" w:rsidR="00A831F4" w:rsidRPr="002B1921" w:rsidRDefault="00A831F4" w:rsidP="00C07677">
      <w:pPr>
        <w:pStyle w:val="BodyText"/>
        <w:spacing w:before="9"/>
      </w:pPr>
    </w:p>
    <w:p w14:paraId="3A6132DF" w14:textId="24A2F415" w:rsidR="00F6415D" w:rsidRPr="002B1921" w:rsidRDefault="00F6415D" w:rsidP="00C07677">
      <w:pPr>
        <w:pStyle w:val="ListParagraph"/>
        <w:widowControl/>
        <w:numPr>
          <w:ilvl w:val="0"/>
          <w:numId w:val="12"/>
        </w:numPr>
        <w:tabs>
          <w:tab w:val="left" w:pos="426"/>
          <w:tab w:val="left" w:pos="1152"/>
          <w:tab w:val="left" w:pos="1728"/>
          <w:tab w:val="left" w:pos="5760"/>
        </w:tabs>
        <w:suppressAutoHyphens/>
        <w:autoSpaceDE/>
        <w:ind w:right="0"/>
        <w:contextualSpacing/>
        <w:rPr>
          <w:rFonts w:eastAsia="Times New Roman"/>
          <w:lang w:bidi="ar-SA"/>
        </w:rPr>
      </w:pPr>
      <w:r w:rsidRPr="002B1921">
        <w:t>Able to act with diplomacy and handle confidential tasks, understanding when discretion is required in sensitive work</w:t>
      </w:r>
      <w:r w:rsidR="00D95576" w:rsidRPr="002B1921">
        <w:t xml:space="preserve"> (A/I)</w:t>
      </w:r>
    </w:p>
    <w:p w14:paraId="60D511A3" w14:textId="6B3A82A8" w:rsidR="00F6415D" w:rsidRPr="002B1921" w:rsidRDefault="00F6415D" w:rsidP="00C07677">
      <w:pPr>
        <w:pStyle w:val="ListParagraph"/>
        <w:widowControl/>
        <w:numPr>
          <w:ilvl w:val="0"/>
          <w:numId w:val="12"/>
        </w:numPr>
        <w:tabs>
          <w:tab w:val="left" w:pos="426"/>
          <w:tab w:val="left" w:pos="1728"/>
          <w:tab w:val="left" w:pos="5760"/>
        </w:tabs>
        <w:suppressAutoHyphens/>
        <w:autoSpaceDE/>
        <w:autoSpaceDN/>
        <w:ind w:right="0"/>
        <w:contextualSpacing/>
        <w:jc w:val="both"/>
      </w:pPr>
      <w:r w:rsidRPr="002B1921">
        <w:t>Excellent written and verbal communication skills, including the ability to provide sensitive and appropriate support, negotiate and advise</w:t>
      </w:r>
      <w:r w:rsidR="00D95576" w:rsidRPr="002B1921">
        <w:t xml:space="preserve"> (A/I)</w:t>
      </w:r>
    </w:p>
    <w:p w14:paraId="08C00AE2" w14:textId="3EB349CA" w:rsidR="00B01C1C" w:rsidRPr="002B1921" w:rsidRDefault="00F6415D" w:rsidP="00C07677">
      <w:pPr>
        <w:pStyle w:val="ListParagraph"/>
        <w:widowControl/>
        <w:numPr>
          <w:ilvl w:val="0"/>
          <w:numId w:val="12"/>
        </w:numPr>
        <w:tabs>
          <w:tab w:val="left" w:pos="426"/>
          <w:tab w:val="left" w:pos="1728"/>
          <w:tab w:val="left" w:pos="5760"/>
        </w:tabs>
        <w:suppressAutoHyphens/>
        <w:autoSpaceDE/>
        <w:autoSpaceDN/>
        <w:ind w:right="0"/>
        <w:contextualSpacing/>
        <w:rPr>
          <w:rFonts w:eastAsia="Times New Roman"/>
          <w:lang w:bidi="ar-SA"/>
        </w:rPr>
      </w:pPr>
      <w:r w:rsidRPr="002B1921">
        <w:t xml:space="preserve">Excellent organisational skills, with the ability to work </w:t>
      </w:r>
      <w:r w:rsidR="00B01C1C" w:rsidRPr="002B1921">
        <w:t xml:space="preserve">both within a multidisciplinary team and </w:t>
      </w:r>
      <w:r w:rsidRPr="002B1921">
        <w:t>independently, taking initiative when necessary</w:t>
      </w:r>
      <w:r w:rsidR="00102936" w:rsidRPr="002B1921">
        <w:t xml:space="preserve">. </w:t>
      </w:r>
      <w:r w:rsidRPr="002B1921">
        <w:t xml:space="preserve"> </w:t>
      </w:r>
      <w:r w:rsidR="00D95576" w:rsidRPr="002B1921">
        <w:t>(A/I)</w:t>
      </w:r>
    </w:p>
    <w:p w14:paraId="0DB5DE1C" w14:textId="6B9917B1" w:rsidR="00F6415D" w:rsidRPr="002B1921" w:rsidRDefault="00F6415D" w:rsidP="00C07677">
      <w:pPr>
        <w:pStyle w:val="ListParagraph"/>
        <w:widowControl/>
        <w:numPr>
          <w:ilvl w:val="0"/>
          <w:numId w:val="12"/>
        </w:numPr>
        <w:tabs>
          <w:tab w:val="left" w:pos="426"/>
          <w:tab w:val="left" w:pos="1728"/>
          <w:tab w:val="left" w:pos="5760"/>
        </w:tabs>
        <w:suppressAutoHyphens/>
        <w:autoSpaceDE/>
        <w:autoSpaceDN/>
        <w:ind w:right="0"/>
        <w:contextualSpacing/>
        <w:rPr>
          <w:rFonts w:eastAsia="Times New Roman"/>
          <w:lang w:bidi="ar-SA"/>
        </w:rPr>
      </w:pPr>
      <w:r w:rsidRPr="002B1921">
        <w:t>Experience in delivering training</w:t>
      </w:r>
      <w:r w:rsidR="00D95576" w:rsidRPr="002B1921">
        <w:t xml:space="preserve"> (A/I)</w:t>
      </w:r>
    </w:p>
    <w:p w14:paraId="7952B4BF" w14:textId="7E887AE3" w:rsidR="00F6415D" w:rsidRPr="002B1921" w:rsidRDefault="00F6415D" w:rsidP="00C07677">
      <w:pPr>
        <w:pStyle w:val="ListParagraph"/>
        <w:widowControl/>
        <w:numPr>
          <w:ilvl w:val="0"/>
          <w:numId w:val="12"/>
        </w:numPr>
        <w:autoSpaceDE/>
        <w:ind w:right="0"/>
        <w:contextualSpacing/>
      </w:pPr>
      <w:r w:rsidRPr="002B1921">
        <w:t>Ability to work safely and within professional boundaries</w:t>
      </w:r>
      <w:r w:rsidR="00D95576" w:rsidRPr="002B1921">
        <w:t xml:space="preserve"> (A/I)</w:t>
      </w:r>
    </w:p>
    <w:p w14:paraId="36155236" w14:textId="76612C84" w:rsidR="005A241A" w:rsidRPr="002B1921" w:rsidRDefault="005A241A" w:rsidP="00C07677">
      <w:pPr>
        <w:pStyle w:val="ListParagraph"/>
        <w:widowControl/>
        <w:numPr>
          <w:ilvl w:val="0"/>
          <w:numId w:val="12"/>
        </w:numPr>
        <w:tabs>
          <w:tab w:val="left" w:pos="426"/>
          <w:tab w:val="left" w:pos="1728"/>
          <w:tab w:val="left" w:pos="5760"/>
        </w:tabs>
        <w:suppressAutoHyphens/>
        <w:autoSpaceDE/>
        <w:ind w:right="0"/>
        <w:contextualSpacing/>
      </w:pPr>
      <w:r w:rsidRPr="002B1921">
        <w:t xml:space="preserve">Evidence of the ability and skills to maintain emotional resilience to cope with the </w:t>
      </w:r>
      <w:r w:rsidR="00102936" w:rsidRPr="002B1921">
        <w:t xml:space="preserve">emotional challenges </w:t>
      </w:r>
      <w:r w:rsidRPr="002B1921">
        <w:t xml:space="preserve">of </w:t>
      </w:r>
      <w:r w:rsidR="00102936" w:rsidRPr="002B1921">
        <w:t xml:space="preserve">this </w:t>
      </w:r>
      <w:r w:rsidRPr="002B1921">
        <w:t xml:space="preserve">work </w:t>
      </w:r>
      <w:r w:rsidR="00D95576" w:rsidRPr="002B1921">
        <w:t>(I)</w:t>
      </w:r>
    </w:p>
    <w:p w14:paraId="0C2555C0" w14:textId="1C57FBBC" w:rsidR="00102936" w:rsidRPr="002B1921" w:rsidRDefault="00102936" w:rsidP="00C07677">
      <w:pPr>
        <w:pStyle w:val="ListParagraph"/>
        <w:widowControl/>
        <w:numPr>
          <w:ilvl w:val="0"/>
          <w:numId w:val="12"/>
        </w:numPr>
        <w:tabs>
          <w:tab w:val="left" w:pos="426"/>
          <w:tab w:val="left" w:pos="1152"/>
          <w:tab w:val="left" w:pos="1728"/>
          <w:tab w:val="left" w:pos="5760"/>
        </w:tabs>
        <w:suppressAutoHyphens/>
        <w:autoSpaceDE/>
        <w:autoSpaceDN/>
        <w:ind w:right="0"/>
        <w:contextualSpacing/>
        <w:jc w:val="both"/>
        <w:rPr>
          <w:rFonts w:eastAsia="Times New Roman"/>
          <w:lang w:bidi="ar-SA"/>
        </w:rPr>
      </w:pPr>
      <w:r w:rsidRPr="002B1921">
        <w:t xml:space="preserve">Able to use MS Office, be comfortable with IT and case management systems </w:t>
      </w:r>
      <w:r w:rsidR="00D95576" w:rsidRPr="002B1921">
        <w:t>(A/I)</w:t>
      </w:r>
    </w:p>
    <w:p w14:paraId="49404D21" w14:textId="53F76FBA" w:rsidR="006E5121" w:rsidRPr="002B1921" w:rsidRDefault="006E5121" w:rsidP="00C07677">
      <w:pPr>
        <w:pStyle w:val="ListParagraph"/>
        <w:widowControl/>
        <w:numPr>
          <w:ilvl w:val="0"/>
          <w:numId w:val="12"/>
        </w:numPr>
        <w:tabs>
          <w:tab w:val="left" w:pos="426"/>
          <w:tab w:val="left" w:pos="1728"/>
          <w:tab w:val="left" w:pos="5760"/>
        </w:tabs>
        <w:suppressAutoHyphens/>
        <w:autoSpaceDE/>
        <w:ind w:right="0"/>
        <w:contextualSpacing/>
      </w:pPr>
      <w:r w:rsidRPr="002B1921">
        <w:lastRenderedPageBreak/>
        <w:t>Able to work flexibly to fulfil service requirements across our campuses and able to travel between sites and to collaborative partners and to undertake a small amount of evening and weekend work as required</w:t>
      </w:r>
      <w:r w:rsidR="00D95576" w:rsidRPr="002B1921">
        <w:t xml:space="preserve"> (I)</w:t>
      </w:r>
    </w:p>
    <w:p w14:paraId="194AACD4" w14:textId="77777777" w:rsidR="00F6415D" w:rsidRPr="002B1921" w:rsidRDefault="00F6415D" w:rsidP="00C07677">
      <w:pPr>
        <w:pStyle w:val="ListParagraph"/>
        <w:widowControl/>
        <w:tabs>
          <w:tab w:val="left" w:pos="426"/>
          <w:tab w:val="left" w:pos="1728"/>
          <w:tab w:val="left" w:pos="5760"/>
        </w:tabs>
        <w:suppressAutoHyphens/>
        <w:autoSpaceDE/>
        <w:ind w:left="720" w:right="0" w:firstLine="0"/>
        <w:contextualSpacing/>
        <w:rPr>
          <w:rFonts w:eastAsia="Times New Roman"/>
          <w:lang w:bidi="ar-SA"/>
        </w:rPr>
      </w:pPr>
    </w:p>
    <w:p w14:paraId="6CE8882A" w14:textId="77777777" w:rsidR="00A831F4" w:rsidRPr="002B1921" w:rsidRDefault="00655008" w:rsidP="00C07677">
      <w:pPr>
        <w:pStyle w:val="Heading2"/>
      </w:pPr>
      <w:r w:rsidRPr="002B1921">
        <w:t>PERSONAL ATTRIBUTES AND QUALITIES</w:t>
      </w:r>
    </w:p>
    <w:p w14:paraId="493A0706" w14:textId="522C3B22" w:rsidR="00F6415D" w:rsidRPr="002B1921" w:rsidRDefault="00F6415D" w:rsidP="00C07677">
      <w:pPr>
        <w:pStyle w:val="BodyText"/>
        <w:ind w:left="120" w:right="556"/>
      </w:pPr>
    </w:p>
    <w:p w14:paraId="4D6973FB" w14:textId="57902861" w:rsidR="00F6415D" w:rsidRPr="002B1921" w:rsidRDefault="00F6415D" w:rsidP="00C07677">
      <w:pPr>
        <w:pStyle w:val="ListParagraph"/>
        <w:widowControl/>
        <w:numPr>
          <w:ilvl w:val="0"/>
          <w:numId w:val="13"/>
        </w:numPr>
        <w:tabs>
          <w:tab w:val="left" w:pos="426"/>
          <w:tab w:val="left" w:pos="1728"/>
          <w:tab w:val="left" w:pos="5760"/>
        </w:tabs>
        <w:suppressAutoHyphens/>
        <w:autoSpaceDE/>
        <w:contextualSpacing/>
        <w:rPr>
          <w:rFonts w:eastAsia="Times New Roman"/>
          <w:lang w:bidi="ar-SA"/>
        </w:rPr>
      </w:pPr>
      <w:r w:rsidRPr="002B1921">
        <w:t xml:space="preserve">A firm commitment to improving the lives of students who have experienced sexual harassment and sexual violence, so that they </w:t>
      </w:r>
      <w:r w:rsidR="005A241A" w:rsidRPr="002B1921">
        <w:t>can</w:t>
      </w:r>
      <w:r w:rsidRPr="002B1921">
        <w:t xml:space="preserve"> fulfil their academic potential</w:t>
      </w:r>
      <w:r w:rsidR="00D95576" w:rsidRPr="002B1921">
        <w:t xml:space="preserve"> (A/I/P)</w:t>
      </w:r>
    </w:p>
    <w:p w14:paraId="52EB3751" w14:textId="7F158DB2" w:rsidR="005A241A" w:rsidRPr="002B1921" w:rsidRDefault="005A241A" w:rsidP="00C07677">
      <w:pPr>
        <w:pStyle w:val="ListParagraph"/>
        <w:widowControl/>
        <w:numPr>
          <w:ilvl w:val="0"/>
          <w:numId w:val="13"/>
        </w:numPr>
        <w:autoSpaceDE/>
        <w:ind w:right="0"/>
        <w:contextualSpacing/>
      </w:pPr>
      <w:r w:rsidRPr="002B1921">
        <w:t xml:space="preserve">Willingness and ability to work with both male and female </w:t>
      </w:r>
      <w:r w:rsidR="00DB2D9D" w:rsidRPr="002B1921">
        <w:t>student</w:t>
      </w:r>
      <w:r w:rsidRPr="002B1921">
        <w:t>s</w:t>
      </w:r>
      <w:r w:rsidR="00D95576" w:rsidRPr="002B1921">
        <w:t xml:space="preserve"> (I)</w:t>
      </w:r>
    </w:p>
    <w:p w14:paraId="05B8F119" w14:textId="734D68C5" w:rsidR="00B01C1C" w:rsidRPr="002B1921" w:rsidRDefault="00B01C1C" w:rsidP="00C07677">
      <w:pPr>
        <w:pStyle w:val="ListParagraph"/>
        <w:widowControl/>
        <w:numPr>
          <w:ilvl w:val="0"/>
          <w:numId w:val="13"/>
        </w:numPr>
        <w:autoSpaceDE/>
        <w:ind w:right="0"/>
        <w:contextualSpacing/>
        <w:rPr>
          <w:b/>
        </w:rPr>
      </w:pPr>
      <w:r w:rsidRPr="002B1921">
        <w:t>Knowledge of</w:t>
      </w:r>
      <w:r w:rsidR="00DB2D9D" w:rsidRPr="002B1921">
        <w:t>,</w:t>
      </w:r>
      <w:r w:rsidRPr="002B1921">
        <w:t xml:space="preserve"> and commitment to</w:t>
      </w:r>
      <w:r w:rsidR="00DB2D9D" w:rsidRPr="002B1921">
        <w:t>,</w:t>
      </w:r>
      <w:r w:rsidRPr="002B1921">
        <w:t xml:space="preserve"> diversity and equality</w:t>
      </w:r>
      <w:r w:rsidR="00D95576" w:rsidRPr="002B1921">
        <w:t xml:space="preserve"> (A/I)</w:t>
      </w:r>
    </w:p>
    <w:p w14:paraId="664E6036" w14:textId="0DAD1E8B" w:rsidR="00A831F4" w:rsidRPr="002B1921" w:rsidRDefault="00655008" w:rsidP="00C07677">
      <w:pPr>
        <w:pStyle w:val="BodyText"/>
        <w:numPr>
          <w:ilvl w:val="0"/>
          <w:numId w:val="13"/>
        </w:numPr>
        <w:ind w:right="937"/>
      </w:pPr>
      <w:r w:rsidRPr="002B1921">
        <w:t>Excellent interpersonal skills and proven ability in developing and maintaining strong relationships with internal and external stakeholders</w:t>
      </w:r>
      <w:r w:rsidR="00D95576" w:rsidRPr="002B1921">
        <w:t xml:space="preserve"> (A/I)</w:t>
      </w:r>
    </w:p>
    <w:p w14:paraId="61EE58E0" w14:textId="5E6B7BE7" w:rsidR="00A831F4" w:rsidRPr="002B1921" w:rsidRDefault="00655008" w:rsidP="00C07677">
      <w:pPr>
        <w:pStyle w:val="BodyText"/>
        <w:numPr>
          <w:ilvl w:val="0"/>
          <w:numId w:val="13"/>
        </w:numPr>
      </w:pPr>
      <w:r w:rsidRPr="002B1921">
        <w:t>Positive approach, well-motivated, reliable, adaptable and trustworthy</w:t>
      </w:r>
      <w:r w:rsidR="00D95576" w:rsidRPr="002B1921">
        <w:t xml:space="preserve"> (A/I)</w:t>
      </w:r>
    </w:p>
    <w:p w14:paraId="3CFC24C3" w14:textId="301B17B2" w:rsidR="008D4E1E" w:rsidRDefault="008D4E1E" w:rsidP="008D4E1E">
      <w:pPr>
        <w:pStyle w:val="BodyText"/>
        <w:rPr>
          <w:rFonts w:asciiTheme="minorHAnsi" w:hAnsiTheme="minorHAnsi" w:cstheme="minorHAnsi"/>
          <w:sz w:val="24"/>
          <w:szCs w:val="24"/>
        </w:rPr>
      </w:pPr>
    </w:p>
    <w:p w14:paraId="0ADD997D" w14:textId="77777777" w:rsidR="00A831F4" w:rsidRDefault="00A831F4"/>
    <w:p w14:paraId="6872B20D" w14:textId="77777777" w:rsidR="003E1C9E" w:rsidRDefault="003E1C9E"/>
    <w:p w14:paraId="29ED1369" w14:textId="77777777" w:rsidR="002B1921" w:rsidRDefault="002B1921" w:rsidP="002B1921">
      <w:pPr>
        <w:rPr>
          <w:b/>
          <w:bCs/>
        </w:rPr>
      </w:pPr>
    </w:p>
    <w:p w14:paraId="4D9F121A" w14:textId="77777777" w:rsidR="002B1921" w:rsidRDefault="002B1921" w:rsidP="002B1921">
      <w:pPr>
        <w:rPr>
          <w:b/>
          <w:bCs/>
        </w:rPr>
      </w:pPr>
    </w:p>
    <w:p w14:paraId="40201FE0" w14:textId="77777777" w:rsidR="002B1921" w:rsidRDefault="002B1921" w:rsidP="002B1921">
      <w:pPr>
        <w:rPr>
          <w:b/>
          <w:bCs/>
        </w:rPr>
      </w:pPr>
    </w:p>
    <w:p w14:paraId="11D7EFAC" w14:textId="77777777" w:rsidR="002B1921" w:rsidRDefault="002B1921" w:rsidP="002B1921">
      <w:pPr>
        <w:rPr>
          <w:b/>
          <w:bCs/>
        </w:rPr>
      </w:pPr>
    </w:p>
    <w:p w14:paraId="6B8CDD24" w14:textId="77777777" w:rsidR="002B1921" w:rsidRDefault="002B1921" w:rsidP="002B1921">
      <w:pPr>
        <w:rPr>
          <w:b/>
          <w:bCs/>
        </w:rPr>
      </w:pPr>
    </w:p>
    <w:p w14:paraId="7FAF1017" w14:textId="77777777" w:rsidR="002B1921" w:rsidRDefault="002B1921" w:rsidP="002B1921">
      <w:pPr>
        <w:rPr>
          <w:b/>
          <w:bCs/>
        </w:rPr>
      </w:pPr>
    </w:p>
    <w:p w14:paraId="4E5FAFBC" w14:textId="77777777" w:rsidR="002B1921" w:rsidRDefault="002B1921" w:rsidP="002B1921">
      <w:pPr>
        <w:rPr>
          <w:b/>
          <w:bCs/>
        </w:rPr>
      </w:pPr>
    </w:p>
    <w:p w14:paraId="50418D97" w14:textId="77777777" w:rsidR="002B1921" w:rsidRDefault="002B1921" w:rsidP="002B1921">
      <w:pPr>
        <w:rPr>
          <w:b/>
          <w:bCs/>
        </w:rPr>
      </w:pPr>
    </w:p>
    <w:p w14:paraId="57FF3697" w14:textId="77777777" w:rsidR="002B1921" w:rsidRDefault="002B1921" w:rsidP="002B1921">
      <w:pPr>
        <w:rPr>
          <w:b/>
          <w:bCs/>
        </w:rPr>
      </w:pPr>
    </w:p>
    <w:p w14:paraId="0BAA8532" w14:textId="77777777" w:rsidR="002B1921" w:rsidRDefault="002B1921" w:rsidP="002B1921">
      <w:pPr>
        <w:rPr>
          <w:b/>
          <w:bCs/>
        </w:rPr>
      </w:pPr>
    </w:p>
    <w:p w14:paraId="39D193DF" w14:textId="77777777" w:rsidR="002B1921" w:rsidRDefault="002B1921" w:rsidP="002B1921">
      <w:pPr>
        <w:rPr>
          <w:b/>
          <w:bCs/>
        </w:rPr>
      </w:pPr>
    </w:p>
    <w:p w14:paraId="227B7AA6" w14:textId="77777777" w:rsidR="002B1921" w:rsidRDefault="002B1921" w:rsidP="002B1921">
      <w:pPr>
        <w:rPr>
          <w:b/>
          <w:bCs/>
        </w:rPr>
      </w:pPr>
    </w:p>
    <w:p w14:paraId="50D85699" w14:textId="77777777" w:rsidR="002B1921" w:rsidRDefault="002B1921" w:rsidP="002B1921">
      <w:pPr>
        <w:rPr>
          <w:b/>
          <w:bCs/>
        </w:rPr>
      </w:pPr>
    </w:p>
    <w:p w14:paraId="24C8B1D6" w14:textId="77777777" w:rsidR="002B1921" w:rsidRDefault="002B1921" w:rsidP="002B1921">
      <w:pPr>
        <w:rPr>
          <w:b/>
          <w:bCs/>
        </w:rPr>
      </w:pPr>
    </w:p>
    <w:p w14:paraId="3CD668FF" w14:textId="77777777" w:rsidR="002B1921" w:rsidRDefault="002B1921" w:rsidP="002B1921">
      <w:pPr>
        <w:rPr>
          <w:b/>
          <w:bCs/>
        </w:rPr>
      </w:pPr>
    </w:p>
    <w:p w14:paraId="37681ACA" w14:textId="77777777" w:rsidR="002B1921" w:rsidRDefault="002B1921" w:rsidP="002B1921">
      <w:pPr>
        <w:rPr>
          <w:b/>
          <w:bCs/>
        </w:rPr>
      </w:pPr>
    </w:p>
    <w:p w14:paraId="1E377832" w14:textId="77777777" w:rsidR="002B1921" w:rsidRDefault="002B1921" w:rsidP="002B1921">
      <w:pPr>
        <w:rPr>
          <w:b/>
          <w:bCs/>
        </w:rPr>
      </w:pPr>
    </w:p>
    <w:p w14:paraId="2AEE3050" w14:textId="77777777" w:rsidR="002B1921" w:rsidRDefault="002B1921" w:rsidP="002B1921">
      <w:pPr>
        <w:rPr>
          <w:b/>
          <w:bCs/>
        </w:rPr>
      </w:pPr>
    </w:p>
    <w:p w14:paraId="00A3A6A6" w14:textId="77777777" w:rsidR="002B1921" w:rsidRDefault="002B1921" w:rsidP="002B1921">
      <w:pPr>
        <w:rPr>
          <w:b/>
          <w:bCs/>
        </w:rPr>
      </w:pPr>
    </w:p>
    <w:p w14:paraId="34DA27EC" w14:textId="77777777" w:rsidR="002B1921" w:rsidRDefault="002B1921" w:rsidP="002B1921">
      <w:pPr>
        <w:rPr>
          <w:b/>
          <w:bCs/>
        </w:rPr>
      </w:pPr>
    </w:p>
    <w:p w14:paraId="47342D8F" w14:textId="77777777" w:rsidR="002B1921" w:rsidRDefault="002B1921" w:rsidP="002B1921">
      <w:pPr>
        <w:rPr>
          <w:b/>
          <w:bCs/>
        </w:rPr>
      </w:pPr>
    </w:p>
    <w:p w14:paraId="0C1015E7" w14:textId="77777777" w:rsidR="002B1921" w:rsidRDefault="002B1921" w:rsidP="002B1921">
      <w:pPr>
        <w:rPr>
          <w:b/>
          <w:bCs/>
        </w:rPr>
      </w:pPr>
    </w:p>
    <w:p w14:paraId="06A18547" w14:textId="77777777" w:rsidR="002B1921" w:rsidRDefault="002B1921" w:rsidP="002B1921">
      <w:pPr>
        <w:rPr>
          <w:b/>
          <w:bCs/>
        </w:rPr>
      </w:pPr>
    </w:p>
    <w:p w14:paraId="1958A6EA" w14:textId="77777777" w:rsidR="002B1921" w:rsidRDefault="002B1921" w:rsidP="002B1921">
      <w:pPr>
        <w:rPr>
          <w:b/>
          <w:bCs/>
        </w:rPr>
      </w:pPr>
    </w:p>
    <w:p w14:paraId="44BCFC19" w14:textId="77777777" w:rsidR="002B1921" w:rsidRDefault="002B1921" w:rsidP="002B1921">
      <w:pPr>
        <w:rPr>
          <w:b/>
          <w:bCs/>
        </w:rPr>
      </w:pPr>
    </w:p>
    <w:p w14:paraId="6BC4A5EB" w14:textId="77777777" w:rsidR="002B1921" w:rsidRDefault="002B1921" w:rsidP="002B1921">
      <w:pPr>
        <w:rPr>
          <w:b/>
          <w:bCs/>
        </w:rPr>
      </w:pPr>
    </w:p>
    <w:p w14:paraId="0721C285" w14:textId="77777777" w:rsidR="002B1921" w:rsidRDefault="002B1921" w:rsidP="002B1921">
      <w:pPr>
        <w:rPr>
          <w:b/>
          <w:bCs/>
        </w:rPr>
      </w:pPr>
    </w:p>
    <w:p w14:paraId="110053EC" w14:textId="77777777" w:rsidR="002B1921" w:rsidRDefault="002B1921" w:rsidP="002B1921">
      <w:pPr>
        <w:rPr>
          <w:b/>
          <w:bCs/>
        </w:rPr>
      </w:pPr>
    </w:p>
    <w:p w14:paraId="22DB32CE" w14:textId="77777777" w:rsidR="002B1921" w:rsidRDefault="002B1921" w:rsidP="002B1921">
      <w:pPr>
        <w:rPr>
          <w:b/>
          <w:bCs/>
        </w:rPr>
      </w:pPr>
    </w:p>
    <w:p w14:paraId="771D9B5D" w14:textId="77777777" w:rsidR="002B1921" w:rsidRDefault="002B1921" w:rsidP="002B1921">
      <w:pPr>
        <w:rPr>
          <w:b/>
          <w:bCs/>
        </w:rPr>
      </w:pPr>
    </w:p>
    <w:p w14:paraId="7668EC97" w14:textId="77777777" w:rsidR="002B1921" w:rsidRDefault="002B1921" w:rsidP="002B1921">
      <w:pPr>
        <w:rPr>
          <w:b/>
          <w:bCs/>
        </w:rPr>
      </w:pPr>
    </w:p>
    <w:p w14:paraId="428F8544" w14:textId="77777777" w:rsidR="002B1921" w:rsidRDefault="002B1921" w:rsidP="002B1921">
      <w:pPr>
        <w:rPr>
          <w:b/>
          <w:bCs/>
        </w:rPr>
      </w:pPr>
    </w:p>
    <w:p w14:paraId="2F0F85FA" w14:textId="397072B3" w:rsidR="002B1921" w:rsidRPr="00D26D0C" w:rsidRDefault="002B1921" w:rsidP="002B1921">
      <w:bookmarkStart w:id="1" w:name="_GoBack"/>
      <w:bookmarkEnd w:id="1"/>
      <w:r w:rsidRPr="00D26D0C">
        <w:rPr>
          <w:b/>
          <w:bCs/>
        </w:rPr>
        <w:t xml:space="preserve">Criteria tested by Key: </w:t>
      </w:r>
    </w:p>
    <w:p w14:paraId="019394DA" w14:textId="77777777" w:rsidR="002B1921" w:rsidRPr="00D26D0C" w:rsidRDefault="002B1921" w:rsidP="002B1921">
      <w:r w:rsidRPr="00D26D0C">
        <w:t xml:space="preserve">A = Application form </w:t>
      </w:r>
    </w:p>
    <w:p w14:paraId="15C2182F" w14:textId="77777777" w:rsidR="002B1921" w:rsidRPr="00D26D0C" w:rsidRDefault="002B1921" w:rsidP="002B1921">
      <w:r w:rsidRPr="00D26D0C">
        <w:t xml:space="preserve">C = Certification </w:t>
      </w:r>
    </w:p>
    <w:p w14:paraId="52268443" w14:textId="77777777" w:rsidR="002B1921" w:rsidRPr="00D26D0C" w:rsidRDefault="002B1921" w:rsidP="002B1921">
      <w:r w:rsidRPr="00D26D0C">
        <w:t xml:space="preserve">I = Interview </w:t>
      </w:r>
    </w:p>
    <w:p w14:paraId="2AACE4BB" w14:textId="77777777" w:rsidR="002B1921" w:rsidRPr="00D26D0C" w:rsidRDefault="002B1921" w:rsidP="002B1921">
      <w:r w:rsidRPr="00D26D0C">
        <w:t xml:space="preserve">P = Presentation </w:t>
      </w:r>
    </w:p>
    <w:p w14:paraId="45CFA8C2" w14:textId="77777777" w:rsidR="002B1921" w:rsidRPr="00D26D0C" w:rsidRDefault="002B1921" w:rsidP="002B1921">
      <w:r w:rsidRPr="00D26D0C">
        <w:t>T = Test</w:t>
      </w:r>
    </w:p>
    <w:p w14:paraId="54AF9051" w14:textId="77777777" w:rsidR="00A831F4" w:rsidRDefault="00A831F4">
      <w:pPr>
        <w:pStyle w:val="BodyText"/>
        <w:spacing w:before="1"/>
      </w:pPr>
    </w:p>
    <w:sectPr w:rsidR="00A831F4" w:rsidSect="002B1921">
      <w:pgSz w:w="11910" w:h="16840"/>
      <w:pgMar w:top="1340" w:right="1320" w:bottom="127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388"/>
    <w:multiLevelType w:val="hybridMultilevel"/>
    <w:tmpl w:val="F694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73A7"/>
    <w:multiLevelType w:val="hybridMultilevel"/>
    <w:tmpl w:val="29028A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ED0DAA"/>
    <w:multiLevelType w:val="hybridMultilevel"/>
    <w:tmpl w:val="B4FEF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C3648"/>
    <w:multiLevelType w:val="hybridMultilevel"/>
    <w:tmpl w:val="5330D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B577F7"/>
    <w:multiLevelType w:val="hybridMultilevel"/>
    <w:tmpl w:val="3DA427E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37C54A88"/>
    <w:multiLevelType w:val="hybridMultilevel"/>
    <w:tmpl w:val="FA321872"/>
    <w:lvl w:ilvl="0" w:tplc="32DCAA7E">
      <w:start w:val="1"/>
      <w:numFmt w:val="decimal"/>
      <w:lvlText w:val="%1."/>
      <w:lvlJc w:val="left"/>
      <w:pPr>
        <w:ind w:left="839" w:hanging="360"/>
      </w:pPr>
      <w:rPr>
        <w:rFonts w:ascii="Arial" w:eastAsia="Arial" w:hAnsi="Arial" w:cs="Arial" w:hint="default"/>
        <w:spacing w:val="-1"/>
        <w:w w:val="100"/>
        <w:sz w:val="22"/>
        <w:szCs w:val="22"/>
        <w:lang w:val="en-GB" w:eastAsia="en-GB" w:bidi="en-GB"/>
      </w:rPr>
    </w:lvl>
    <w:lvl w:ilvl="1" w:tplc="11928786">
      <w:numFmt w:val="bullet"/>
      <w:lvlText w:val="•"/>
      <w:lvlJc w:val="left"/>
      <w:pPr>
        <w:ind w:left="1682" w:hanging="360"/>
      </w:pPr>
      <w:rPr>
        <w:rFonts w:hint="default"/>
        <w:lang w:val="en-GB" w:eastAsia="en-GB" w:bidi="en-GB"/>
      </w:rPr>
    </w:lvl>
    <w:lvl w:ilvl="2" w:tplc="8D801294">
      <w:numFmt w:val="bullet"/>
      <w:lvlText w:val="•"/>
      <w:lvlJc w:val="left"/>
      <w:pPr>
        <w:ind w:left="2525" w:hanging="360"/>
      </w:pPr>
      <w:rPr>
        <w:rFonts w:hint="default"/>
        <w:lang w:val="en-GB" w:eastAsia="en-GB" w:bidi="en-GB"/>
      </w:rPr>
    </w:lvl>
    <w:lvl w:ilvl="3" w:tplc="FBE2BD88">
      <w:numFmt w:val="bullet"/>
      <w:lvlText w:val="•"/>
      <w:lvlJc w:val="left"/>
      <w:pPr>
        <w:ind w:left="3367" w:hanging="360"/>
      </w:pPr>
      <w:rPr>
        <w:rFonts w:hint="default"/>
        <w:lang w:val="en-GB" w:eastAsia="en-GB" w:bidi="en-GB"/>
      </w:rPr>
    </w:lvl>
    <w:lvl w:ilvl="4" w:tplc="9AAC5438">
      <w:numFmt w:val="bullet"/>
      <w:lvlText w:val="•"/>
      <w:lvlJc w:val="left"/>
      <w:pPr>
        <w:ind w:left="4210" w:hanging="360"/>
      </w:pPr>
      <w:rPr>
        <w:rFonts w:hint="default"/>
        <w:lang w:val="en-GB" w:eastAsia="en-GB" w:bidi="en-GB"/>
      </w:rPr>
    </w:lvl>
    <w:lvl w:ilvl="5" w:tplc="73F2A7EA">
      <w:numFmt w:val="bullet"/>
      <w:lvlText w:val="•"/>
      <w:lvlJc w:val="left"/>
      <w:pPr>
        <w:ind w:left="5053" w:hanging="360"/>
      </w:pPr>
      <w:rPr>
        <w:rFonts w:hint="default"/>
        <w:lang w:val="en-GB" w:eastAsia="en-GB" w:bidi="en-GB"/>
      </w:rPr>
    </w:lvl>
    <w:lvl w:ilvl="6" w:tplc="5268F4CA">
      <w:numFmt w:val="bullet"/>
      <w:lvlText w:val="•"/>
      <w:lvlJc w:val="left"/>
      <w:pPr>
        <w:ind w:left="5895" w:hanging="360"/>
      </w:pPr>
      <w:rPr>
        <w:rFonts w:hint="default"/>
        <w:lang w:val="en-GB" w:eastAsia="en-GB" w:bidi="en-GB"/>
      </w:rPr>
    </w:lvl>
    <w:lvl w:ilvl="7" w:tplc="AE220218">
      <w:numFmt w:val="bullet"/>
      <w:lvlText w:val="•"/>
      <w:lvlJc w:val="left"/>
      <w:pPr>
        <w:ind w:left="6738" w:hanging="360"/>
      </w:pPr>
      <w:rPr>
        <w:rFonts w:hint="default"/>
        <w:lang w:val="en-GB" w:eastAsia="en-GB" w:bidi="en-GB"/>
      </w:rPr>
    </w:lvl>
    <w:lvl w:ilvl="8" w:tplc="B5F2A5BA">
      <w:numFmt w:val="bullet"/>
      <w:lvlText w:val="•"/>
      <w:lvlJc w:val="left"/>
      <w:pPr>
        <w:ind w:left="7581" w:hanging="360"/>
      </w:pPr>
      <w:rPr>
        <w:rFonts w:hint="default"/>
        <w:lang w:val="en-GB" w:eastAsia="en-GB" w:bidi="en-GB"/>
      </w:rPr>
    </w:lvl>
  </w:abstractNum>
  <w:abstractNum w:abstractNumId="6" w15:restartNumberingAfterBreak="0">
    <w:nsid w:val="3AF92E1A"/>
    <w:multiLevelType w:val="hybridMultilevel"/>
    <w:tmpl w:val="7B8E95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253147"/>
    <w:multiLevelType w:val="hybridMultilevel"/>
    <w:tmpl w:val="AC18B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F90FA4"/>
    <w:multiLevelType w:val="hybridMultilevel"/>
    <w:tmpl w:val="6E74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F22C8"/>
    <w:multiLevelType w:val="hybridMultilevel"/>
    <w:tmpl w:val="FA00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C7356"/>
    <w:multiLevelType w:val="hybridMultilevel"/>
    <w:tmpl w:val="DF90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445DE"/>
    <w:multiLevelType w:val="hybridMultilevel"/>
    <w:tmpl w:val="BB2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33C72"/>
    <w:multiLevelType w:val="hybridMultilevel"/>
    <w:tmpl w:val="6AEEBD0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3" w15:restartNumberingAfterBreak="0">
    <w:nsid w:val="777A4537"/>
    <w:multiLevelType w:val="multilevel"/>
    <w:tmpl w:val="037CFEDA"/>
    <w:lvl w:ilvl="0">
      <w:start w:val="1"/>
      <w:numFmt w:val="bullet"/>
      <w:lvlText w:val=""/>
      <w:lvlJc w:val="left"/>
      <w:pPr>
        <w:tabs>
          <w:tab w:val="num" w:pos="644"/>
        </w:tabs>
        <w:ind w:left="644" w:hanging="284"/>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1"/>
  </w:num>
  <w:num w:numId="3">
    <w:abstractNumId w:val="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9"/>
  </w:num>
  <w:num w:numId="12">
    <w:abstractNumId w:val="1"/>
  </w:num>
  <w:num w:numId="13">
    <w:abstractNumId w:val="8"/>
  </w:num>
  <w:num w:numId="14">
    <w:abstractNumId w:val="6"/>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31F4"/>
    <w:rsid w:val="00102936"/>
    <w:rsid w:val="0022216E"/>
    <w:rsid w:val="002B1921"/>
    <w:rsid w:val="003E1C9E"/>
    <w:rsid w:val="005A241A"/>
    <w:rsid w:val="00655008"/>
    <w:rsid w:val="0068672E"/>
    <w:rsid w:val="006E5121"/>
    <w:rsid w:val="006F5DE4"/>
    <w:rsid w:val="00755E6C"/>
    <w:rsid w:val="008D4E1E"/>
    <w:rsid w:val="00A831F4"/>
    <w:rsid w:val="00B01C1C"/>
    <w:rsid w:val="00C07677"/>
    <w:rsid w:val="00C9602C"/>
    <w:rsid w:val="00CD0A23"/>
    <w:rsid w:val="00D95576"/>
    <w:rsid w:val="00DB2D9D"/>
    <w:rsid w:val="00DE6421"/>
    <w:rsid w:val="00E07C8F"/>
    <w:rsid w:val="00ED58DB"/>
    <w:rsid w:val="00F6415D"/>
    <w:rsid w:val="00FA1153"/>
    <w:rsid w:val="00FC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3B7"/>
  <w15:docId w15:val="{301EDE7B-9BFA-40BD-93AA-37C546AD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2"/>
      <w:ind w:left="3148" w:right="3146"/>
      <w:jc w:val="center"/>
      <w:outlineLvl w:val="0"/>
    </w:pPr>
    <w:rPr>
      <w:b/>
      <w:bCs/>
      <w:sz w:val="24"/>
      <w:szCs w:val="24"/>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839" w:right="12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6E"/>
    <w:rPr>
      <w:rFonts w:ascii="Segoe UI" w:eastAsia="Arial" w:hAnsi="Segoe UI" w:cs="Segoe UI"/>
      <w:sz w:val="18"/>
      <w:szCs w:val="18"/>
      <w:lang w:val="en-GB" w:eastAsia="en-GB" w:bidi="en-GB"/>
    </w:rPr>
  </w:style>
  <w:style w:type="table" w:styleId="TableGrid">
    <w:name w:val="Table Grid"/>
    <w:basedOn w:val="TableNormal"/>
    <w:uiPriority w:val="39"/>
    <w:rsid w:val="003E1C9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D0A2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378">
      <w:bodyDiv w:val="1"/>
      <w:marLeft w:val="0"/>
      <w:marRight w:val="0"/>
      <w:marTop w:val="0"/>
      <w:marBottom w:val="0"/>
      <w:divBdr>
        <w:top w:val="none" w:sz="0" w:space="0" w:color="auto"/>
        <w:left w:val="none" w:sz="0" w:space="0" w:color="auto"/>
        <w:bottom w:val="none" w:sz="0" w:space="0" w:color="auto"/>
        <w:right w:val="none" w:sz="0" w:space="0" w:color="auto"/>
      </w:divBdr>
    </w:div>
    <w:div w:id="294649872">
      <w:bodyDiv w:val="1"/>
      <w:marLeft w:val="0"/>
      <w:marRight w:val="0"/>
      <w:marTop w:val="0"/>
      <w:marBottom w:val="0"/>
      <w:divBdr>
        <w:top w:val="none" w:sz="0" w:space="0" w:color="auto"/>
        <w:left w:val="none" w:sz="0" w:space="0" w:color="auto"/>
        <w:bottom w:val="none" w:sz="0" w:space="0" w:color="auto"/>
        <w:right w:val="none" w:sz="0" w:space="0" w:color="auto"/>
      </w:divBdr>
    </w:div>
    <w:div w:id="483855608">
      <w:bodyDiv w:val="1"/>
      <w:marLeft w:val="0"/>
      <w:marRight w:val="0"/>
      <w:marTop w:val="0"/>
      <w:marBottom w:val="0"/>
      <w:divBdr>
        <w:top w:val="none" w:sz="0" w:space="0" w:color="auto"/>
        <w:left w:val="none" w:sz="0" w:space="0" w:color="auto"/>
        <w:bottom w:val="none" w:sz="0" w:space="0" w:color="auto"/>
        <w:right w:val="none" w:sz="0" w:space="0" w:color="auto"/>
      </w:divBdr>
    </w:div>
    <w:div w:id="620259112">
      <w:bodyDiv w:val="1"/>
      <w:marLeft w:val="0"/>
      <w:marRight w:val="0"/>
      <w:marTop w:val="0"/>
      <w:marBottom w:val="0"/>
      <w:divBdr>
        <w:top w:val="none" w:sz="0" w:space="0" w:color="auto"/>
        <w:left w:val="none" w:sz="0" w:space="0" w:color="auto"/>
        <w:bottom w:val="none" w:sz="0" w:space="0" w:color="auto"/>
        <w:right w:val="none" w:sz="0" w:space="0" w:color="auto"/>
      </w:divBdr>
    </w:div>
    <w:div w:id="644160043">
      <w:bodyDiv w:val="1"/>
      <w:marLeft w:val="0"/>
      <w:marRight w:val="0"/>
      <w:marTop w:val="0"/>
      <w:marBottom w:val="0"/>
      <w:divBdr>
        <w:top w:val="none" w:sz="0" w:space="0" w:color="auto"/>
        <w:left w:val="none" w:sz="0" w:space="0" w:color="auto"/>
        <w:bottom w:val="none" w:sz="0" w:space="0" w:color="auto"/>
        <w:right w:val="none" w:sz="0" w:space="0" w:color="auto"/>
      </w:divBdr>
    </w:div>
    <w:div w:id="772750303">
      <w:bodyDiv w:val="1"/>
      <w:marLeft w:val="0"/>
      <w:marRight w:val="0"/>
      <w:marTop w:val="0"/>
      <w:marBottom w:val="0"/>
      <w:divBdr>
        <w:top w:val="none" w:sz="0" w:space="0" w:color="auto"/>
        <w:left w:val="none" w:sz="0" w:space="0" w:color="auto"/>
        <w:bottom w:val="none" w:sz="0" w:space="0" w:color="auto"/>
        <w:right w:val="none" w:sz="0" w:space="0" w:color="auto"/>
      </w:divBdr>
    </w:div>
    <w:div w:id="800928271">
      <w:bodyDiv w:val="1"/>
      <w:marLeft w:val="0"/>
      <w:marRight w:val="0"/>
      <w:marTop w:val="0"/>
      <w:marBottom w:val="0"/>
      <w:divBdr>
        <w:top w:val="none" w:sz="0" w:space="0" w:color="auto"/>
        <w:left w:val="none" w:sz="0" w:space="0" w:color="auto"/>
        <w:bottom w:val="none" w:sz="0" w:space="0" w:color="auto"/>
        <w:right w:val="none" w:sz="0" w:space="0" w:color="auto"/>
      </w:divBdr>
    </w:div>
    <w:div w:id="915163057">
      <w:bodyDiv w:val="1"/>
      <w:marLeft w:val="0"/>
      <w:marRight w:val="0"/>
      <w:marTop w:val="0"/>
      <w:marBottom w:val="0"/>
      <w:divBdr>
        <w:top w:val="none" w:sz="0" w:space="0" w:color="auto"/>
        <w:left w:val="none" w:sz="0" w:space="0" w:color="auto"/>
        <w:bottom w:val="none" w:sz="0" w:space="0" w:color="auto"/>
        <w:right w:val="none" w:sz="0" w:space="0" w:color="auto"/>
      </w:divBdr>
    </w:div>
    <w:div w:id="938366679">
      <w:bodyDiv w:val="1"/>
      <w:marLeft w:val="0"/>
      <w:marRight w:val="0"/>
      <w:marTop w:val="0"/>
      <w:marBottom w:val="0"/>
      <w:divBdr>
        <w:top w:val="none" w:sz="0" w:space="0" w:color="auto"/>
        <w:left w:val="none" w:sz="0" w:space="0" w:color="auto"/>
        <w:bottom w:val="none" w:sz="0" w:space="0" w:color="auto"/>
        <w:right w:val="none" w:sz="0" w:space="0" w:color="auto"/>
      </w:divBdr>
    </w:div>
    <w:div w:id="1138062682">
      <w:bodyDiv w:val="1"/>
      <w:marLeft w:val="0"/>
      <w:marRight w:val="0"/>
      <w:marTop w:val="0"/>
      <w:marBottom w:val="0"/>
      <w:divBdr>
        <w:top w:val="none" w:sz="0" w:space="0" w:color="auto"/>
        <w:left w:val="none" w:sz="0" w:space="0" w:color="auto"/>
        <w:bottom w:val="none" w:sz="0" w:space="0" w:color="auto"/>
        <w:right w:val="none" w:sz="0" w:space="0" w:color="auto"/>
      </w:divBdr>
    </w:div>
    <w:div w:id="1157257905">
      <w:bodyDiv w:val="1"/>
      <w:marLeft w:val="0"/>
      <w:marRight w:val="0"/>
      <w:marTop w:val="0"/>
      <w:marBottom w:val="0"/>
      <w:divBdr>
        <w:top w:val="none" w:sz="0" w:space="0" w:color="auto"/>
        <w:left w:val="none" w:sz="0" w:space="0" w:color="auto"/>
        <w:bottom w:val="none" w:sz="0" w:space="0" w:color="auto"/>
        <w:right w:val="none" w:sz="0" w:space="0" w:color="auto"/>
      </w:divBdr>
    </w:div>
    <w:div w:id="1158888264">
      <w:bodyDiv w:val="1"/>
      <w:marLeft w:val="0"/>
      <w:marRight w:val="0"/>
      <w:marTop w:val="0"/>
      <w:marBottom w:val="0"/>
      <w:divBdr>
        <w:top w:val="none" w:sz="0" w:space="0" w:color="auto"/>
        <w:left w:val="none" w:sz="0" w:space="0" w:color="auto"/>
        <w:bottom w:val="none" w:sz="0" w:space="0" w:color="auto"/>
        <w:right w:val="none" w:sz="0" w:space="0" w:color="auto"/>
      </w:divBdr>
    </w:div>
    <w:div w:id="1454901235">
      <w:bodyDiv w:val="1"/>
      <w:marLeft w:val="0"/>
      <w:marRight w:val="0"/>
      <w:marTop w:val="0"/>
      <w:marBottom w:val="0"/>
      <w:divBdr>
        <w:top w:val="none" w:sz="0" w:space="0" w:color="auto"/>
        <w:left w:val="none" w:sz="0" w:space="0" w:color="auto"/>
        <w:bottom w:val="none" w:sz="0" w:space="0" w:color="auto"/>
        <w:right w:val="none" w:sz="0" w:space="0" w:color="auto"/>
      </w:divBdr>
    </w:div>
    <w:div w:id="1546140553">
      <w:bodyDiv w:val="1"/>
      <w:marLeft w:val="0"/>
      <w:marRight w:val="0"/>
      <w:marTop w:val="0"/>
      <w:marBottom w:val="0"/>
      <w:divBdr>
        <w:top w:val="none" w:sz="0" w:space="0" w:color="auto"/>
        <w:left w:val="none" w:sz="0" w:space="0" w:color="auto"/>
        <w:bottom w:val="none" w:sz="0" w:space="0" w:color="auto"/>
        <w:right w:val="none" w:sz="0" w:space="0" w:color="auto"/>
      </w:divBdr>
    </w:div>
    <w:div w:id="1552182608">
      <w:bodyDiv w:val="1"/>
      <w:marLeft w:val="0"/>
      <w:marRight w:val="0"/>
      <w:marTop w:val="0"/>
      <w:marBottom w:val="0"/>
      <w:divBdr>
        <w:top w:val="none" w:sz="0" w:space="0" w:color="auto"/>
        <w:left w:val="none" w:sz="0" w:space="0" w:color="auto"/>
        <w:bottom w:val="none" w:sz="0" w:space="0" w:color="auto"/>
        <w:right w:val="none" w:sz="0" w:space="0" w:color="auto"/>
      </w:divBdr>
    </w:div>
    <w:div w:id="1569147641">
      <w:bodyDiv w:val="1"/>
      <w:marLeft w:val="0"/>
      <w:marRight w:val="0"/>
      <w:marTop w:val="0"/>
      <w:marBottom w:val="0"/>
      <w:divBdr>
        <w:top w:val="none" w:sz="0" w:space="0" w:color="auto"/>
        <w:left w:val="none" w:sz="0" w:space="0" w:color="auto"/>
        <w:bottom w:val="none" w:sz="0" w:space="0" w:color="auto"/>
        <w:right w:val="none" w:sz="0" w:space="0" w:color="auto"/>
      </w:divBdr>
    </w:div>
    <w:div w:id="1715302654">
      <w:bodyDiv w:val="1"/>
      <w:marLeft w:val="0"/>
      <w:marRight w:val="0"/>
      <w:marTop w:val="0"/>
      <w:marBottom w:val="0"/>
      <w:divBdr>
        <w:top w:val="none" w:sz="0" w:space="0" w:color="auto"/>
        <w:left w:val="none" w:sz="0" w:space="0" w:color="auto"/>
        <w:bottom w:val="none" w:sz="0" w:space="0" w:color="auto"/>
        <w:right w:val="none" w:sz="0" w:space="0" w:color="auto"/>
      </w:divBdr>
    </w:div>
    <w:div w:id="1767923283">
      <w:bodyDiv w:val="1"/>
      <w:marLeft w:val="0"/>
      <w:marRight w:val="0"/>
      <w:marTop w:val="0"/>
      <w:marBottom w:val="0"/>
      <w:divBdr>
        <w:top w:val="none" w:sz="0" w:space="0" w:color="auto"/>
        <w:left w:val="none" w:sz="0" w:space="0" w:color="auto"/>
        <w:bottom w:val="none" w:sz="0" w:space="0" w:color="auto"/>
        <w:right w:val="none" w:sz="0" w:space="0" w:color="auto"/>
      </w:divBdr>
    </w:div>
    <w:div w:id="1808932911">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2069569501">
      <w:bodyDiv w:val="1"/>
      <w:marLeft w:val="0"/>
      <w:marRight w:val="0"/>
      <w:marTop w:val="0"/>
      <w:marBottom w:val="0"/>
      <w:divBdr>
        <w:top w:val="none" w:sz="0" w:space="0" w:color="auto"/>
        <w:left w:val="none" w:sz="0" w:space="0" w:color="auto"/>
        <w:bottom w:val="none" w:sz="0" w:space="0" w:color="auto"/>
        <w:right w:val="none" w:sz="0" w:space="0" w:color="auto"/>
      </w:divBdr>
    </w:div>
    <w:div w:id="208957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dc:creator>
  <cp:lastModifiedBy>Sidorela Qato</cp:lastModifiedBy>
  <cp:revision>2</cp:revision>
  <dcterms:created xsi:type="dcterms:W3CDTF">2021-11-23T11:11:00Z</dcterms:created>
  <dcterms:modified xsi:type="dcterms:W3CDTF">2021-11-23T11:11:00Z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18 for Word</vt:lpwstr>
  </property>
  <property fmtid="{D5CDD505-2E9C-101B-9397-08002B2CF9AE}" pid="4" name="LastSaved">
    <vt:filetime>2021-07-28T00:00:00Z</vt:filetime>
  </property>
</Properties>
</file>